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376"/>
        <w:tblW w:w="5544" w:type="pct"/>
        <w:tblLook w:val="04A0" w:firstRow="1" w:lastRow="0" w:firstColumn="1" w:lastColumn="0" w:noHBand="0" w:noVBand="1"/>
      </w:tblPr>
      <w:tblGrid>
        <w:gridCol w:w="10300"/>
      </w:tblGrid>
      <w:tr w:rsidR="00614B08" w:rsidRPr="00E9165D" w:rsidTr="00CB7D08">
        <w:trPr>
          <w:cantSplit/>
          <w:trHeight w:hRule="exact" w:val="9453"/>
        </w:trPr>
        <w:tc>
          <w:tcPr>
            <w:tcW w:w="5000" w:type="pct"/>
            <w:shd w:val="clear" w:color="auto" w:fill="auto"/>
            <w:vAlign w:val="center"/>
          </w:tcPr>
          <w:p w:rsidR="00614B08" w:rsidRPr="00E9165D" w:rsidRDefault="00614B08" w:rsidP="00CB7D08">
            <w:pPr>
              <w:spacing w:line="480" w:lineRule="auto"/>
              <w:rPr>
                <w:rFonts w:eastAsia="Times New Roman"/>
                <w:b/>
                <w:sz w:val="48"/>
                <w:szCs w:val="48"/>
                <w:lang w:bidi="en-US"/>
              </w:rPr>
            </w:pPr>
          </w:p>
          <w:p w:rsidR="00614B08" w:rsidRPr="00E9165D" w:rsidRDefault="00BE6485" w:rsidP="00614B08">
            <w:pPr>
              <w:jc w:val="center"/>
              <w:rPr>
                <w:rFonts w:eastAsia="Times New Roman"/>
                <w:b/>
                <w:sz w:val="48"/>
                <w:szCs w:val="48"/>
                <w:lang w:bidi="en-US"/>
              </w:rPr>
            </w:pPr>
            <w:r w:rsidRPr="00E9165D">
              <w:rPr>
                <w:rFonts w:eastAsia="Times New Roman"/>
                <w:b/>
                <w:sz w:val="48"/>
                <w:szCs w:val="48"/>
                <w:lang w:bidi="en-US"/>
              </w:rPr>
              <w:t>Plan djelovanja civilne zaštite</w:t>
            </w:r>
          </w:p>
          <w:p w:rsidR="00697E77" w:rsidRDefault="00BE6485" w:rsidP="00DD5D93">
            <w:pPr>
              <w:jc w:val="center"/>
              <w:rPr>
                <w:rFonts w:eastAsia="Times New Roman"/>
                <w:b/>
                <w:bCs/>
                <w:sz w:val="48"/>
                <w:szCs w:val="48"/>
                <w:lang w:bidi="en-US"/>
              </w:rPr>
            </w:pPr>
            <w:r w:rsidRPr="00E9165D">
              <w:rPr>
                <w:rFonts w:eastAsia="Times New Roman"/>
                <w:b/>
                <w:bCs/>
                <w:sz w:val="48"/>
                <w:szCs w:val="48"/>
                <w:lang w:bidi="en-US"/>
              </w:rPr>
              <w:t>Općin</w:t>
            </w:r>
            <w:r w:rsidR="00B32BBA">
              <w:rPr>
                <w:rFonts w:eastAsia="Times New Roman"/>
                <w:b/>
                <w:bCs/>
                <w:sz w:val="48"/>
                <w:szCs w:val="48"/>
                <w:lang w:bidi="en-US"/>
              </w:rPr>
              <w:t>e Drnje</w:t>
            </w:r>
          </w:p>
          <w:p w:rsidR="00CB7D08" w:rsidRPr="00E9165D" w:rsidRDefault="00CB7D08" w:rsidP="00DD5D93">
            <w:pPr>
              <w:jc w:val="center"/>
              <w:rPr>
                <w:rFonts w:eastAsia="Times New Roman"/>
                <w:b/>
                <w:bCs/>
                <w:sz w:val="48"/>
                <w:szCs w:val="48"/>
                <w:lang w:bidi="en-US"/>
              </w:rPr>
            </w:pPr>
          </w:p>
          <w:p w:rsidR="00614B08" w:rsidRPr="00E9165D" w:rsidRDefault="00B32BBA" w:rsidP="00614B08">
            <w:pPr>
              <w:spacing w:line="480" w:lineRule="auto"/>
              <w:jc w:val="center"/>
              <w:rPr>
                <w:rFonts w:eastAsia="Times New Roman"/>
                <w:sz w:val="56"/>
                <w:szCs w:val="56"/>
                <w:lang w:bidi="en-US"/>
              </w:rPr>
            </w:pPr>
            <w:r>
              <w:rPr>
                <w:rFonts w:cs="Times New Roman"/>
                <w:noProof/>
                <w:lang w:eastAsia="hr-HR"/>
              </w:rPr>
              <w:drawing>
                <wp:inline distT="0" distB="0" distL="0" distR="0">
                  <wp:extent cx="2078990" cy="2441575"/>
                  <wp:effectExtent l="0" t="0" r="0" b="0"/>
                  <wp:docPr id="2" name="Slika 2" descr="[Dr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rn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8990" cy="2441575"/>
                          </a:xfrm>
                          <a:prstGeom prst="rect">
                            <a:avLst/>
                          </a:prstGeom>
                          <a:noFill/>
                          <a:ln>
                            <a:noFill/>
                          </a:ln>
                        </pic:spPr>
                      </pic:pic>
                    </a:graphicData>
                  </a:graphic>
                </wp:inline>
              </w:drawing>
            </w:r>
          </w:p>
        </w:tc>
      </w:tr>
    </w:tbl>
    <w:p w:rsidR="00614B08" w:rsidRPr="00E9165D" w:rsidRDefault="00614B08"/>
    <w:p w:rsidR="00614B08" w:rsidRPr="00E9165D" w:rsidRDefault="00614B08"/>
    <w:p w:rsidR="00614B08" w:rsidRPr="00E9165D" w:rsidRDefault="00614B08"/>
    <w:p w:rsidR="004E4442" w:rsidRPr="00E9165D" w:rsidRDefault="004E4442" w:rsidP="004E4442">
      <w:pPr>
        <w:spacing w:line="240" w:lineRule="auto"/>
        <w:ind w:left="360"/>
        <w:rPr>
          <w:rFonts w:cs="Calibri"/>
          <w:szCs w:val="24"/>
        </w:rPr>
      </w:pPr>
    </w:p>
    <w:p w:rsidR="004E4442" w:rsidRPr="00E9165D" w:rsidRDefault="004E4442" w:rsidP="004E4442">
      <w:pPr>
        <w:spacing w:line="240" w:lineRule="auto"/>
        <w:ind w:left="360"/>
        <w:rPr>
          <w:rFonts w:cs="Calibri"/>
          <w:szCs w:val="24"/>
        </w:rPr>
      </w:pPr>
    </w:p>
    <w:p w:rsidR="00F41938" w:rsidRPr="00E9165D" w:rsidRDefault="00F41938" w:rsidP="004E4442">
      <w:pPr>
        <w:jc w:val="left"/>
      </w:pPr>
    </w:p>
    <w:p w:rsidR="00F41938" w:rsidRPr="00E9165D" w:rsidRDefault="00F41938" w:rsidP="004E4442">
      <w:pPr>
        <w:jc w:val="left"/>
      </w:pPr>
    </w:p>
    <w:p w:rsidR="004E4442" w:rsidRPr="00E9165D" w:rsidRDefault="00AE5434" w:rsidP="00BE6485">
      <w:pPr>
        <w:jc w:val="center"/>
        <w:rPr>
          <w:b/>
        </w:rPr>
      </w:pPr>
      <w:r>
        <w:rPr>
          <w:b/>
        </w:rPr>
        <w:t>Drnje, siječanj</w:t>
      </w:r>
      <w:r w:rsidR="00B32BBA">
        <w:rPr>
          <w:b/>
        </w:rPr>
        <w:t xml:space="preserve"> </w:t>
      </w:r>
      <w:r w:rsidR="004E4442" w:rsidRPr="00E9165D">
        <w:rPr>
          <w:b/>
        </w:rPr>
        <w:t>201</w:t>
      </w:r>
      <w:r>
        <w:rPr>
          <w:b/>
        </w:rPr>
        <w:t>9</w:t>
      </w:r>
      <w:r w:rsidR="004E4442" w:rsidRPr="00E9165D">
        <w:rPr>
          <w:b/>
        </w:rPr>
        <w:t>.</w:t>
      </w:r>
    </w:p>
    <w:p w:rsidR="00697E77" w:rsidRPr="00E9165D" w:rsidRDefault="00697E77" w:rsidP="00BE6485">
      <w:pPr>
        <w:jc w:val="center"/>
        <w:rPr>
          <w:b/>
        </w:rPr>
      </w:pPr>
    </w:p>
    <w:p w:rsidR="00697E77" w:rsidRPr="00E9165D" w:rsidRDefault="00697E77" w:rsidP="00BE6485">
      <w:pPr>
        <w:jc w:val="center"/>
        <w:rPr>
          <w:b/>
        </w:rPr>
      </w:pPr>
    </w:p>
    <w:p w:rsidR="00697E77" w:rsidRDefault="00697E77" w:rsidP="00BE6485">
      <w:pPr>
        <w:jc w:val="center"/>
        <w:rPr>
          <w:b/>
        </w:rPr>
      </w:pPr>
    </w:p>
    <w:p w:rsidR="00B32BBA" w:rsidRPr="00E9165D" w:rsidRDefault="00B32BBA" w:rsidP="00BE6485">
      <w:pPr>
        <w:jc w:val="center"/>
        <w:rPr>
          <w:b/>
        </w:rPr>
      </w:pPr>
    </w:p>
    <w:p w:rsidR="004E4442" w:rsidRPr="005E09B1" w:rsidRDefault="004E4442" w:rsidP="005E09B1">
      <w:pPr>
        <w:pStyle w:val="Sadraj1"/>
        <w:ind w:right="-708"/>
      </w:pPr>
      <w:r w:rsidRPr="00E9165D">
        <w:lastRenderedPageBreak/>
        <w:t>SADRŽAJ:</w:t>
      </w:r>
      <w:r w:rsidR="002B1C15">
        <w:tab/>
      </w:r>
      <w:r w:rsidR="002B1C15">
        <w:tab/>
      </w:r>
      <w:r w:rsidR="002B1C15">
        <w:tab/>
      </w:r>
      <w:r w:rsidR="002B1C15">
        <w:tab/>
      </w:r>
      <w:r w:rsidR="002B1C15">
        <w:tab/>
      </w:r>
      <w:r w:rsidR="002B1C15">
        <w:tab/>
      </w:r>
      <w:r w:rsidR="002B1C15">
        <w:tab/>
      </w:r>
      <w:r w:rsidR="002B1C15">
        <w:tab/>
      </w:r>
    </w:p>
    <w:p w:rsidR="00A77853" w:rsidRPr="003C76CE" w:rsidRDefault="00D972A5" w:rsidP="003C76CE">
      <w:pPr>
        <w:pStyle w:val="Sadraj1"/>
        <w:tabs>
          <w:tab w:val="left" w:pos="425"/>
          <w:tab w:val="right" w:leader="hyphen" w:pos="9063"/>
        </w:tabs>
        <w:spacing w:before="0" w:after="0"/>
        <w:rPr>
          <w:rFonts w:asciiTheme="minorHAnsi" w:eastAsiaTheme="minorEastAsia" w:hAnsiTheme="minorHAnsi" w:cstheme="minorBidi"/>
          <w:b w:val="0"/>
          <w:bCs w:val="0"/>
          <w:caps w:val="0"/>
          <w:noProof/>
          <w:sz w:val="22"/>
          <w:szCs w:val="22"/>
          <w:lang w:eastAsia="hr-HR"/>
        </w:rPr>
      </w:pPr>
      <w:r w:rsidRPr="003C76CE">
        <w:rPr>
          <w:b w:val="0"/>
          <w:bCs w:val="0"/>
          <w:iCs/>
          <w:caps w:val="0"/>
          <w:sz w:val="22"/>
          <w:szCs w:val="22"/>
        </w:rPr>
        <w:fldChar w:fldCharType="begin"/>
      </w:r>
      <w:r w:rsidR="005E09B1" w:rsidRPr="003C76CE">
        <w:rPr>
          <w:b w:val="0"/>
          <w:bCs w:val="0"/>
          <w:iCs/>
          <w:caps w:val="0"/>
          <w:sz w:val="22"/>
          <w:szCs w:val="22"/>
        </w:rPr>
        <w:instrText xml:space="preserve"> TOC \o "1-4" \h \z \u </w:instrText>
      </w:r>
      <w:r w:rsidRPr="003C76CE">
        <w:rPr>
          <w:b w:val="0"/>
          <w:bCs w:val="0"/>
          <w:iCs/>
          <w:caps w:val="0"/>
          <w:sz w:val="22"/>
          <w:szCs w:val="22"/>
        </w:rPr>
        <w:fldChar w:fldCharType="separate"/>
      </w:r>
      <w:hyperlink w:anchor="_Toc532362144" w:history="1">
        <w:r w:rsidR="00A77853" w:rsidRPr="003C76CE">
          <w:rPr>
            <w:rStyle w:val="Hiperveza"/>
            <w:noProof/>
            <w:sz w:val="22"/>
            <w:szCs w:val="22"/>
          </w:rPr>
          <w:t>1.</w:t>
        </w:r>
        <w:r w:rsidR="00A77853" w:rsidRPr="003C76CE">
          <w:rPr>
            <w:rFonts w:asciiTheme="minorHAnsi" w:eastAsiaTheme="minorEastAsia" w:hAnsiTheme="minorHAnsi" w:cstheme="minorBidi"/>
            <w:b w:val="0"/>
            <w:bCs w:val="0"/>
            <w:caps w:val="0"/>
            <w:noProof/>
            <w:sz w:val="22"/>
            <w:szCs w:val="22"/>
            <w:lang w:eastAsia="hr-HR"/>
          </w:rPr>
          <w:tab/>
        </w:r>
        <w:r w:rsidR="00A77853" w:rsidRPr="003C76CE">
          <w:rPr>
            <w:rStyle w:val="Hiperveza"/>
            <w:noProof/>
            <w:sz w:val="22"/>
            <w:szCs w:val="22"/>
          </w:rPr>
          <w:t>UVOD</w:t>
        </w:r>
        <w:r w:rsidR="00A77853" w:rsidRPr="003C76CE">
          <w:rPr>
            <w:noProof/>
            <w:webHidden/>
            <w:sz w:val="22"/>
            <w:szCs w:val="22"/>
          </w:rPr>
          <w:tab/>
        </w:r>
        <w:r w:rsidRPr="003C76CE">
          <w:rPr>
            <w:noProof/>
            <w:webHidden/>
            <w:sz w:val="22"/>
            <w:szCs w:val="22"/>
          </w:rPr>
          <w:fldChar w:fldCharType="begin"/>
        </w:r>
        <w:r w:rsidR="00A77853" w:rsidRPr="003C76CE">
          <w:rPr>
            <w:noProof/>
            <w:webHidden/>
            <w:sz w:val="22"/>
            <w:szCs w:val="22"/>
          </w:rPr>
          <w:instrText xml:space="preserve"> PAGEREF _Toc532362144 \h </w:instrText>
        </w:r>
        <w:r w:rsidRPr="003C76CE">
          <w:rPr>
            <w:noProof/>
            <w:webHidden/>
            <w:sz w:val="22"/>
            <w:szCs w:val="22"/>
          </w:rPr>
        </w:r>
        <w:r w:rsidRPr="003C76CE">
          <w:rPr>
            <w:noProof/>
            <w:webHidden/>
            <w:sz w:val="22"/>
            <w:szCs w:val="22"/>
          </w:rPr>
          <w:fldChar w:fldCharType="separate"/>
        </w:r>
        <w:r w:rsidR="00382DA4">
          <w:rPr>
            <w:noProof/>
            <w:webHidden/>
            <w:sz w:val="22"/>
            <w:szCs w:val="22"/>
          </w:rPr>
          <w:t>3</w:t>
        </w:r>
        <w:r w:rsidRPr="003C76CE">
          <w:rPr>
            <w:noProof/>
            <w:webHidden/>
            <w:sz w:val="22"/>
            <w:szCs w:val="22"/>
          </w:rPr>
          <w:fldChar w:fldCharType="end"/>
        </w:r>
      </w:hyperlink>
    </w:p>
    <w:p w:rsidR="00A77853" w:rsidRPr="003C76CE" w:rsidRDefault="00282D08" w:rsidP="003C76CE">
      <w:pPr>
        <w:pStyle w:val="Sadraj1"/>
        <w:tabs>
          <w:tab w:val="left" w:pos="425"/>
          <w:tab w:val="right" w:leader="hyphen" w:pos="9063"/>
        </w:tabs>
        <w:spacing w:before="0" w:after="0"/>
        <w:rPr>
          <w:rFonts w:asciiTheme="minorHAnsi" w:eastAsiaTheme="minorEastAsia" w:hAnsiTheme="minorHAnsi" w:cstheme="minorBidi"/>
          <w:b w:val="0"/>
          <w:bCs w:val="0"/>
          <w:caps w:val="0"/>
          <w:noProof/>
          <w:sz w:val="22"/>
          <w:szCs w:val="22"/>
          <w:lang w:eastAsia="hr-HR"/>
        </w:rPr>
      </w:pPr>
      <w:hyperlink w:anchor="_Toc532362145" w:history="1">
        <w:r w:rsidR="00A77853" w:rsidRPr="003C76CE">
          <w:rPr>
            <w:rStyle w:val="Hiperveza"/>
            <w:noProof/>
            <w:sz w:val="22"/>
            <w:szCs w:val="22"/>
          </w:rPr>
          <w:t>2.</w:t>
        </w:r>
        <w:r w:rsidR="00A77853" w:rsidRPr="003C76CE">
          <w:rPr>
            <w:rFonts w:asciiTheme="minorHAnsi" w:eastAsiaTheme="minorEastAsia" w:hAnsiTheme="minorHAnsi" w:cstheme="minorBidi"/>
            <w:b w:val="0"/>
            <w:bCs w:val="0"/>
            <w:caps w:val="0"/>
            <w:noProof/>
            <w:sz w:val="22"/>
            <w:szCs w:val="22"/>
            <w:lang w:eastAsia="hr-HR"/>
          </w:rPr>
          <w:tab/>
        </w:r>
        <w:r w:rsidR="00A77853" w:rsidRPr="003C76CE">
          <w:rPr>
            <w:rStyle w:val="Hiperveza"/>
            <w:noProof/>
            <w:sz w:val="22"/>
            <w:szCs w:val="22"/>
          </w:rPr>
          <w:t>ZAKONSKE ODREDBE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_Toc532362145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5</w:t>
        </w:r>
        <w:r w:rsidR="00D972A5" w:rsidRPr="003C76CE">
          <w:rPr>
            <w:noProof/>
            <w:webHidden/>
            <w:sz w:val="22"/>
            <w:szCs w:val="22"/>
          </w:rPr>
          <w:fldChar w:fldCharType="end"/>
        </w:r>
      </w:hyperlink>
    </w:p>
    <w:p w:rsidR="00A77853" w:rsidRPr="003C76CE" w:rsidRDefault="00282D08" w:rsidP="003C76CE">
      <w:pPr>
        <w:pStyle w:val="Sadraj1"/>
        <w:tabs>
          <w:tab w:val="left" w:pos="425"/>
          <w:tab w:val="right" w:leader="hyphen" w:pos="9063"/>
        </w:tabs>
        <w:spacing w:before="0" w:after="0"/>
        <w:rPr>
          <w:rFonts w:asciiTheme="minorHAnsi" w:eastAsiaTheme="minorEastAsia" w:hAnsiTheme="minorHAnsi" w:cstheme="minorBidi"/>
          <w:b w:val="0"/>
          <w:bCs w:val="0"/>
          <w:caps w:val="0"/>
          <w:noProof/>
          <w:sz w:val="22"/>
          <w:szCs w:val="22"/>
          <w:lang w:eastAsia="hr-HR"/>
        </w:rPr>
      </w:pPr>
      <w:hyperlink w:anchor="_Toc532362146" w:history="1">
        <w:r w:rsidR="00A77853" w:rsidRPr="003C76CE">
          <w:rPr>
            <w:rStyle w:val="Hiperveza"/>
            <w:noProof/>
            <w:sz w:val="22"/>
            <w:szCs w:val="22"/>
          </w:rPr>
          <w:t>3.</w:t>
        </w:r>
        <w:r w:rsidR="00A77853" w:rsidRPr="003C76CE">
          <w:rPr>
            <w:rFonts w:asciiTheme="minorHAnsi" w:eastAsiaTheme="minorEastAsia" w:hAnsiTheme="minorHAnsi" w:cstheme="minorBidi"/>
            <w:b w:val="0"/>
            <w:bCs w:val="0"/>
            <w:caps w:val="0"/>
            <w:noProof/>
            <w:sz w:val="22"/>
            <w:szCs w:val="22"/>
            <w:lang w:eastAsia="hr-HR"/>
          </w:rPr>
          <w:tab/>
        </w:r>
        <w:r w:rsidR="00A77853" w:rsidRPr="003C76CE">
          <w:rPr>
            <w:rStyle w:val="Hiperveza"/>
            <w:noProof/>
            <w:sz w:val="22"/>
            <w:szCs w:val="22"/>
          </w:rPr>
          <w:t>OPĆI DIO</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_Toc532362146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6</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47" w:history="1">
        <w:r w:rsidR="00A77853" w:rsidRPr="003C76CE">
          <w:rPr>
            <w:rStyle w:val="Hiperveza"/>
            <w:noProof/>
            <w:sz w:val="22"/>
            <w:szCs w:val="22"/>
          </w:rPr>
          <w:t>3.1.</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UPOZORAVANJE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_Toc532362147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6</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48" w:history="1">
        <w:r w:rsidR="00A77853" w:rsidRPr="003C76CE">
          <w:rPr>
            <w:rStyle w:val="Hiperveza"/>
            <w:noProof/>
            <w:sz w:val="22"/>
            <w:szCs w:val="22"/>
          </w:rPr>
          <w:t>3.2.</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UZBUNJIVANJE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_Toc532362148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9</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49" w:history="1">
        <w:r w:rsidR="00A77853" w:rsidRPr="003C76CE">
          <w:rPr>
            <w:rStyle w:val="Hiperveza"/>
            <w:noProof/>
            <w:sz w:val="22"/>
            <w:szCs w:val="22"/>
          </w:rPr>
          <w:t>3.3.</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PRIPRAVNOST</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_Toc532362149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11</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50" w:history="1">
        <w:r w:rsidR="00A77853" w:rsidRPr="003C76CE">
          <w:rPr>
            <w:rStyle w:val="Hiperveza"/>
            <w:noProof/>
            <w:sz w:val="22"/>
            <w:szCs w:val="22"/>
          </w:rPr>
          <w:t>3.4.</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MOBILIZACIJA (AKTIVIRANJE) i narastanje operativnih snaga sustava civilne zaštite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_Toc532362150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13</w:t>
        </w:r>
        <w:r w:rsidR="00D972A5" w:rsidRPr="003C76CE">
          <w:rPr>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51" w:history="1">
        <w:r w:rsidR="00A77853" w:rsidRPr="003C76CE">
          <w:rPr>
            <w:rStyle w:val="Hiperveza"/>
            <w:i w:val="0"/>
            <w:noProof/>
            <w:sz w:val="22"/>
            <w:szCs w:val="22"/>
          </w:rPr>
          <w:t>3.4.1.</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PRIPRAVNOST</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_Toc532362151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13</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52" w:history="1">
        <w:r w:rsidR="00A77853" w:rsidRPr="003C76CE">
          <w:rPr>
            <w:rStyle w:val="Hiperveza"/>
            <w:i w:val="0"/>
            <w:noProof/>
            <w:sz w:val="22"/>
            <w:szCs w:val="22"/>
          </w:rPr>
          <w:t>3.4.2.</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AKTIVIRANJE</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_Toc532362152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15</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53" w:history="1">
        <w:r w:rsidR="00A77853" w:rsidRPr="003C76CE">
          <w:rPr>
            <w:rStyle w:val="Hiperveza"/>
            <w:i w:val="0"/>
            <w:noProof/>
            <w:sz w:val="22"/>
            <w:szCs w:val="22"/>
          </w:rPr>
          <w:t>3.4.3.</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MOBILIZACIJA (AKTIVIRANJE) I NARASTANJE OPERATIVNIH SNAGA I DRUGIH SUDIONIKA CIVILNE ZAŠTITE</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_Toc532362153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16</w:t>
        </w:r>
        <w:r w:rsidR="00D972A5" w:rsidRPr="003C76CE">
          <w:rPr>
            <w:i w:val="0"/>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4" w:history="1">
        <w:r w:rsidR="00A77853" w:rsidRPr="003C76CE">
          <w:rPr>
            <w:rStyle w:val="Hiperveza"/>
            <w:noProof/>
            <w:sz w:val="22"/>
            <w:szCs w:val="22"/>
          </w:rPr>
          <w:t>3.4.3.1.</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Stožer civilne zaštite Općine Drnje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_Toc532362154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16</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5" w:history="1">
        <w:r w:rsidR="00A77853" w:rsidRPr="003C76CE">
          <w:rPr>
            <w:rStyle w:val="Hiperveza"/>
            <w:noProof/>
            <w:sz w:val="22"/>
            <w:szCs w:val="22"/>
          </w:rPr>
          <w:t>3.4.3.2.</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Vatrogasno zapovjedništvo i postrojbe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_Toc532362155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17</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6" w:history="1">
        <w:r w:rsidR="00A77853" w:rsidRPr="003C76CE">
          <w:rPr>
            <w:rStyle w:val="Hiperveza"/>
            <w:noProof/>
            <w:sz w:val="22"/>
            <w:szCs w:val="22"/>
          </w:rPr>
          <w:t>3.4.3.3.</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Gradsko Društvo Crvenog križa Koprivnica</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_Toc532362156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17</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7" w:history="1">
        <w:r w:rsidR="00A77853" w:rsidRPr="003C76CE">
          <w:rPr>
            <w:rStyle w:val="Hiperveza"/>
            <w:noProof/>
            <w:sz w:val="22"/>
            <w:szCs w:val="22"/>
          </w:rPr>
          <w:t>3.4.3.4.</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HGSS – Stanica Koprivnica</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_Toc532362157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17</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8" w:history="1">
        <w:r w:rsidR="00A77853" w:rsidRPr="003C76CE">
          <w:rPr>
            <w:rStyle w:val="Hiperveza"/>
            <w:noProof/>
            <w:sz w:val="22"/>
            <w:szCs w:val="22"/>
          </w:rPr>
          <w:t>3.4.3.5.</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Udruge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_Toc532362158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17</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59" w:history="1">
        <w:r w:rsidR="00A77853" w:rsidRPr="003C76CE">
          <w:rPr>
            <w:rStyle w:val="Hiperveza"/>
            <w:noProof/>
            <w:sz w:val="22"/>
            <w:szCs w:val="22"/>
          </w:rPr>
          <w:t>3.4.3.6.</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Povjerenici civilne zaštite i njihovi zamjenici</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_Toc532362159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18</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60" w:history="1">
        <w:r w:rsidR="00A77853" w:rsidRPr="003C76CE">
          <w:rPr>
            <w:rStyle w:val="Hiperveza"/>
            <w:noProof/>
            <w:sz w:val="22"/>
            <w:szCs w:val="22"/>
          </w:rPr>
          <w:t>3.4.3.7.</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Koordinatori na lokaciji</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_Toc532362160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18</w:t>
        </w:r>
        <w:r w:rsidR="00D972A5" w:rsidRPr="003C76CE">
          <w:rPr>
            <w:noProof/>
            <w:webHidden/>
            <w:sz w:val="22"/>
            <w:szCs w:val="22"/>
          </w:rPr>
          <w:fldChar w:fldCharType="end"/>
        </w:r>
      </w:hyperlink>
    </w:p>
    <w:p w:rsidR="00A77853" w:rsidRPr="003C76CE" w:rsidRDefault="00282D08" w:rsidP="003C76CE">
      <w:pPr>
        <w:pStyle w:val="Sadraj4"/>
        <w:tabs>
          <w:tab w:val="left" w:pos="1680"/>
          <w:tab w:val="right" w:leader="hyphen" w:pos="9063"/>
        </w:tabs>
        <w:spacing w:line="276" w:lineRule="auto"/>
        <w:rPr>
          <w:rFonts w:asciiTheme="minorHAnsi" w:eastAsiaTheme="minorEastAsia" w:hAnsiTheme="minorHAnsi" w:cstheme="minorBidi"/>
          <w:noProof/>
          <w:sz w:val="22"/>
          <w:szCs w:val="22"/>
          <w:lang w:eastAsia="hr-HR"/>
        </w:rPr>
      </w:pPr>
      <w:hyperlink w:anchor="_Toc532362161" w:history="1">
        <w:r w:rsidR="00A77853" w:rsidRPr="003C76CE">
          <w:rPr>
            <w:rStyle w:val="Hiperveza"/>
            <w:noProof/>
            <w:sz w:val="22"/>
            <w:szCs w:val="22"/>
          </w:rPr>
          <w:t>3.4.3.8.</w:t>
        </w:r>
        <w:r w:rsidR="00A77853" w:rsidRPr="003C76CE">
          <w:rPr>
            <w:rFonts w:asciiTheme="minorHAnsi" w:eastAsiaTheme="minorEastAsia" w:hAnsiTheme="minorHAnsi" w:cstheme="minorBidi"/>
            <w:noProof/>
            <w:sz w:val="22"/>
            <w:szCs w:val="22"/>
            <w:lang w:eastAsia="hr-HR"/>
          </w:rPr>
          <w:tab/>
        </w:r>
        <w:r w:rsidR="00A77853" w:rsidRPr="003C76CE">
          <w:rPr>
            <w:rStyle w:val="Hiperveza"/>
            <w:noProof/>
            <w:sz w:val="22"/>
            <w:szCs w:val="22"/>
          </w:rPr>
          <w:t>Pravne osobe od interesa za sustav civilne zaštite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_Toc532362161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18</w:t>
        </w:r>
        <w:r w:rsidR="00D972A5" w:rsidRPr="003C76CE">
          <w:rPr>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2" w:history="1">
        <w:r w:rsidR="00A77853" w:rsidRPr="003C76CE">
          <w:rPr>
            <w:rStyle w:val="Hiperveza"/>
            <w:i w:val="0"/>
            <w:noProof/>
            <w:sz w:val="22"/>
            <w:szCs w:val="22"/>
          </w:rPr>
          <w:t>3.4.4.</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Organizacija popune operativnih snaga civilne zaštite obveznicima i osobnim i skupnim materijalno-tehničkim sredstvima</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_Toc532362162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18</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3" w:history="1">
        <w:r w:rsidR="00A77853" w:rsidRPr="003C76CE">
          <w:rPr>
            <w:rStyle w:val="Hiperveza"/>
            <w:i w:val="0"/>
            <w:noProof/>
            <w:sz w:val="22"/>
            <w:szCs w:val="22"/>
          </w:rPr>
          <w:t>3.4.5.</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Vrijeme pripravnosti i mobilizacije operativnih snaga</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_Toc532362163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19</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4" w:history="1">
        <w:r w:rsidR="00A77853" w:rsidRPr="003C76CE">
          <w:rPr>
            <w:rStyle w:val="Hiperveza"/>
            <w:i w:val="0"/>
            <w:noProof/>
            <w:sz w:val="22"/>
            <w:szCs w:val="22"/>
          </w:rPr>
          <w:t>3.4.6.</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Troškovi aktiviranja snaga sustava civilne zaštite</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_Toc532362164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21</w:t>
        </w:r>
        <w:r w:rsidR="00D972A5" w:rsidRPr="003C76CE">
          <w:rPr>
            <w:i w:val="0"/>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65" w:history="1">
        <w:r w:rsidR="00A77853" w:rsidRPr="003C76CE">
          <w:rPr>
            <w:rStyle w:val="Hiperveza"/>
            <w:noProof/>
            <w:sz w:val="22"/>
            <w:szCs w:val="22"/>
          </w:rPr>
          <w:t>3.5.</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OPIS PODRUČJA ODGOVORNOSTI NOSITELJA PLANA IZRADE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_Toc532362165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22</w:t>
        </w:r>
        <w:r w:rsidR="00D972A5" w:rsidRPr="003C76CE">
          <w:rPr>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6" w:history="1">
        <w:r w:rsidR="00A77853" w:rsidRPr="003C76CE">
          <w:rPr>
            <w:rStyle w:val="Hiperveza"/>
            <w:i w:val="0"/>
            <w:noProof/>
            <w:sz w:val="22"/>
            <w:szCs w:val="22"/>
          </w:rPr>
          <w:t>3.5.1.</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Područje odgovornosti nositelja planiranja</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_Toc532362166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22</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7" w:history="1">
        <w:r w:rsidR="00A77853" w:rsidRPr="003C76CE">
          <w:rPr>
            <w:rStyle w:val="Hiperveza"/>
            <w:i w:val="0"/>
            <w:noProof/>
            <w:sz w:val="22"/>
            <w:szCs w:val="22"/>
          </w:rPr>
          <w:t>3.5.2.</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Stanovništvo</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_Toc532362167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25</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8" w:history="1">
        <w:r w:rsidR="00A77853" w:rsidRPr="003C76CE">
          <w:rPr>
            <w:rStyle w:val="Hiperveza"/>
            <w:i w:val="0"/>
            <w:noProof/>
            <w:sz w:val="22"/>
            <w:szCs w:val="22"/>
          </w:rPr>
          <w:t>3.5.3.</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Materijalna i kulturna dobra te okoliš</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_Toc532362168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26</w:t>
        </w:r>
        <w:r w:rsidR="00D972A5" w:rsidRPr="003C76CE">
          <w:rPr>
            <w:i w:val="0"/>
            <w:noProof/>
            <w:webHidden/>
            <w:sz w:val="22"/>
            <w:szCs w:val="22"/>
          </w:rPr>
          <w:fldChar w:fldCharType="end"/>
        </w:r>
      </w:hyperlink>
    </w:p>
    <w:p w:rsidR="00A77853" w:rsidRPr="003C76CE" w:rsidRDefault="00282D08" w:rsidP="003C76CE">
      <w:pPr>
        <w:pStyle w:val="Sadraj3"/>
        <w:tabs>
          <w:tab w:val="left" w:pos="1200"/>
          <w:tab w:val="right" w:leader="hyphen" w:pos="9063"/>
        </w:tabs>
        <w:spacing w:line="276" w:lineRule="auto"/>
        <w:rPr>
          <w:rFonts w:asciiTheme="minorHAnsi" w:eastAsiaTheme="minorEastAsia" w:hAnsiTheme="minorHAnsi" w:cstheme="minorBidi"/>
          <w:i w:val="0"/>
          <w:iCs w:val="0"/>
          <w:noProof/>
          <w:sz w:val="22"/>
          <w:szCs w:val="22"/>
          <w:lang w:eastAsia="hr-HR"/>
        </w:rPr>
      </w:pPr>
      <w:hyperlink w:anchor="_Toc532362169" w:history="1">
        <w:r w:rsidR="00A77853" w:rsidRPr="003C76CE">
          <w:rPr>
            <w:rStyle w:val="Hiperveza"/>
            <w:i w:val="0"/>
            <w:noProof/>
            <w:sz w:val="22"/>
            <w:szCs w:val="22"/>
          </w:rPr>
          <w:t>3.5.4.</w:t>
        </w:r>
        <w:r w:rsidR="00A77853" w:rsidRPr="003C76CE">
          <w:rPr>
            <w:rFonts w:asciiTheme="minorHAnsi" w:eastAsiaTheme="minorEastAsia" w:hAnsiTheme="minorHAnsi" w:cstheme="minorBidi"/>
            <w:i w:val="0"/>
            <w:iCs w:val="0"/>
            <w:noProof/>
            <w:sz w:val="22"/>
            <w:szCs w:val="22"/>
            <w:lang w:eastAsia="hr-HR"/>
          </w:rPr>
          <w:tab/>
        </w:r>
        <w:r w:rsidR="00A77853" w:rsidRPr="003C76CE">
          <w:rPr>
            <w:rStyle w:val="Hiperveza"/>
            <w:i w:val="0"/>
            <w:noProof/>
            <w:sz w:val="22"/>
            <w:szCs w:val="22"/>
          </w:rPr>
          <w:t>Prometno tehnološka infrastruktura</w:t>
        </w:r>
        <w:r w:rsidR="00A77853" w:rsidRPr="003C76CE">
          <w:rPr>
            <w:i w:val="0"/>
            <w:noProof/>
            <w:webHidden/>
            <w:sz w:val="22"/>
            <w:szCs w:val="22"/>
          </w:rPr>
          <w:tab/>
        </w:r>
        <w:r w:rsidR="00D972A5" w:rsidRPr="003C76CE">
          <w:rPr>
            <w:i w:val="0"/>
            <w:noProof/>
            <w:webHidden/>
            <w:sz w:val="22"/>
            <w:szCs w:val="22"/>
          </w:rPr>
          <w:fldChar w:fldCharType="begin"/>
        </w:r>
        <w:r w:rsidR="00A77853" w:rsidRPr="003C76CE">
          <w:rPr>
            <w:i w:val="0"/>
            <w:noProof/>
            <w:webHidden/>
            <w:sz w:val="22"/>
            <w:szCs w:val="22"/>
          </w:rPr>
          <w:instrText xml:space="preserve"> PAGEREF _Toc532362169 \h </w:instrText>
        </w:r>
        <w:r w:rsidR="00D972A5" w:rsidRPr="003C76CE">
          <w:rPr>
            <w:i w:val="0"/>
            <w:noProof/>
            <w:webHidden/>
            <w:sz w:val="22"/>
            <w:szCs w:val="22"/>
          </w:rPr>
        </w:r>
        <w:r w:rsidR="00D972A5" w:rsidRPr="003C76CE">
          <w:rPr>
            <w:i w:val="0"/>
            <w:noProof/>
            <w:webHidden/>
            <w:sz w:val="22"/>
            <w:szCs w:val="22"/>
          </w:rPr>
          <w:fldChar w:fldCharType="separate"/>
        </w:r>
        <w:r w:rsidR="00382DA4">
          <w:rPr>
            <w:i w:val="0"/>
            <w:noProof/>
            <w:webHidden/>
            <w:sz w:val="22"/>
            <w:szCs w:val="22"/>
          </w:rPr>
          <w:t>33</w:t>
        </w:r>
        <w:r w:rsidR="00D972A5" w:rsidRPr="003C76CE">
          <w:rPr>
            <w:i w:val="0"/>
            <w:noProof/>
            <w:webHidden/>
            <w:sz w:val="22"/>
            <w:szCs w:val="22"/>
          </w:rPr>
          <w:fldChar w:fldCharType="end"/>
        </w:r>
      </w:hyperlink>
    </w:p>
    <w:p w:rsidR="00A77853" w:rsidRPr="003C76CE" w:rsidRDefault="00282D08" w:rsidP="003C76CE">
      <w:pPr>
        <w:pStyle w:val="Sadraj1"/>
        <w:tabs>
          <w:tab w:val="left" w:pos="425"/>
          <w:tab w:val="right" w:leader="hyphen" w:pos="9063"/>
        </w:tabs>
        <w:spacing w:before="0" w:after="0"/>
        <w:rPr>
          <w:rFonts w:asciiTheme="minorHAnsi" w:eastAsiaTheme="minorEastAsia" w:hAnsiTheme="minorHAnsi" w:cstheme="minorBidi"/>
          <w:b w:val="0"/>
          <w:bCs w:val="0"/>
          <w:caps w:val="0"/>
          <w:noProof/>
          <w:sz w:val="22"/>
          <w:szCs w:val="22"/>
          <w:lang w:eastAsia="hr-HR"/>
        </w:rPr>
      </w:pPr>
      <w:hyperlink w:anchor="_Toc532362170" w:history="1">
        <w:r w:rsidR="00A77853" w:rsidRPr="003C76CE">
          <w:rPr>
            <w:rStyle w:val="Hiperveza"/>
            <w:noProof/>
            <w:sz w:val="22"/>
            <w:szCs w:val="22"/>
          </w:rPr>
          <w:t>4.</w:t>
        </w:r>
        <w:r w:rsidR="00A77853" w:rsidRPr="003C76CE">
          <w:rPr>
            <w:rFonts w:asciiTheme="minorHAnsi" w:eastAsiaTheme="minorEastAsia" w:hAnsiTheme="minorHAnsi" w:cstheme="minorBidi"/>
            <w:b w:val="0"/>
            <w:bCs w:val="0"/>
            <w:caps w:val="0"/>
            <w:noProof/>
            <w:sz w:val="22"/>
            <w:szCs w:val="22"/>
            <w:lang w:eastAsia="hr-HR"/>
          </w:rPr>
          <w:tab/>
        </w:r>
        <w:r w:rsidR="00A77853" w:rsidRPr="003C76CE">
          <w:rPr>
            <w:rStyle w:val="Hiperveza"/>
            <w:noProof/>
            <w:sz w:val="22"/>
            <w:szCs w:val="22"/>
          </w:rPr>
          <w:t>GRAFIČKI DIO</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_Toc532362170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36</w:t>
        </w:r>
        <w:r w:rsidR="00D972A5" w:rsidRPr="003C76CE">
          <w:rPr>
            <w:noProof/>
            <w:webHidden/>
            <w:sz w:val="22"/>
            <w:szCs w:val="22"/>
          </w:rPr>
          <w:fldChar w:fldCharType="end"/>
        </w:r>
      </w:hyperlink>
    </w:p>
    <w:p w:rsidR="00A77853" w:rsidRPr="003C76CE" w:rsidRDefault="00282D08" w:rsidP="003C76CE">
      <w:pPr>
        <w:pStyle w:val="Sadraj1"/>
        <w:tabs>
          <w:tab w:val="left" w:pos="425"/>
          <w:tab w:val="right" w:leader="hyphen" w:pos="9063"/>
        </w:tabs>
        <w:spacing w:before="0" w:after="0"/>
        <w:rPr>
          <w:rFonts w:asciiTheme="minorHAnsi" w:eastAsiaTheme="minorEastAsia" w:hAnsiTheme="minorHAnsi" w:cstheme="minorBidi"/>
          <w:b w:val="0"/>
          <w:bCs w:val="0"/>
          <w:caps w:val="0"/>
          <w:noProof/>
          <w:sz w:val="22"/>
          <w:szCs w:val="22"/>
          <w:lang w:eastAsia="hr-HR"/>
        </w:rPr>
      </w:pPr>
      <w:hyperlink w:anchor="_Toc532362171" w:history="1">
        <w:r w:rsidR="00A77853" w:rsidRPr="003C76CE">
          <w:rPr>
            <w:rStyle w:val="Hiperveza"/>
            <w:noProof/>
            <w:sz w:val="22"/>
            <w:szCs w:val="22"/>
          </w:rPr>
          <w:t>5.</w:t>
        </w:r>
        <w:r w:rsidR="00A77853" w:rsidRPr="003C76CE">
          <w:rPr>
            <w:rFonts w:asciiTheme="minorHAnsi" w:eastAsiaTheme="minorEastAsia" w:hAnsiTheme="minorHAnsi" w:cstheme="minorBidi"/>
            <w:b w:val="0"/>
            <w:bCs w:val="0"/>
            <w:caps w:val="0"/>
            <w:noProof/>
            <w:sz w:val="22"/>
            <w:szCs w:val="22"/>
            <w:lang w:eastAsia="hr-HR"/>
          </w:rPr>
          <w:tab/>
        </w:r>
        <w:r w:rsidR="00A77853" w:rsidRPr="003C76CE">
          <w:rPr>
            <w:rStyle w:val="Hiperveza"/>
            <w:noProof/>
            <w:sz w:val="22"/>
            <w:szCs w:val="22"/>
          </w:rPr>
          <w:t>POSEBNI DIO</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_Toc532362171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37</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2" w:history="1">
        <w:r w:rsidR="00A77853" w:rsidRPr="003C76CE">
          <w:rPr>
            <w:rStyle w:val="Hiperveza"/>
            <w:noProof/>
            <w:sz w:val="22"/>
            <w:szCs w:val="22"/>
          </w:rPr>
          <w:t>5.1.</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MJERE CIVILNE ZAŠTITE OD POPLAVA</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_Toc532362172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37</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3" w:history="1">
        <w:r w:rsidR="00A77853" w:rsidRPr="003C76CE">
          <w:rPr>
            <w:rStyle w:val="Hiperveza"/>
            <w:noProof/>
            <w:sz w:val="22"/>
            <w:szCs w:val="22"/>
          </w:rPr>
          <w:t>5.2.</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 xml:space="preserve">MJERE </w:t>
        </w:r>
        <w:r w:rsidR="00F72FD4" w:rsidRPr="003C76CE">
          <w:rPr>
            <w:rStyle w:val="Hiperveza"/>
            <w:noProof/>
            <w:sz w:val="22"/>
            <w:szCs w:val="22"/>
          </w:rPr>
          <w:t>CIVILNE ZAŠTITE</w:t>
        </w:r>
        <w:r w:rsidR="00A77853" w:rsidRPr="003C76CE">
          <w:rPr>
            <w:rStyle w:val="Hiperveza"/>
            <w:noProof/>
            <w:sz w:val="22"/>
            <w:szCs w:val="22"/>
          </w:rPr>
          <w:t xml:space="preserve"> OD POTRESA</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_Toc532362173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43</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4" w:history="1">
        <w:r w:rsidR="00A77853" w:rsidRPr="003C76CE">
          <w:rPr>
            <w:rStyle w:val="Hiperveza"/>
            <w:noProof/>
            <w:sz w:val="22"/>
            <w:szCs w:val="22"/>
          </w:rPr>
          <w:t>5.3.</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MJERE CIVIlNE ZAŠTITE OD EKSTREMNIH TEMPERATURA I SUŠE</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_Toc532362174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50</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5" w:history="1">
        <w:r w:rsidR="00A77853" w:rsidRPr="003C76CE">
          <w:rPr>
            <w:rStyle w:val="Hiperveza"/>
            <w:noProof/>
            <w:sz w:val="22"/>
            <w:szCs w:val="22"/>
          </w:rPr>
          <w:t>5.4.</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MJERE CIVILNE ZAŠTITE OD EPIDEMIJA I PANDEMIJA</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_Toc532362175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53</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6" w:history="1">
        <w:r w:rsidR="00A77853" w:rsidRPr="003C76CE">
          <w:rPr>
            <w:rStyle w:val="Hiperveza"/>
            <w:noProof/>
            <w:sz w:val="22"/>
            <w:szCs w:val="22"/>
          </w:rPr>
          <w:t>5.5.</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NAČIN ZAHTJEVANJA I PRUŽANJA POMOĆI IZMEĐU RAZLIČITIH HIJERARHIJSKIH RAZINA SUSTAVA CIVILNE ZAŠTITE U VELIKOJ NESREĆI I KATASTROFI</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_Toc532362176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58</w:t>
        </w:r>
        <w:r w:rsidR="00D972A5" w:rsidRPr="003C76CE">
          <w:rPr>
            <w:noProof/>
            <w:webHidden/>
            <w:sz w:val="22"/>
            <w:szCs w:val="22"/>
          </w:rPr>
          <w:fldChar w:fldCharType="end"/>
        </w:r>
      </w:hyperlink>
    </w:p>
    <w:p w:rsidR="00A77853" w:rsidRPr="003C76CE" w:rsidRDefault="00282D08" w:rsidP="003C76CE">
      <w:pPr>
        <w:pStyle w:val="Sadraj2"/>
        <w:spacing w:line="276" w:lineRule="auto"/>
        <w:rPr>
          <w:rFonts w:asciiTheme="minorHAnsi" w:eastAsiaTheme="minorEastAsia" w:hAnsiTheme="minorHAnsi" w:cstheme="minorBidi"/>
          <w:smallCaps w:val="0"/>
          <w:noProof/>
          <w:sz w:val="22"/>
          <w:szCs w:val="22"/>
          <w:lang w:eastAsia="hr-HR"/>
        </w:rPr>
      </w:pPr>
      <w:hyperlink w:anchor="_Toc532362177" w:history="1">
        <w:r w:rsidR="00A77853" w:rsidRPr="003C76CE">
          <w:rPr>
            <w:rStyle w:val="Hiperveza"/>
            <w:noProof/>
            <w:sz w:val="22"/>
            <w:szCs w:val="22"/>
          </w:rPr>
          <w:t>5.6.</w:t>
        </w:r>
        <w:r w:rsidR="00A77853" w:rsidRPr="003C76CE">
          <w:rPr>
            <w:rFonts w:asciiTheme="minorHAnsi" w:eastAsiaTheme="minorEastAsia" w:hAnsiTheme="minorHAnsi" w:cstheme="minorBidi"/>
            <w:smallCaps w:val="0"/>
            <w:noProof/>
            <w:sz w:val="22"/>
            <w:szCs w:val="22"/>
            <w:lang w:eastAsia="hr-HR"/>
          </w:rPr>
          <w:tab/>
        </w:r>
        <w:r w:rsidR="00A77853" w:rsidRPr="003C76CE">
          <w:rPr>
            <w:rStyle w:val="Hiperveza"/>
            <w:noProof/>
            <w:sz w:val="22"/>
            <w:szCs w:val="22"/>
          </w:rPr>
          <w:t>OSIGURANJE SPECIFIČNIH POTREBA OSOBA S INVALIDITETOM</w:t>
        </w:r>
        <w:r w:rsidR="00A77853" w:rsidRPr="003C76CE">
          <w:rPr>
            <w:noProof/>
            <w:webHidden/>
            <w:sz w:val="22"/>
            <w:szCs w:val="22"/>
          </w:rPr>
          <w:tab/>
        </w:r>
        <w:r w:rsidR="00D972A5" w:rsidRPr="003C76CE">
          <w:rPr>
            <w:noProof/>
            <w:webHidden/>
            <w:sz w:val="22"/>
            <w:szCs w:val="22"/>
          </w:rPr>
          <w:fldChar w:fldCharType="begin"/>
        </w:r>
        <w:r w:rsidR="00A77853" w:rsidRPr="003C76CE">
          <w:rPr>
            <w:noProof/>
            <w:webHidden/>
            <w:sz w:val="22"/>
            <w:szCs w:val="22"/>
          </w:rPr>
          <w:instrText xml:space="preserve"> PAGEREF _Toc532362177 \h </w:instrText>
        </w:r>
        <w:r w:rsidR="00D972A5" w:rsidRPr="003C76CE">
          <w:rPr>
            <w:noProof/>
            <w:webHidden/>
            <w:sz w:val="22"/>
            <w:szCs w:val="22"/>
          </w:rPr>
        </w:r>
        <w:r w:rsidR="00D972A5" w:rsidRPr="003C76CE">
          <w:rPr>
            <w:noProof/>
            <w:webHidden/>
            <w:sz w:val="22"/>
            <w:szCs w:val="22"/>
          </w:rPr>
          <w:fldChar w:fldCharType="separate"/>
        </w:r>
        <w:r w:rsidR="00382DA4">
          <w:rPr>
            <w:noProof/>
            <w:webHidden/>
            <w:sz w:val="22"/>
            <w:szCs w:val="22"/>
          </w:rPr>
          <w:t>59</w:t>
        </w:r>
        <w:r w:rsidR="00D972A5" w:rsidRPr="003C76CE">
          <w:rPr>
            <w:noProof/>
            <w:webHidden/>
            <w:sz w:val="22"/>
            <w:szCs w:val="22"/>
          </w:rPr>
          <w:fldChar w:fldCharType="end"/>
        </w:r>
      </w:hyperlink>
      <w:bookmarkStart w:id="0" w:name="_GoBack"/>
      <w:bookmarkEnd w:id="0"/>
    </w:p>
    <w:p w:rsidR="005E09B1" w:rsidRDefault="00D972A5" w:rsidP="003C76CE">
      <w:pPr>
        <w:spacing w:line="276" w:lineRule="auto"/>
        <w:rPr>
          <w:b/>
          <w:bCs/>
          <w:i/>
          <w:iCs/>
          <w:caps/>
          <w:sz w:val="20"/>
          <w:szCs w:val="20"/>
        </w:rPr>
      </w:pPr>
      <w:r w:rsidRPr="003C76CE">
        <w:rPr>
          <w:b/>
          <w:bCs/>
          <w:iCs/>
          <w:caps/>
          <w:sz w:val="22"/>
        </w:rPr>
        <w:fldChar w:fldCharType="end"/>
      </w:r>
    </w:p>
    <w:p w:rsidR="005E09B1" w:rsidRDefault="005E09B1" w:rsidP="004E4442">
      <w:pPr>
        <w:rPr>
          <w:b/>
          <w:bCs/>
          <w:i/>
          <w:iCs/>
          <w:caps/>
          <w:sz w:val="20"/>
          <w:szCs w:val="20"/>
        </w:rPr>
      </w:pPr>
    </w:p>
    <w:p w:rsidR="005E09B1" w:rsidRDefault="005E09B1" w:rsidP="004E4442">
      <w:pPr>
        <w:rPr>
          <w:b/>
          <w:bCs/>
          <w:i/>
          <w:iCs/>
          <w:caps/>
          <w:sz w:val="20"/>
          <w:szCs w:val="20"/>
        </w:rPr>
      </w:pPr>
    </w:p>
    <w:p w:rsidR="005E09B1" w:rsidRDefault="005E09B1" w:rsidP="004E4442">
      <w:pPr>
        <w:rPr>
          <w:b/>
          <w:bCs/>
          <w:i/>
          <w:iCs/>
          <w:caps/>
          <w:sz w:val="20"/>
          <w:szCs w:val="20"/>
        </w:rPr>
      </w:pPr>
    </w:p>
    <w:p w:rsidR="005E09B1" w:rsidRDefault="005E09B1" w:rsidP="004E4442">
      <w:pPr>
        <w:rPr>
          <w:b/>
          <w:bCs/>
          <w:i/>
          <w:iCs/>
          <w:caps/>
          <w:sz w:val="20"/>
          <w:szCs w:val="20"/>
        </w:rPr>
      </w:pPr>
    </w:p>
    <w:p w:rsidR="005E09B1" w:rsidRDefault="005E09B1" w:rsidP="004E4442">
      <w:pPr>
        <w:rPr>
          <w:b/>
          <w:bCs/>
          <w:i/>
          <w:iCs/>
          <w:caps/>
          <w:sz w:val="20"/>
          <w:szCs w:val="20"/>
        </w:rPr>
      </w:pPr>
    </w:p>
    <w:p w:rsidR="00B2782D" w:rsidRPr="00E9165D" w:rsidRDefault="00B2782D" w:rsidP="004E4442">
      <w:pPr>
        <w:rPr>
          <w:b/>
          <w:bCs/>
          <w:i/>
          <w:iCs/>
          <w:caps/>
          <w:sz w:val="20"/>
          <w:szCs w:val="20"/>
        </w:rPr>
      </w:pPr>
    </w:p>
    <w:p w:rsidR="004E4442" w:rsidRPr="00706615" w:rsidRDefault="004E4442" w:rsidP="0084605B">
      <w:pPr>
        <w:pStyle w:val="Naslov1"/>
        <w:numPr>
          <w:ilvl w:val="0"/>
          <w:numId w:val="13"/>
        </w:numPr>
      </w:pPr>
      <w:bookmarkStart w:id="1" w:name="_Toc319908660"/>
      <w:bookmarkStart w:id="2" w:name="_Toc363116725"/>
      <w:bookmarkStart w:id="3" w:name="_Toc532362144"/>
      <w:r w:rsidRPr="00706615">
        <w:lastRenderedPageBreak/>
        <w:t>UVO</w:t>
      </w:r>
      <w:bookmarkEnd w:id="1"/>
      <w:r w:rsidRPr="00706615">
        <w:t>D</w:t>
      </w:r>
      <w:bookmarkEnd w:id="2"/>
      <w:bookmarkEnd w:id="3"/>
    </w:p>
    <w:p w:rsidR="004E4442" w:rsidRPr="00F72FD4" w:rsidRDefault="004E4442" w:rsidP="008E4316">
      <w:pPr>
        <w:spacing w:line="276" w:lineRule="auto"/>
        <w:ind w:firstLine="432"/>
        <w:rPr>
          <w:rFonts w:asciiTheme="minorHAnsi" w:hAnsiTheme="minorHAnsi" w:cstheme="minorHAnsi"/>
        </w:rPr>
      </w:pPr>
      <w:r w:rsidRPr="00E9165D">
        <w:t xml:space="preserve">Osnova za izradu Plana </w:t>
      </w:r>
      <w:r w:rsidR="007D4693" w:rsidRPr="00E9165D">
        <w:t xml:space="preserve">djelovanja </w:t>
      </w:r>
      <w:r w:rsidR="00054745" w:rsidRPr="00E9165D">
        <w:t>civilne zaštite</w:t>
      </w:r>
      <w:r w:rsidR="001443A1">
        <w:t xml:space="preserve"> Općine</w:t>
      </w:r>
      <w:r w:rsidR="00B32BBA">
        <w:t xml:space="preserve"> Drnje </w:t>
      </w:r>
      <w:r w:rsidR="005E38F5" w:rsidRPr="00E9165D">
        <w:t xml:space="preserve">(u daljnjem tekstu: Plan) </w:t>
      </w:r>
      <w:r w:rsidRPr="00E9165D">
        <w:t xml:space="preserve">je Procjena </w:t>
      </w:r>
      <w:r w:rsidR="00054745" w:rsidRPr="00E9165D">
        <w:t>rizika od velikih nesreća za</w:t>
      </w:r>
      <w:r w:rsidRPr="00E9165D">
        <w:t xml:space="preserve"> Općin</w:t>
      </w:r>
      <w:r w:rsidR="00DD5D93">
        <w:t>u</w:t>
      </w:r>
      <w:r w:rsidR="00B32BBA">
        <w:t xml:space="preserve"> </w:t>
      </w:r>
      <w:proofErr w:type="spellStart"/>
      <w:r w:rsidR="00B32BBA">
        <w:t>Drnje</w:t>
      </w:r>
      <w:proofErr w:type="spellEnd"/>
      <w:r w:rsidR="00F72FD4">
        <w:rPr>
          <w:rFonts w:asciiTheme="minorHAnsi" w:hAnsiTheme="minorHAnsi" w:cs="Times New Roman"/>
        </w:rPr>
        <w:t xml:space="preserve"> </w:t>
      </w:r>
      <w:r w:rsidR="00F72FD4" w:rsidRPr="00B32BBA">
        <w:rPr>
          <w:rFonts w:asciiTheme="minorHAnsi" w:hAnsiTheme="minorHAnsi" w:cs="Times New Roman"/>
        </w:rPr>
        <w:t>KLASA:</w:t>
      </w:r>
      <w:r w:rsidR="008E4316">
        <w:rPr>
          <w:rFonts w:asciiTheme="minorHAnsi" w:hAnsiTheme="minorHAnsi" w:cs="Times New Roman"/>
        </w:rPr>
        <w:t>810-01/18-01/04, URBROJ:</w:t>
      </w:r>
      <w:r w:rsidR="00F72FD4" w:rsidRPr="00AE28B6">
        <w:rPr>
          <w:rFonts w:asciiTheme="minorHAnsi" w:hAnsiTheme="minorHAnsi" w:cs="Times New Roman"/>
        </w:rPr>
        <w:t>2137/04-1</w:t>
      </w:r>
      <w:r w:rsidR="00F72FD4">
        <w:rPr>
          <w:rFonts w:asciiTheme="minorHAnsi" w:hAnsiTheme="minorHAnsi" w:cs="Times New Roman"/>
        </w:rPr>
        <w:t>8-8, od 28. lipnja 2018. godine.</w:t>
      </w:r>
    </w:p>
    <w:p w:rsidR="001F32D2" w:rsidRPr="00E9165D" w:rsidRDefault="004E4442" w:rsidP="004E4442">
      <w:pPr>
        <w:autoSpaceDE w:val="0"/>
        <w:autoSpaceDN w:val="0"/>
        <w:adjustRightInd w:val="0"/>
        <w:spacing w:before="240" w:after="120" w:line="276" w:lineRule="auto"/>
        <w:rPr>
          <w:rFonts w:eastAsia="Times New Roman" w:cs="Calibri"/>
          <w:bCs/>
          <w:color w:val="000000"/>
          <w:szCs w:val="24"/>
          <w:lang w:eastAsia="hr-HR"/>
        </w:rPr>
      </w:pPr>
      <w:r w:rsidRPr="00E9165D">
        <w:rPr>
          <w:rFonts w:eastAsia="Times New Roman" w:cs="Calibri"/>
          <w:bCs/>
          <w:color w:val="000000"/>
          <w:szCs w:val="24"/>
          <w:lang w:eastAsia="hr-HR"/>
        </w:rPr>
        <w:t xml:space="preserve">Plan </w:t>
      </w:r>
      <w:r w:rsidR="007D4693" w:rsidRPr="00E9165D">
        <w:rPr>
          <w:rFonts w:eastAsia="Times New Roman" w:cs="Calibri"/>
          <w:bCs/>
          <w:color w:val="000000"/>
          <w:szCs w:val="24"/>
          <w:lang w:eastAsia="hr-HR"/>
        </w:rPr>
        <w:t xml:space="preserve">djelovanja </w:t>
      </w:r>
      <w:r w:rsidR="002B0381" w:rsidRPr="00E9165D">
        <w:rPr>
          <w:rFonts w:eastAsia="Times New Roman" w:cs="Calibri"/>
          <w:bCs/>
          <w:color w:val="000000"/>
          <w:szCs w:val="24"/>
          <w:lang w:eastAsia="hr-HR"/>
        </w:rPr>
        <w:t>civilne zaštite</w:t>
      </w:r>
      <w:r w:rsidR="001443A1">
        <w:rPr>
          <w:rFonts w:eastAsia="Times New Roman" w:cs="Calibri"/>
          <w:bCs/>
          <w:color w:val="000000"/>
          <w:szCs w:val="24"/>
          <w:lang w:eastAsia="hr-HR"/>
        </w:rPr>
        <w:t xml:space="preserve"> Općine </w:t>
      </w:r>
      <w:r w:rsidR="00B32BBA">
        <w:rPr>
          <w:rFonts w:eastAsia="Times New Roman" w:cs="Calibri"/>
          <w:bCs/>
          <w:color w:val="000000"/>
          <w:szCs w:val="24"/>
          <w:lang w:eastAsia="hr-HR"/>
        </w:rPr>
        <w:t xml:space="preserve">Drnje </w:t>
      </w:r>
      <w:r w:rsidRPr="00E9165D">
        <w:rPr>
          <w:rFonts w:eastAsia="Times New Roman" w:cs="Calibri"/>
          <w:bCs/>
          <w:color w:val="000000"/>
          <w:szCs w:val="24"/>
          <w:lang w:eastAsia="hr-HR"/>
        </w:rPr>
        <w:t xml:space="preserve">sastoji se od </w:t>
      </w:r>
      <w:r w:rsidR="00A91B52">
        <w:rPr>
          <w:rFonts w:eastAsia="Times New Roman" w:cs="Calibri"/>
          <w:bCs/>
          <w:color w:val="000000"/>
          <w:szCs w:val="24"/>
          <w:lang w:eastAsia="hr-HR"/>
        </w:rPr>
        <w:t>općeg i posebnog dijela.</w:t>
      </w:r>
    </w:p>
    <w:p w:rsidR="001F32D2" w:rsidRPr="00E9165D" w:rsidRDefault="001F32D2" w:rsidP="004E4442">
      <w:pPr>
        <w:autoSpaceDE w:val="0"/>
        <w:autoSpaceDN w:val="0"/>
        <w:adjustRightInd w:val="0"/>
        <w:spacing w:line="276" w:lineRule="auto"/>
        <w:rPr>
          <w:rFonts w:eastAsia="Times New Roman" w:cs="Calibri"/>
          <w:bCs/>
          <w:color w:val="000000"/>
          <w:szCs w:val="24"/>
          <w:lang w:eastAsia="hr-HR"/>
        </w:rPr>
      </w:pPr>
      <w:r w:rsidRPr="00E9165D">
        <w:rPr>
          <w:rFonts w:eastAsia="Times New Roman" w:cs="Calibri"/>
          <w:bCs/>
          <w:color w:val="000000"/>
          <w:szCs w:val="24"/>
          <w:lang w:eastAsia="hr-HR"/>
        </w:rPr>
        <w:t>Opći dio sadrži sljedeće točke:</w:t>
      </w:r>
    </w:p>
    <w:p w:rsidR="004E4442" w:rsidRPr="00E9165D" w:rsidRDefault="00E5542C"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upozoravanje</w:t>
      </w:r>
      <w:r w:rsidR="00DD5D93">
        <w:rPr>
          <w:rFonts w:cs="Calibri"/>
          <w:szCs w:val="24"/>
        </w:rPr>
        <w:t>,</w:t>
      </w:r>
    </w:p>
    <w:p w:rsidR="007D4693" w:rsidRPr="00E9165D" w:rsidRDefault="007D4693"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pripravnost</w:t>
      </w:r>
      <w:r w:rsidR="00DD5D93">
        <w:rPr>
          <w:rFonts w:cs="Calibri"/>
          <w:szCs w:val="24"/>
        </w:rPr>
        <w:t>,</w:t>
      </w:r>
    </w:p>
    <w:p w:rsidR="004E4442" w:rsidRPr="00E9165D" w:rsidRDefault="004E444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mobilizacija (aktiviranje)</w:t>
      </w:r>
      <w:r w:rsidR="007D4693" w:rsidRPr="00E9165D">
        <w:rPr>
          <w:rFonts w:cs="Calibri"/>
          <w:szCs w:val="24"/>
        </w:rPr>
        <w:t xml:space="preserve"> i narastanje operativni</w:t>
      </w:r>
      <w:r w:rsidR="00E5542C" w:rsidRPr="00E9165D">
        <w:rPr>
          <w:rFonts w:cs="Calibri"/>
          <w:szCs w:val="24"/>
        </w:rPr>
        <w:t>h snaga sustava civilne zaštite</w:t>
      </w:r>
      <w:r w:rsidR="00DD5D93">
        <w:rPr>
          <w:rFonts w:cs="Calibri"/>
          <w:szCs w:val="24"/>
        </w:rPr>
        <w:t>,</w:t>
      </w:r>
    </w:p>
    <w:p w:rsidR="004E4442" w:rsidRPr="00E9165D" w:rsidRDefault="001F32D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opis područja odg</w:t>
      </w:r>
      <w:r w:rsidR="00EC6A10" w:rsidRPr="00E9165D">
        <w:rPr>
          <w:rFonts w:cs="Calibri"/>
          <w:szCs w:val="24"/>
        </w:rPr>
        <w:t>o</w:t>
      </w:r>
      <w:r w:rsidRPr="00E9165D">
        <w:rPr>
          <w:rFonts w:cs="Calibri"/>
          <w:szCs w:val="24"/>
        </w:rPr>
        <w:t>v</w:t>
      </w:r>
      <w:r w:rsidR="007D4693" w:rsidRPr="00E9165D">
        <w:rPr>
          <w:rFonts w:cs="Calibri"/>
          <w:szCs w:val="24"/>
        </w:rPr>
        <w:t>ornosti nositelja izrade Plana</w:t>
      </w:r>
      <w:r w:rsidR="00DD5D93">
        <w:rPr>
          <w:rFonts w:cs="Calibri"/>
          <w:szCs w:val="24"/>
        </w:rPr>
        <w:t>,</w:t>
      </w:r>
    </w:p>
    <w:p w:rsidR="007D4693" w:rsidRPr="00E9165D" w:rsidRDefault="001F32D2" w:rsidP="00EE7F09">
      <w:pPr>
        <w:numPr>
          <w:ilvl w:val="0"/>
          <w:numId w:val="4"/>
        </w:numPr>
        <w:autoSpaceDE w:val="0"/>
        <w:autoSpaceDN w:val="0"/>
        <w:adjustRightInd w:val="0"/>
        <w:spacing w:line="276" w:lineRule="auto"/>
        <w:ind w:left="1134" w:hanging="283"/>
        <w:rPr>
          <w:rFonts w:cs="Calibri"/>
          <w:szCs w:val="24"/>
        </w:rPr>
      </w:pPr>
      <w:r w:rsidRPr="00E9165D">
        <w:rPr>
          <w:rFonts w:cs="Calibri"/>
          <w:szCs w:val="24"/>
        </w:rPr>
        <w:t>g</w:t>
      </w:r>
      <w:r w:rsidR="00DD5D93">
        <w:rPr>
          <w:rFonts w:cs="Calibri"/>
          <w:szCs w:val="24"/>
        </w:rPr>
        <w:t>rafički dio.</w:t>
      </w:r>
    </w:p>
    <w:p w:rsidR="005E38F5" w:rsidRPr="00E9165D" w:rsidRDefault="00A91B52" w:rsidP="001F32D2">
      <w:pPr>
        <w:autoSpaceDE w:val="0"/>
        <w:autoSpaceDN w:val="0"/>
        <w:adjustRightInd w:val="0"/>
        <w:spacing w:before="240" w:after="120" w:line="276" w:lineRule="auto"/>
        <w:rPr>
          <w:rFonts w:eastAsia="Times New Roman" w:cs="Calibri"/>
          <w:bCs/>
          <w:color w:val="000000"/>
          <w:szCs w:val="24"/>
          <w:lang w:eastAsia="hr-HR"/>
        </w:rPr>
      </w:pPr>
      <w:r>
        <w:rPr>
          <w:rFonts w:eastAsia="Times New Roman" w:cs="Calibri"/>
          <w:bCs/>
          <w:color w:val="000000"/>
          <w:szCs w:val="24"/>
          <w:lang w:eastAsia="hr-HR"/>
        </w:rPr>
        <w:t xml:space="preserve">Posebni dio </w:t>
      </w:r>
      <w:r w:rsidR="005E38F5" w:rsidRPr="00E9165D">
        <w:rPr>
          <w:rFonts w:eastAsia="Times New Roman" w:cs="Calibri"/>
          <w:bCs/>
          <w:color w:val="000000"/>
          <w:szCs w:val="24"/>
          <w:lang w:eastAsia="hr-HR"/>
        </w:rPr>
        <w:t xml:space="preserve">Plana </w:t>
      </w:r>
      <w:r>
        <w:rPr>
          <w:rFonts w:eastAsia="Times New Roman" w:cs="Calibri"/>
          <w:bCs/>
          <w:color w:val="000000"/>
          <w:szCs w:val="24"/>
          <w:lang w:eastAsia="hr-HR"/>
        </w:rPr>
        <w:t>sadrži</w:t>
      </w:r>
      <w:r w:rsidR="005E38F5" w:rsidRPr="00E9165D">
        <w:rPr>
          <w:rFonts w:eastAsia="Times New Roman" w:cs="Calibri"/>
          <w:bCs/>
          <w:color w:val="000000"/>
          <w:szCs w:val="24"/>
          <w:lang w:eastAsia="hr-HR"/>
        </w:rPr>
        <w:t>:</w:t>
      </w:r>
    </w:p>
    <w:p w:rsidR="001F32D2" w:rsidRPr="00F14DA5" w:rsidRDefault="001F32D2" w:rsidP="00EE7F09">
      <w:pPr>
        <w:numPr>
          <w:ilvl w:val="0"/>
          <w:numId w:val="4"/>
        </w:numPr>
        <w:autoSpaceDE w:val="0"/>
        <w:autoSpaceDN w:val="0"/>
        <w:adjustRightInd w:val="0"/>
        <w:spacing w:line="276" w:lineRule="auto"/>
        <w:ind w:left="1134" w:hanging="283"/>
        <w:rPr>
          <w:rFonts w:cs="Calibri"/>
          <w:szCs w:val="24"/>
        </w:rPr>
      </w:pPr>
      <w:r w:rsidRPr="00F14DA5">
        <w:rPr>
          <w:rFonts w:cs="Calibri"/>
          <w:szCs w:val="24"/>
        </w:rPr>
        <w:t xml:space="preserve">razradu </w:t>
      </w:r>
      <w:r w:rsidR="005E38F5" w:rsidRPr="00F14DA5">
        <w:rPr>
          <w:rFonts w:cs="Calibri"/>
          <w:szCs w:val="24"/>
        </w:rPr>
        <w:t>mjera civil</w:t>
      </w:r>
      <w:r w:rsidR="00DD5D93" w:rsidRPr="00F14DA5">
        <w:rPr>
          <w:rFonts w:cs="Calibri"/>
          <w:szCs w:val="24"/>
        </w:rPr>
        <w:t>ne zaštite iz Državnog plana koje</w:t>
      </w:r>
      <w:r w:rsidR="005E38F5" w:rsidRPr="00F14DA5">
        <w:rPr>
          <w:rFonts w:cs="Calibri"/>
          <w:szCs w:val="24"/>
        </w:rPr>
        <w:t xml:space="preserve"> su relevantne za Općinu</w:t>
      </w:r>
      <w:r w:rsidR="00B32BBA">
        <w:rPr>
          <w:rFonts w:cs="Calibri"/>
          <w:szCs w:val="24"/>
        </w:rPr>
        <w:t xml:space="preserve"> Drnje</w:t>
      </w:r>
      <w:r w:rsidR="005E38F5" w:rsidRPr="00F14DA5">
        <w:rPr>
          <w:rFonts w:cs="Calibri"/>
          <w:szCs w:val="24"/>
        </w:rPr>
        <w:t>, a osobito postupanje u nesrećama u postrojenjima ili području postrojenja s opasnim tvarima</w:t>
      </w:r>
      <w:r w:rsidR="00DD5D93" w:rsidRPr="00F14DA5">
        <w:rPr>
          <w:rFonts w:cs="Calibri"/>
          <w:szCs w:val="24"/>
        </w:rPr>
        <w:t>,</w:t>
      </w:r>
    </w:p>
    <w:p w:rsidR="005E38F5" w:rsidRPr="00F14DA5" w:rsidRDefault="005E38F5" w:rsidP="00EE7F09">
      <w:pPr>
        <w:numPr>
          <w:ilvl w:val="0"/>
          <w:numId w:val="4"/>
        </w:numPr>
        <w:autoSpaceDE w:val="0"/>
        <w:autoSpaceDN w:val="0"/>
        <w:adjustRightInd w:val="0"/>
        <w:spacing w:line="276" w:lineRule="auto"/>
        <w:ind w:left="1134" w:hanging="283"/>
        <w:rPr>
          <w:rFonts w:cs="Calibri"/>
          <w:sz w:val="28"/>
          <w:szCs w:val="24"/>
        </w:rPr>
      </w:pPr>
      <w:r w:rsidRPr="00F14DA5">
        <w:rPr>
          <w:rFonts w:cs="Calibri"/>
          <w:szCs w:val="24"/>
        </w:rPr>
        <w:t>postupanje operativnih snaga sustava civilne zaštite Općine</w:t>
      </w:r>
      <w:r w:rsidR="00B32BBA">
        <w:rPr>
          <w:rFonts w:cs="Calibri"/>
          <w:szCs w:val="24"/>
        </w:rPr>
        <w:t xml:space="preserve"> Drnje</w:t>
      </w:r>
      <w:r w:rsidRPr="00F14DA5">
        <w:rPr>
          <w:rFonts w:cs="Calibri"/>
          <w:szCs w:val="24"/>
        </w:rPr>
        <w:t xml:space="preserve"> u otklanjanju posljedica ugroza iz vlastite procjene rizika (poplave izazvane izlijevanjem kopnenih vodnih tijela, potres, epidemije i p</w:t>
      </w:r>
      <w:r w:rsidR="00C214AB" w:rsidRPr="00F14DA5">
        <w:rPr>
          <w:rFonts w:cs="Calibri"/>
          <w:szCs w:val="24"/>
        </w:rPr>
        <w:t xml:space="preserve">andemije, </w:t>
      </w:r>
      <w:r w:rsidRPr="00F14DA5">
        <w:rPr>
          <w:rFonts w:cs="Calibri"/>
          <w:szCs w:val="24"/>
        </w:rPr>
        <w:t>ekstremne temperature</w:t>
      </w:r>
      <w:r w:rsidR="00B32BBA">
        <w:rPr>
          <w:rFonts w:cs="Calibri"/>
          <w:szCs w:val="24"/>
        </w:rPr>
        <w:t xml:space="preserve"> </w:t>
      </w:r>
      <w:r w:rsidR="00F10A1B">
        <w:rPr>
          <w:rFonts w:cs="Calibri"/>
          <w:szCs w:val="24"/>
        </w:rPr>
        <w:t>i suša</w:t>
      </w:r>
      <w:r w:rsidRPr="00F14DA5">
        <w:rPr>
          <w:rFonts w:cs="Calibri"/>
          <w:szCs w:val="24"/>
        </w:rPr>
        <w:t>)</w:t>
      </w:r>
      <w:r w:rsidR="00DD5D93" w:rsidRPr="00F14DA5">
        <w:rPr>
          <w:rFonts w:cs="Calibri"/>
          <w:szCs w:val="24"/>
        </w:rPr>
        <w:t>,</w:t>
      </w:r>
    </w:p>
    <w:p w:rsidR="005E38F5" w:rsidRPr="00F14DA5" w:rsidRDefault="005E38F5" w:rsidP="00EE7F09">
      <w:pPr>
        <w:numPr>
          <w:ilvl w:val="0"/>
          <w:numId w:val="4"/>
        </w:numPr>
        <w:autoSpaceDE w:val="0"/>
        <w:autoSpaceDN w:val="0"/>
        <w:adjustRightInd w:val="0"/>
        <w:spacing w:line="276" w:lineRule="auto"/>
        <w:ind w:left="1134" w:hanging="283"/>
        <w:rPr>
          <w:rFonts w:cs="Calibri"/>
          <w:szCs w:val="24"/>
        </w:rPr>
      </w:pPr>
      <w:r w:rsidRPr="00F14DA5">
        <w:rPr>
          <w:rFonts w:cs="Calibri"/>
          <w:szCs w:val="24"/>
        </w:rPr>
        <w:t xml:space="preserve">način </w:t>
      </w:r>
      <w:r w:rsidR="00E9165D" w:rsidRPr="00F14DA5">
        <w:rPr>
          <w:rFonts w:cs="Calibri"/>
          <w:szCs w:val="24"/>
        </w:rPr>
        <w:t>zahtijevanja</w:t>
      </w:r>
      <w:r w:rsidRPr="00F14DA5">
        <w:rPr>
          <w:rFonts w:cs="Calibri"/>
          <w:szCs w:val="24"/>
        </w:rPr>
        <w:t xml:space="preserve"> i pružanja pomoći između različitih hijerarhijskih razina sustava civilne zaštite u velikoj nesreći i katastrofi</w:t>
      </w:r>
      <w:r w:rsidR="00DD5D93" w:rsidRPr="00F14DA5">
        <w:rPr>
          <w:rFonts w:cs="Calibri"/>
          <w:szCs w:val="24"/>
        </w:rPr>
        <w:t>.</w:t>
      </w:r>
    </w:p>
    <w:p w:rsidR="001F32D2" w:rsidRPr="00706615" w:rsidRDefault="001F32D2" w:rsidP="00706615">
      <w:pPr>
        <w:spacing w:line="276" w:lineRule="auto"/>
        <w:rPr>
          <w:rFonts w:asciiTheme="minorHAnsi" w:hAnsiTheme="minorHAnsi"/>
        </w:rPr>
      </w:pPr>
    </w:p>
    <w:p w:rsidR="001F32D2" w:rsidRPr="00706615" w:rsidRDefault="00412A14" w:rsidP="00706615">
      <w:pPr>
        <w:spacing w:line="276" w:lineRule="auto"/>
        <w:rPr>
          <w:rFonts w:asciiTheme="minorHAnsi" w:hAnsiTheme="minorHAnsi" w:cs="Times New Roman"/>
        </w:rPr>
      </w:pPr>
      <w:r w:rsidRPr="00706615">
        <w:rPr>
          <w:rFonts w:asciiTheme="minorHAnsi" w:hAnsiTheme="minorHAnsi" w:cs="Times New Roman"/>
        </w:rPr>
        <w:t>Plan djelovanja civilne zaštite Op</w:t>
      </w:r>
      <w:r w:rsidR="00F14DA5">
        <w:rPr>
          <w:rFonts w:asciiTheme="minorHAnsi" w:hAnsiTheme="minorHAnsi" w:cs="Times New Roman"/>
        </w:rPr>
        <w:t xml:space="preserve">ćine </w:t>
      </w:r>
      <w:r w:rsidR="00B32BBA">
        <w:rPr>
          <w:rFonts w:asciiTheme="minorHAnsi" w:hAnsiTheme="minorHAnsi" w:cs="Times New Roman"/>
        </w:rPr>
        <w:t xml:space="preserve">Drnje </w:t>
      </w:r>
      <w:r w:rsidRPr="00706615">
        <w:rPr>
          <w:rFonts w:asciiTheme="minorHAnsi" w:hAnsiTheme="minorHAnsi" w:cs="Times New Roman"/>
        </w:rPr>
        <w:t xml:space="preserve">izradila je </w:t>
      </w:r>
      <w:r w:rsidRPr="00706615">
        <w:rPr>
          <w:rFonts w:asciiTheme="minorHAnsi" w:eastAsia="Times New Roman" w:hAnsiTheme="minorHAnsi" w:cs="Times New Roman"/>
          <w:color w:val="231F20"/>
          <w:lang w:eastAsia="hr-HR"/>
        </w:rPr>
        <w:t xml:space="preserve">Ustanova za obrazovanje odraslih Defensor  koja ima suglasnost za obavljanje stručnih poslova na području civilne zaštite za I. grupu poslova </w:t>
      </w:r>
      <w:r w:rsidRPr="00B32BBA">
        <w:rPr>
          <w:rFonts w:asciiTheme="minorHAnsi" w:eastAsia="Times New Roman" w:hAnsiTheme="minorHAnsi"/>
          <w:b/>
          <w:i/>
          <w:color w:val="231F20"/>
          <w:u w:val="single"/>
          <w:lang w:eastAsia="hr-HR"/>
        </w:rPr>
        <w:t>(</w:t>
      </w:r>
      <w:r w:rsidR="00706615" w:rsidRPr="00B32BBA">
        <w:rPr>
          <w:rFonts w:asciiTheme="minorHAnsi" w:eastAsia="Times New Roman" w:hAnsiTheme="minorHAnsi" w:cs="Times New Roman"/>
          <w:b/>
          <w:i/>
          <w:color w:val="231F20"/>
          <w:u w:val="single"/>
          <w:lang w:eastAsia="hr-HR"/>
        </w:rPr>
        <w:t>Prilog 7</w:t>
      </w:r>
      <w:r w:rsidRPr="00B32BBA">
        <w:rPr>
          <w:rFonts w:asciiTheme="minorHAnsi" w:eastAsia="Times New Roman" w:hAnsiTheme="minorHAnsi" w:cs="Times New Roman"/>
          <w:b/>
          <w:i/>
          <w:color w:val="231F20"/>
          <w:u w:val="single"/>
          <w:lang w:eastAsia="hr-HR"/>
        </w:rPr>
        <w:t>.)</w:t>
      </w:r>
    </w:p>
    <w:p w:rsidR="00EF3C87" w:rsidRPr="00B32BBA" w:rsidRDefault="004E4442" w:rsidP="00B32BBA">
      <w:pPr>
        <w:autoSpaceDE w:val="0"/>
        <w:autoSpaceDN w:val="0"/>
        <w:adjustRightInd w:val="0"/>
        <w:spacing w:line="276" w:lineRule="auto"/>
        <w:rPr>
          <w:rFonts w:asciiTheme="minorHAnsi" w:hAnsiTheme="minorHAnsi" w:cs="Calibri"/>
          <w:szCs w:val="24"/>
        </w:rPr>
      </w:pPr>
      <w:r w:rsidRPr="00E9165D">
        <w:rPr>
          <w:rFonts w:cs="Calibri"/>
          <w:szCs w:val="24"/>
        </w:rPr>
        <w:br w:type="page"/>
      </w:r>
      <w:r w:rsidRPr="00B32BBA">
        <w:rPr>
          <w:rFonts w:asciiTheme="minorHAnsi" w:hAnsiTheme="minorHAnsi" w:cs="Calibri"/>
          <w:szCs w:val="24"/>
        </w:rPr>
        <w:lastRenderedPageBreak/>
        <w:t xml:space="preserve">Pri izradi Plana </w:t>
      </w:r>
      <w:r w:rsidR="008814BA" w:rsidRPr="00B32BBA">
        <w:rPr>
          <w:rFonts w:asciiTheme="minorHAnsi" w:hAnsiTheme="minorHAnsi" w:cs="Calibri"/>
          <w:szCs w:val="24"/>
        </w:rPr>
        <w:t>djelovanja civilne zaštite</w:t>
      </w:r>
      <w:r w:rsidRPr="00B32BBA">
        <w:rPr>
          <w:rFonts w:asciiTheme="minorHAnsi" w:hAnsiTheme="minorHAnsi" w:cs="Calibri"/>
          <w:szCs w:val="24"/>
        </w:rPr>
        <w:t xml:space="preserve"> korišteni su sljedeći izvori podataka:</w:t>
      </w:r>
    </w:p>
    <w:p w:rsidR="00B32BBA" w:rsidRDefault="00B32BBA" w:rsidP="00F72FD4">
      <w:pPr>
        <w:numPr>
          <w:ilvl w:val="0"/>
          <w:numId w:val="83"/>
        </w:numPr>
        <w:tabs>
          <w:tab w:val="left" w:pos="284"/>
        </w:tabs>
        <w:spacing w:after="200" w:line="276" w:lineRule="auto"/>
        <w:contextualSpacing/>
        <w:rPr>
          <w:rFonts w:asciiTheme="minorHAnsi" w:hAnsiTheme="minorHAnsi" w:cs="Times New Roman"/>
          <w:szCs w:val="24"/>
        </w:rPr>
      </w:pPr>
      <w:r>
        <w:rPr>
          <w:rFonts w:asciiTheme="minorHAnsi" w:hAnsiTheme="minorHAnsi" w:cs="Times New Roman"/>
          <w:szCs w:val="24"/>
        </w:rPr>
        <w:t>Odluka</w:t>
      </w:r>
      <w:r w:rsidRPr="00B32BBA">
        <w:rPr>
          <w:rFonts w:asciiTheme="minorHAnsi" w:hAnsiTheme="minorHAnsi" w:cs="Times New Roman"/>
          <w:szCs w:val="24"/>
        </w:rPr>
        <w:t xml:space="preserve"> o osnivanju Stožera civilne zaštite Općine Drnje </w:t>
      </w:r>
    </w:p>
    <w:p w:rsidR="00B32BBA" w:rsidRDefault="00B32BBA" w:rsidP="00F72FD4">
      <w:pPr>
        <w:tabs>
          <w:tab w:val="left" w:pos="284"/>
        </w:tabs>
        <w:spacing w:line="276" w:lineRule="auto"/>
        <w:ind w:left="720"/>
        <w:contextualSpacing/>
        <w:rPr>
          <w:rFonts w:asciiTheme="minorHAnsi" w:hAnsiTheme="minorHAnsi" w:cs="Times New Roman"/>
          <w:szCs w:val="24"/>
        </w:rPr>
      </w:pPr>
      <w:r w:rsidRPr="00B32BBA">
        <w:rPr>
          <w:rFonts w:asciiTheme="minorHAnsi" w:hAnsiTheme="minorHAnsi" w:cs="Times New Roman"/>
          <w:szCs w:val="24"/>
        </w:rPr>
        <w:t xml:space="preserve">KLASA:810-01/17-01/07, URBROJ:2137/04-17-1, od 28. lipnja 2017. </w:t>
      </w:r>
      <w:r>
        <w:rPr>
          <w:rFonts w:asciiTheme="minorHAnsi" w:hAnsiTheme="minorHAnsi" w:cs="Times New Roman"/>
          <w:szCs w:val="24"/>
        </w:rPr>
        <w:t>godine</w:t>
      </w:r>
      <w:r w:rsidRPr="00B32BBA">
        <w:rPr>
          <w:rFonts w:asciiTheme="minorHAnsi" w:hAnsiTheme="minorHAnsi" w:cs="Times New Roman"/>
          <w:szCs w:val="24"/>
        </w:rPr>
        <w:t>,</w:t>
      </w:r>
    </w:p>
    <w:p w:rsidR="00AE5434" w:rsidRDefault="00AE5434" w:rsidP="00F72FD4">
      <w:pPr>
        <w:pStyle w:val="Odlomakpopisa"/>
        <w:numPr>
          <w:ilvl w:val="0"/>
          <w:numId w:val="83"/>
        </w:numPr>
        <w:tabs>
          <w:tab w:val="left" w:pos="284"/>
        </w:tabs>
        <w:spacing w:after="200" w:line="276" w:lineRule="auto"/>
        <w:contextualSpacing/>
        <w:jc w:val="both"/>
        <w:rPr>
          <w:rFonts w:asciiTheme="minorHAnsi" w:hAnsiTheme="minorHAnsi"/>
        </w:rPr>
      </w:pPr>
      <w:r>
        <w:rPr>
          <w:rFonts w:asciiTheme="minorHAnsi" w:hAnsiTheme="minorHAnsi"/>
        </w:rPr>
        <w:t xml:space="preserve">Odluka o izmjeni Odluke o osnivanju Stožera civilne zaštite Općine Drnje </w:t>
      </w:r>
    </w:p>
    <w:p w:rsidR="00AE5434" w:rsidRPr="00AE5434" w:rsidRDefault="00AE5434" w:rsidP="00F72FD4">
      <w:pPr>
        <w:pStyle w:val="Odlomakpopisa"/>
        <w:tabs>
          <w:tab w:val="left" w:pos="284"/>
        </w:tabs>
        <w:spacing w:line="276" w:lineRule="auto"/>
        <w:contextualSpacing/>
        <w:jc w:val="both"/>
        <w:rPr>
          <w:rFonts w:asciiTheme="minorHAnsi" w:hAnsiTheme="minorHAnsi"/>
        </w:rPr>
      </w:pPr>
      <w:r>
        <w:rPr>
          <w:rFonts w:asciiTheme="minorHAnsi" w:hAnsiTheme="minorHAnsi"/>
        </w:rPr>
        <w:t>KLASA:810-01/18-01/08, URBROJ:2137/04-18-1, od 26. srpnja 2018. godine</w:t>
      </w:r>
      <w:r w:rsidR="00F72FD4">
        <w:rPr>
          <w:rFonts w:asciiTheme="minorHAnsi" w:hAnsiTheme="minorHAnsi"/>
        </w:rPr>
        <w:t>,</w:t>
      </w:r>
    </w:p>
    <w:p w:rsidR="00B32BBA" w:rsidRPr="00B32BBA" w:rsidRDefault="00B32BBA" w:rsidP="00F72FD4">
      <w:pPr>
        <w:numPr>
          <w:ilvl w:val="0"/>
          <w:numId w:val="83"/>
        </w:numPr>
        <w:tabs>
          <w:tab w:val="left" w:pos="284"/>
        </w:tabs>
        <w:spacing w:after="200" w:line="276" w:lineRule="auto"/>
        <w:contextualSpacing/>
        <w:rPr>
          <w:rFonts w:asciiTheme="minorHAnsi" w:hAnsiTheme="minorHAnsi" w:cs="Times New Roman"/>
          <w:szCs w:val="24"/>
        </w:rPr>
      </w:pPr>
      <w:r>
        <w:rPr>
          <w:rFonts w:asciiTheme="minorHAnsi" w:hAnsiTheme="minorHAnsi" w:cs="Times New Roman"/>
          <w:szCs w:val="24"/>
        </w:rPr>
        <w:t>Odluka</w:t>
      </w:r>
      <w:r w:rsidRPr="00B32BBA">
        <w:rPr>
          <w:rFonts w:asciiTheme="minorHAnsi" w:hAnsiTheme="minorHAnsi" w:cs="Times New Roman"/>
          <w:szCs w:val="24"/>
        </w:rPr>
        <w:t xml:space="preserve"> o </w:t>
      </w:r>
      <w:r w:rsidRPr="00B32BBA">
        <w:rPr>
          <w:rFonts w:asciiTheme="minorHAnsi" w:hAnsiTheme="minorHAnsi" w:cs="Calibri"/>
          <w:szCs w:val="24"/>
        </w:rPr>
        <w:t xml:space="preserve">donošenju Procjene ugroženosti stanovništva, materijalnih i kulturnih dobara i okoliša Općine Drnje </w:t>
      </w:r>
    </w:p>
    <w:p w:rsidR="00B32BBA" w:rsidRPr="00B32BBA" w:rsidRDefault="00B32BBA" w:rsidP="00F72FD4">
      <w:pPr>
        <w:tabs>
          <w:tab w:val="left" w:pos="284"/>
        </w:tabs>
        <w:spacing w:after="200" w:line="276" w:lineRule="auto"/>
        <w:ind w:left="720"/>
        <w:contextualSpacing/>
        <w:rPr>
          <w:rFonts w:asciiTheme="minorHAnsi" w:hAnsiTheme="minorHAnsi" w:cs="Times New Roman"/>
          <w:szCs w:val="24"/>
        </w:rPr>
      </w:pPr>
      <w:r w:rsidRPr="00B32BBA">
        <w:rPr>
          <w:rFonts w:asciiTheme="minorHAnsi" w:hAnsiTheme="minorHAnsi" w:cs="Calibri"/>
          <w:szCs w:val="24"/>
        </w:rPr>
        <w:t xml:space="preserve">KLASA:810-07/14-01/02, URBROJ:2137/04-15-13, </w:t>
      </w:r>
      <w:r w:rsidR="00AE5434">
        <w:rPr>
          <w:rFonts w:asciiTheme="minorHAnsi" w:hAnsiTheme="minorHAnsi" w:cs="Calibri"/>
          <w:szCs w:val="24"/>
        </w:rPr>
        <w:t>od 0</w:t>
      </w:r>
      <w:r w:rsidRPr="00B32BBA">
        <w:rPr>
          <w:rFonts w:asciiTheme="minorHAnsi" w:hAnsiTheme="minorHAnsi" w:cs="Calibri"/>
          <w:szCs w:val="24"/>
        </w:rPr>
        <w:t>7. travnja 2015. godine,</w:t>
      </w:r>
    </w:p>
    <w:p w:rsidR="00B32BBA" w:rsidRPr="00B32BBA" w:rsidRDefault="00B32BBA" w:rsidP="00F72FD4">
      <w:pPr>
        <w:numPr>
          <w:ilvl w:val="0"/>
          <w:numId w:val="83"/>
        </w:numPr>
        <w:tabs>
          <w:tab w:val="left" w:pos="284"/>
        </w:tabs>
        <w:spacing w:after="200" w:line="276" w:lineRule="auto"/>
        <w:contextualSpacing/>
        <w:rPr>
          <w:rFonts w:asciiTheme="minorHAnsi" w:hAnsiTheme="minorHAnsi" w:cs="Times New Roman"/>
          <w:szCs w:val="24"/>
        </w:rPr>
      </w:pPr>
      <w:r>
        <w:rPr>
          <w:rFonts w:asciiTheme="minorHAnsi" w:hAnsiTheme="minorHAnsi" w:cs="Times New Roman"/>
          <w:szCs w:val="24"/>
        </w:rPr>
        <w:t>Odluka</w:t>
      </w:r>
      <w:r w:rsidRPr="00B32BBA">
        <w:rPr>
          <w:rFonts w:asciiTheme="minorHAnsi" w:hAnsiTheme="minorHAnsi" w:cs="Times New Roman"/>
          <w:szCs w:val="24"/>
        </w:rPr>
        <w:t xml:space="preserve"> o donošenju Plana zaštite i spašavanja i Plana civilne zaštite Općine Drnje, KLASA:810-07/14-01/02, URBROJ:2137/04-15-14, </w:t>
      </w:r>
      <w:r w:rsidR="00AE5434">
        <w:rPr>
          <w:rFonts w:asciiTheme="minorHAnsi" w:hAnsiTheme="minorHAnsi" w:cs="Times New Roman"/>
          <w:szCs w:val="24"/>
        </w:rPr>
        <w:t>od 0</w:t>
      </w:r>
      <w:r w:rsidRPr="00B32BBA">
        <w:rPr>
          <w:rFonts w:asciiTheme="minorHAnsi" w:hAnsiTheme="minorHAnsi" w:cs="Times New Roman"/>
          <w:szCs w:val="24"/>
        </w:rPr>
        <w:t>7. travnja 2015. godine,</w:t>
      </w:r>
    </w:p>
    <w:p w:rsidR="00B32BBA" w:rsidRPr="00B32BBA" w:rsidRDefault="00B32BBA" w:rsidP="00F72FD4">
      <w:pPr>
        <w:numPr>
          <w:ilvl w:val="0"/>
          <w:numId w:val="83"/>
        </w:numPr>
        <w:tabs>
          <w:tab w:val="left" w:pos="284"/>
        </w:tabs>
        <w:spacing w:after="200" w:line="276" w:lineRule="auto"/>
        <w:contextualSpacing/>
        <w:rPr>
          <w:rFonts w:asciiTheme="minorHAnsi" w:hAnsiTheme="minorHAnsi" w:cs="Times New Roman"/>
          <w:szCs w:val="24"/>
        </w:rPr>
      </w:pPr>
      <w:r>
        <w:rPr>
          <w:rFonts w:asciiTheme="minorHAnsi" w:hAnsiTheme="minorHAnsi" w:cs="Times New Roman"/>
          <w:szCs w:val="24"/>
        </w:rPr>
        <w:t>Odluka o donošenju P</w:t>
      </w:r>
      <w:r w:rsidRPr="00B32BBA">
        <w:rPr>
          <w:rFonts w:asciiTheme="minorHAnsi" w:hAnsiTheme="minorHAnsi" w:cs="Times New Roman"/>
          <w:szCs w:val="24"/>
        </w:rPr>
        <w:t>rocjene rizika od velikih nesreća za Općinu Drnje</w:t>
      </w:r>
    </w:p>
    <w:p w:rsidR="00F14DA5" w:rsidRPr="00AE28B6" w:rsidRDefault="00B32BBA" w:rsidP="00F72FD4">
      <w:pPr>
        <w:autoSpaceDE w:val="0"/>
        <w:autoSpaceDN w:val="0"/>
        <w:adjustRightInd w:val="0"/>
        <w:spacing w:line="276" w:lineRule="auto"/>
        <w:rPr>
          <w:rFonts w:asciiTheme="minorHAnsi" w:hAnsiTheme="minorHAnsi" w:cstheme="minorHAnsi"/>
          <w:szCs w:val="24"/>
        </w:rPr>
      </w:pPr>
      <w:r w:rsidRPr="00B32BBA">
        <w:rPr>
          <w:rFonts w:asciiTheme="minorHAnsi" w:hAnsiTheme="minorHAnsi" w:cs="Times New Roman"/>
        </w:rPr>
        <w:t xml:space="preserve">              KLASA:</w:t>
      </w:r>
      <w:r w:rsidRPr="00AE28B6">
        <w:rPr>
          <w:rFonts w:asciiTheme="minorHAnsi" w:hAnsiTheme="minorHAnsi" w:cs="Times New Roman"/>
        </w:rPr>
        <w:t>810-01/18-01/04, URBROJ: 2137/04-18-8, od 28. lipnja 2018. godine,</w:t>
      </w:r>
    </w:p>
    <w:p w:rsidR="00B32BBA" w:rsidRPr="00AE28B6" w:rsidRDefault="00B32BBA" w:rsidP="00F72FD4">
      <w:pPr>
        <w:widowControl w:val="0"/>
        <w:numPr>
          <w:ilvl w:val="0"/>
          <w:numId w:val="84"/>
        </w:numPr>
        <w:suppressAutoHyphens/>
        <w:spacing w:line="276" w:lineRule="auto"/>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Odluka o imenovanju koordinatora na lokaciji Općine Drnje</w:t>
      </w:r>
    </w:p>
    <w:p w:rsidR="00B32BBA" w:rsidRPr="00AE28B6" w:rsidRDefault="00B32BBA" w:rsidP="00F72FD4">
      <w:pPr>
        <w:spacing w:line="276" w:lineRule="auto"/>
        <w:ind w:left="720"/>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KLASA:810-05/18-01/02, URBROJ:2137/04-18-1, od 09. listopada 2018. godine,</w:t>
      </w:r>
    </w:p>
    <w:p w:rsidR="00B32BBA" w:rsidRPr="00AE28B6" w:rsidRDefault="00B32BBA" w:rsidP="00F72FD4">
      <w:pPr>
        <w:widowControl w:val="0"/>
        <w:numPr>
          <w:ilvl w:val="0"/>
          <w:numId w:val="84"/>
        </w:numPr>
        <w:suppressAutoHyphens/>
        <w:spacing w:line="276" w:lineRule="auto"/>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Odluka o imenovanju povjerenika civilne zaštite i njihovih zamjenika na području Općine Drnje</w:t>
      </w:r>
    </w:p>
    <w:p w:rsidR="00B32BBA" w:rsidRPr="00AE28B6" w:rsidRDefault="00B32BBA" w:rsidP="00F72FD4">
      <w:pPr>
        <w:spacing w:line="276" w:lineRule="auto"/>
        <w:ind w:left="720"/>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KLASA:810-01/18-01/12, URBROJ:2137/04-18-1, od 02. listopada 2018. godine,</w:t>
      </w:r>
    </w:p>
    <w:p w:rsidR="00B32BBA" w:rsidRPr="00AE28B6" w:rsidRDefault="00B32BBA" w:rsidP="00F72FD4">
      <w:pPr>
        <w:widowControl w:val="0"/>
        <w:numPr>
          <w:ilvl w:val="0"/>
          <w:numId w:val="84"/>
        </w:numPr>
        <w:suppressAutoHyphens/>
        <w:spacing w:line="276" w:lineRule="auto"/>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Odluka o određivanju pravnih osoba od interesa za sustav civilne zaštite Općine Drnje</w:t>
      </w:r>
    </w:p>
    <w:p w:rsidR="00AE28B6" w:rsidRPr="00AE28B6" w:rsidRDefault="00B32BBA" w:rsidP="00F72FD4">
      <w:pPr>
        <w:spacing w:line="276" w:lineRule="auto"/>
        <w:ind w:left="720"/>
        <w:contextualSpacing/>
        <w:rPr>
          <w:rFonts w:asciiTheme="minorHAnsi" w:eastAsia="Lucida Sans Unicode" w:hAnsiTheme="minorHAnsi" w:cs="Times New Roman"/>
          <w:szCs w:val="24"/>
        </w:rPr>
      </w:pPr>
      <w:r w:rsidRPr="00AE28B6">
        <w:rPr>
          <w:rFonts w:asciiTheme="minorHAnsi" w:eastAsia="Lucida Sans Unicode" w:hAnsiTheme="minorHAnsi" w:cs="Times New Roman"/>
          <w:szCs w:val="24"/>
        </w:rPr>
        <w:t>KLASA:810-01/18-01/10, URBROJ:2137/04-18-4, od 13. studenog 2018. godine,</w:t>
      </w:r>
    </w:p>
    <w:p w:rsidR="00B32BBA" w:rsidRPr="00AE28B6" w:rsidRDefault="00B32BBA" w:rsidP="00F72FD4">
      <w:pPr>
        <w:widowControl w:val="0"/>
        <w:numPr>
          <w:ilvl w:val="0"/>
          <w:numId w:val="84"/>
        </w:numPr>
        <w:suppressAutoHyphens/>
        <w:spacing w:line="276" w:lineRule="auto"/>
        <w:contextualSpacing/>
        <w:rPr>
          <w:rFonts w:asciiTheme="minorHAnsi" w:eastAsia="Times New Roman" w:hAnsiTheme="minorHAnsi" w:cs="Times New Roman"/>
          <w:szCs w:val="24"/>
          <w:lang w:eastAsia="hr-HR"/>
        </w:rPr>
      </w:pPr>
      <w:r w:rsidRPr="00AE28B6">
        <w:rPr>
          <w:rFonts w:asciiTheme="minorHAnsi" w:eastAsia="Times New Roman" w:hAnsiTheme="minorHAnsi" w:cs="Times New Roman"/>
          <w:szCs w:val="24"/>
          <w:lang w:eastAsia="hr-HR"/>
        </w:rPr>
        <w:t>Shema mobilizacije Stožera civilne zaštite Općine Drnje</w:t>
      </w:r>
    </w:p>
    <w:p w:rsidR="00F14DA5" w:rsidRPr="00AE28B6" w:rsidRDefault="00AE5434" w:rsidP="00F72FD4">
      <w:pPr>
        <w:autoSpaceDE w:val="0"/>
        <w:autoSpaceDN w:val="0"/>
        <w:adjustRightInd w:val="0"/>
        <w:spacing w:after="240" w:line="276" w:lineRule="auto"/>
        <w:rPr>
          <w:rFonts w:asciiTheme="minorHAnsi" w:hAnsiTheme="minorHAnsi" w:cs="Calibri"/>
          <w:szCs w:val="24"/>
        </w:rPr>
      </w:pPr>
      <w:r>
        <w:rPr>
          <w:rFonts w:asciiTheme="minorHAnsi" w:eastAsia="Times New Roman" w:hAnsiTheme="minorHAnsi" w:cs="Times New Roman"/>
          <w:szCs w:val="24"/>
          <w:lang w:eastAsia="hr-HR"/>
        </w:rPr>
        <w:t xml:space="preserve">            </w:t>
      </w:r>
      <w:r w:rsidR="00B32BBA" w:rsidRPr="00AE28B6">
        <w:rPr>
          <w:rFonts w:asciiTheme="minorHAnsi" w:eastAsia="Times New Roman" w:hAnsiTheme="minorHAnsi" w:cs="Times New Roman"/>
          <w:szCs w:val="24"/>
          <w:lang w:eastAsia="hr-HR"/>
        </w:rPr>
        <w:t>KLASA:810-01/18-01/11, URBROJ:2137/04-18-1, od 20. rujan 2018. godine.</w:t>
      </w:r>
    </w:p>
    <w:p w:rsidR="00F14DA5" w:rsidRPr="00E9165D" w:rsidRDefault="00F14DA5" w:rsidP="004E4442">
      <w:pPr>
        <w:autoSpaceDE w:val="0"/>
        <w:autoSpaceDN w:val="0"/>
        <w:adjustRightInd w:val="0"/>
        <w:spacing w:after="240" w:line="276" w:lineRule="auto"/>
        <w:rPr>
          <w:rFonts w:cs="Calibri"/>
          <w:color w:val="FF0000"/>
          <w:szCs w:val="24"/>
        </w:rPr>
      </w:pPr>
    </w:p>
    <w:p w:rsidR="004E4442" w:rsidRPr="00611C7F" w:rsidRDefault="004E4442" w:rsidP="00611C7F">
      <w:pPr>
        <w:autoSpaceDE w:val="0"/>
        <w:autoSpaceDN w:val="0"/>
        <w:adjustRightInd w:val="0"/>
        <w:spacing w:before="240" w:line="276" w:lineRule="auto"/>
        <w:ind w:left="360"/>
        <w:rPr>
          <w:rFonts w:asciiTheme="minorHAnsi" w:hAnsiTheme="minorHAnsi" w:cs="Calibri"/>
        </w:rPr>
      </w:pPr>
      <w:r w:rsidRPr="00611C7F">
        <w:rPr>
          <w:rFonts w:asciiTheme="minorHAnsi" w:hAnsiTheme="minorHAnsi" w:cs="Calibri"/>
        </w:rPr>
        <w:t xml:space="preserve">Sastavni dio Plana </w:t>
      </w:r>
      <w:r w:rsidR="008814BA" w:rsidRPr="00611C7F">
        <w:rPr>
          <w:rFonts w:asciiTheme="minorHAnsi" w:hAnsiTheme="minorHAnsi" w:cs="Calibri"/>
        </w:rPr>
        <w:t>djelovanja civilne zaštite</w:t>
      </w:r>
      <w:r w:rsidRPr="00611C7F">
        <w:rPr>
          <w:rFonts w:asciiTheme="minorHAnsi" w:hAnsiTheme="minorHAnsi" w:cs="Calibri"/>
        </w:rPr>
        <w:t xml:space="preserve"> su Prilozi u kojima se nalaze podaci o </w:t>
      </w:r>
      <w:r w:rsidR="00AE5434">
        <w:rPr>
          <w:rFonts w:asciiTheme="minorHAnsi" w:hAnsiTheme="minorHAnsi" w:cs="Calibri"/>
        </w:rPr>
        <w:t xml:space="preserve">operativnim snagama i redovnim službama koje djeluju na području </w:t>
      </w:r>
      <w:r w:rsidR="00B32BBA">
        <w:rPr>
          <w:rFonts w:asciiTheme="minorHAnsi" w:hAnsiTheme="minorHAnsi" w:cs="Calibri"/>
        </w:rPr>
        <w:t xml:space="preserve">Općine Drnje </w:t>
      </w:r>
      <w:r w:rsidRPr="00611C7F">
        <w:rPr>
          <w:rFonts w:asciiTheme="minorHAnsi" w:hAnsiTheme="minorHAnsi" w:cs="Calibri"/>
        </w:rPr>
        <w:t>te njihovi kontakt podaci koje je potrebno redovito ažurirati.</w:t>
      </w:r>
    </w:p>
    <w:p w:rsidR="004E4442" w:rsidRPr="00706615" w:rsidRDefault="004E4442" w:rsidP="00706615">
      <w:pPr>
        <w:pStyle w:val="Naslov1"/>
      </w:pPr>
      <w:r w:rsidRPr="00E9165D">
        <w:br w:type="page"/>
      </w:r>
      <w:bookmarkStart w:id="4" w:name="_Toc532362145"/>
      <w:r w:rsidRPr="00706615">
        <w:lastRenderedPageBreak/>
        <w:t>ZAKONSKE ODREDBE</w:t>
      </w:r>
      <w:bookmarkEnd w:id="4"/>
    </w:p>
    <w:p w:rsidR="00DD5D93" w:rsidRPr="00DD5D93" w:rsidRDefault="00DD5D93" w:rsidP="00B7725A">
      <w:pPr>
        <w:spacing w:line="276" w:lineRule="auto"/>
      </w:pPr>
      <w:r>
        <w:t>Nastavno u Planu navedeni su zakonski i podzakonski akti temeljem kojih je izrađen Plan djelovanja civilne zaštite Općine</w:t>
      </w:r>
      <w:r w:rsidR="00B32BBA">
        <w:t xml:space="preserve"> Drnje</w:t>
      </w:r>
      <w:r w:rsidR="00541150">
        <w:t>:</w:t>
      </w:r>
    </w:p>
    <w:p w:rsidR="004E4442" w:rsidRDefault="004E4442"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 xml:space="preserve">Zakon o </w:t>
      </w:r>
      <w:r w:rsidR="00DD5D93" w:rsidRPr="00B7725A">
        <w:rPr>
          <w:rFonts w:asciiTheme="minorHAnsi" w:hAnsiTheme="minorHAnsi" w:cs="Calibri"/>
        </w:rPr>
        <w:t>sustavu civilne zaštite ( „Narodne novine“ broj</w:t>
      </w:r>
      <w:r w:rsidR="004F491C" w:rsidRPr="00B7725A">
        <w:rPr>
          <w:rFonts w:asciiTheme="minorHAnsi" w:hAnsiTheme="minorHAnsi" w:cs="Calibri"/>
        </w:rPr>
        <w:t xml:space="preserve"> 82/15)</w:t>
      </w:r>
      <w:r w:rsidR="004C3286">
        <w:rPr>
          <w:rFonts w:asciiTheme="minorHAnsi" w:hAnsiTheme="minorHAnsi" w:cs="Calibri"/>
        </w:rPr>
        <w:t>,</w:t>
      </w:r>
    </w:p>
    <w:p w:rsidR="00AE5434" w:rsidRPr="00B7725A" w:rsidRDefault="00AE5434" w:rsidP="00FB3A31">
      <w:pPr>
        <w:pStyle w:val="Odlomakpopisa"/>
        <w:numPr>
          <w:ilvl w:val="0"/>
          <w:numId w:val="49"/>
        </w:numPr>
        <w:autoSpaceDE w:val="0"/>
        <w:autoSpaceDN w:val="0"/>
        <w:adjustRightInd w:val="0"/>
        <w:spacing w:line="276" w:lineRule="auto"/>
        <w:jc w:val="both"/>
        <w:rPr>
          <w:rFonts w:asciiTheme="minorHAnsi" w:hAnsiTheme="minorHAnsi" w:cs="Calibri"/>
        </w:rPr>
      </w:pPr>
      <w:r>
        <w:rPr>
          <w:rFonts w:asciiTheme="minorHAnsi" w:hAnsiTheme="minorHAnsi" w:cs="Calibri"/>
        </w:rPr>
        <w:t xml:space="preserve">Zakon o izmjenama Zakona o sustavu civilne zaštite („Narodne novine“ broj 118/18), </w:t>
      </w:r>
    </w:p>
    <w:p w:rsidR="004E4442" w:rsidRPr="00B7725A" w:rsidRDefault="00916872"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Pravilnik o nositeljima, sadržaju i postupcima izrade planskih dokumenata u civilnoj zaštiti te načinu informiranja javnosti u post</w:t>
      </w:r>
      <w:r w:rsidR="00DD5D93" w:rsidRPr="00B7725A">
        <w:rPr>
          <w:rFonts w:asciiTheme="minorHAnsi" w:hAnsiTheme="minorHAnsi" w:cs="Calibri"/>
        </w:rPr>
        <w:t xml:space="preserve">upku njihovog donošenja („Narodne novine“ broj </w:t>
      </w:r>
      <w:r w:rsidR="004F491C" w:rsidRPr="00B7725A">
        <w:rPr>
          <w:rFonts w:asciiTheme="minorHAnsi" w:hAnsiTheme="minorHAnsi" w:cs="Calibri"/>
        </w:rPr>
        <w:t>49/17)</w:t>
      </w:r>
      <w:r w:rsidR="004C3286">
        <w:rPr>
          <w:rFonts w:asciiTheme="minorHAnsi" w:hAnsiTheme="minorHAnsi" w:cs="Calibri"/>
        </w:rPr>
        <w:t>,</w:t>
      </w:r>
    </w:p>
    <w:p w:rsidR="00916872" w:rsidRPr="00B7725A" w:rsidRDefault="00916872"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Pravilnik o mobilizaciji, uvjetima i načinu rada operativnih sn</w:t>
      </w:r>
      <w:r w:rsidR="00DD5D93" w:rsidRPr="00B7725A">
        <w:rPr>
          <w:rFonts w:asciiTheme="minorHAnsi" w:hAnsiTheme="minorHAnsi" w:cs="Calibri"/>
        </w:rPr>
        <w:t xml:space="preserve">aga sustava civilne zaštite („Narodne novine“ broj </w:t>
      </w:r>
      <w:r w:rsidR="004F491C" w:rsidRPr="00B7725A">
        <w:rPr>
          <w:rFonts w:asciiTheme="minorHAnsi" w:hAnsiTheme="minorHAnsi" w:cs="Calibri"/>
        </w:rPr>
        <w:t>69/16)</w:t>
      </w:r>
      <w:r w:rsidR="004C3286">
        <w:rPr>
          <w:rFonts w:asciiTheme="minorHAnsi" w:hAnsiTheme="minorHAnsi" w:cs="Calibri"/>
        </w:rPr>
        <w:t>,</w:t>
      </w:r>
    </w:p>
    <w:p w:rsidR="001D19E6" w:rsidRPr="00B7725A" w:rsidRDefault="001D19E6"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Pravilnik o postup</w:t>
      </w:r>
      <w:r w:rsidR="00DD5D93" w:rsidRPr="00B7725A">
        <w:rPr>
          <w:rFonts w:asciiTheme="minorHAnsi" w:hAnsiTheme="minorHAnsi" w:cs="Calibri"/>
        </w:rPr>
        <w:t>ku uzbunjivanja stanovništva („Narodne novine“ broj</w:t>
      </w:r>
      <w:hyperlink r:id="rId10" w:tgtFrame="_blank" w:history="1">
        <w:r w:rsidRPr="00B7725A">
          <w:rPr>
            <w:rFonts w:asciiTheme="minorHAnsi" w:hAnsiTheme="minorHAnsi" w:cs="Calibri"/>
          </w:rPr>
          <w:t>69/16</w:t>
        </w:r>
      </w:hyperlink>
      <w:r w:rsidR="004C3286">
        <w:rPr>
          <w:rFonts w:asciiTheme="minorHAnsi" w:hAnsiTheme="minorHAnsi" w:cs="Calibri"/>
        </w:rPr>
        <w:t>),</w:t>
      </w:r>
    </w:p>
    <w:p w:rsidR="001D19E6" w:rsidRPr="00B7725A" w:rsidRDefault="001D19E6"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 xml:space="preserve">Pravilnik o standardnim operativnim postupcima za pružanje pomoći nižoj hijerarhijskoj razini od strane više razine sustava civilne zaštite u </w:t>
      </w:r>
      <w:r w:rsidR="00DD5D93" w:rsidRPr="00B7725A">
        <w:rPr>
          <w:rFonts w:asciiTheme="minorHAnsi" w:hAnsiTheme="minorHAnsi" w:cs="Calibri"/>
        </w:rPr>
        <w:t>velikoj nesreći i katastrofi („Narodne novine“ broj</w:t>
      </w:r>
      <w:r w:rsidR="004F491C" w:rsidRPr="00B7725A">
        <w:rPr>
          <w:rFonts w:asciiTheme="minorHAnsi" w:hAnsiTheme="minorHAnsi" w:cs="Calibri"/>
        </w:rPr>
        <w:t xml:space="preserve"> 37/16)</w:t>
      </w:r>
      <w:r w:rsidR="004C3286">
        <w:rPr>
          <w:rFonts w:asciiTheme="minorHAnsi" w:hAnsiTheme="minorHAnsi" w:cs="Calibri"/>
        </w:rPr>
        <w:t>,</w:t>
      </w:r>
    </w:p>
    <w:p w:rsidR="000653FB" w:rsidRPr="00B7725A" w:rsidRDefault="000653FB"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Pravilnik o postupku primanja i prenošenja obavijesti ranog upozoravanja, neposredne opasnosti te davanju uputa stanovništvu</w:t>
      </w:r>
      <w:r w:rsidR="00DD5D93" w:rsidRPr="00B7725A">
        <w:rPr>
          <w:rFonts w:asciiTheme="minorHAnsi" w:hAnsiTheme="minorHAnsi" w:cs="Calibri"/>
        </w:rPr>
        <w:t xml:space="preserve"> („Narodne novine“ broj</w:t>
      </w:r>
      <w:r w:rsidR="00672D5D" w:rsidRPr="00B7725A">
        <w:rPr>
          <w:rFonts w:asciiTheme="minorHAnsi" w:hAnsiTheme="minorHAnsi" w:cs="Calibri"/>
        </w:rPr>
        <w:t xml:space="preserve"> 67/17)</w:t>
      </w:r>
      <w:r w:rsidR="004C3286">
        <w:rPr>
          <w:rFonts w:asciiTheme="minorHAnsi" w:hAnsiTheme="minorHAnsi" w:cs="Calibri"/>
        </w:rPr>
        <w:t>,</w:t>
      </w:r>
    </w:p>
    <w:p w:rsidR="000653FB" w:rsidRPr="00B7725A" w:rsidRDefault="000653FB" w:rsidP="00FB3A31">
      <w:pPr>
        <w:pStyle w:val="Odlomakpopisa"/>
        <w:numPr>
          <w:ilvl w:val="0"/>
          <w:numId w:val="49"/>
        </w:numPr>
        <w:autoSpaceDE w:val="0"/>
        <w:autoSpaceDN w:val="0"/>
        <w:adjustRightInd w:val="0"/>
        <w:spacing w:line="276" w:lineRule="auto"/>
        <w:jc w:val="both"/>
        <w:rPr>
          <w:rFonts w:asciiTheme="minorHAnsi" w:hAnsiTheme="minorHAnsi" w:cs="Calibri"/>
        </w:rPr>
      </w:pPr>
      <w:r w:rsidRPr="00B7725A">
        <w:rPr>
          <w:rFonts w:asciiTheme="minorHAnsi" w:hAnsiTheme="minorHAnsi" w:cs="Calibri"/>
        </w:rPr>
        <w:t>Uredba o načinu i  uvjetima za ostvarivanju materijalnih prava mobiliziranih pripadnika postrojbi civilne zaštite za vrijeme sudjelovanja u aktivnostima civilne zaštite</w:t>
      </w:r>
      <w:r w:rsidR="00DD5D93" w:rsidRPr="00B7725A">
        <w:rPr>
          <w:rFonts w:asciiTheme="minorHAnsi" w:hAnsiTheme="minorHAnsi" w:cs="Calibri"/>
        </w:rPr>
        <w:t xml:space="preserve"> („Narodne novine“ broj </w:t>
      </w:r>
      <w:r w:rsidR="00672D5D" w:rsidRPr="00B7725A">
        <w:rPr>
          <w:rFonts w:asciiTheme="minorHAnsi" w:hAnsiTheme="minorHAnsi" w:cs="Calibri"/>
        </w:rPr>
        <w:t xml:space="preserve"> 33/17)</w:t>
      </w:r>
      <w:r w:rsidR="00FE168C">
        <w:rPr>
          <w:rFonts w:asciiTheme="minorHAnsi" w:hAnsiTheme="minorHAnsi" w:cs="Calibri"/>
        </w:rPr>
        <w:t>.</w:t>
      </w:r>
    </w:p>
    <w:p w:rsidR="004E4442" w:rsidRPr="00E9165D" w:rsidRDefault="004E4442" w:rsidP="004E4442">
      <w:pPr>
        <w:autoSpaceDE w:val="0"/>
        <w:autoSpaceDN w:val="0"/>
        <w:adjustRightInd w:val="0"/>
        <w:spacing w:line="240" w:lineRule="auto"/>
        <w:ind w:firstLine="709"/>
        <w:rPr>
          <w:rFonts w:cs="Calibri"/>
          <w:szCs w:val="24"/>
        </w:rPr>
      </w:pPr>
    </w:p>
    <w:p w:rsidR="004E4442" w:rsidRPr="00706615" w:rsidRDefault="004E4442" w:rsidP="00706615">
      <w:pPr>
        <w:pStyle w:val="Naslov1"/>
      </w:pPr>
      <w:r w:rsidRPr="00E9165D">
        <w:rPr>
          <w:sz w:val="23"/>
          <w:szCs w:val="23"/>
        </w:rPr>
        <w:br w:type="page"/>
      </w:r>
      <w:bookmarkStart w:id="5" w:name="_Toc532362146"/>
      <w:r w:rsidR="00BE6485" w:rsidRPr="00706615">
        <w:lastRenderedPageBreak/>
        <w:t>OPĆI DIO</w:t>
      </w:r>
      <w:bookmarkEnd w:id="5"/>
    </w:p>
    <w:p w:rsidR="00BE6485" w:rsidRPr="00706615" w:rsidRDefault="00BE6485" w:rsidP="00706615">
      <w:pPr>
        <w:pStyle w:val="Naslov2"/>
      </w:pPr>
      <w:bookmarkStart w:id="6" w:name="_Toc511633558"/>
      <w:bookmarkStart w:id="7" w:name="_Toc532362147"/>
      <w:r w:rsidRPr="00706615">
        <w:t>UPOZORAVANJE</w:t>
      </w:r>
      <w:bookmarkEnd w:id="6"/>
      <w:bookmarkEnd w:id="7"/>
    </w:p>
    <w:p w:rsidR="004E4442" w:rsidRPr="00E9165D" w:rsidRDefault="008814BA" w:rsidP="00C75BDF">
      <w:pPr>
        <w:autoSpaceDE w:val="0"/>
        <w:autoSpaceDN w:val="0"/>
        <w:adjustRightInd w:val="0"/>
        <w:spacing w:after="120" w:line="276" w:lineRule="auto"/>
        <w:ind w:firstLine="284"/>
        <w:rPr>
          <w:rFonts w:cs="Calibri"/>
          <w:szCs w:val="24"/>
        </w:rPr>
      </w:pPr>
      <w:r w:rsidRPr="00E9165D">
        <w:rPr>
          <w:rFonts w:cs="Calibri"/>
          <w:szCs w:val="24"/>
        </w:rPr>
        <w:t>S</w:t>
      </w:r>
      <w:r w:rsidR="004E4442" w:rsidRPr="00E9165D">
        <w:rPr>
          <w:rFonts w:cs="Calibri"/>
          <w:szCs w:val="24"/>
        </w:rPr>
        <w:t xml:space="preserve">ve organizacije, kao što su Državni hidrometeorološki zavod, inspekcije, operateri, središnja tijela državne uprave nadležna za obranu i unutarnje poslove, sigurnosno- obavještajna zajednica, druge organizacije kojima su prikupljanje i obrada informacija od značaja za </w:t>
      </w:r>
      <w:r w:rsidR="00E67899" w:rsidRPr="00E9165D">
        <w:rPr>
          <w:rFonts w:cs="Calibri"/>
          <w:szCs w:val="24"/>
        </w:rPr>
        <w:t>civilnu zaštitu</w:t>
      </w:r>
      <w:r w:rsidR="004E4442" w:rsidRPr="00E9165D">
        <w:rPr>
          <w:rFonts w:cs="Calibri"/>
          <w:szCs w:val="24"/>
        </w:rPr>
        <w:t xml:space="preserve"> dio redovne djelatnosti kao i ostali sudionici sustava zaštite i spašavanja, dužni su informacije o prijetnjama do kojih su došli iz vlastitih izvora ili putem međunarodnog sustava razmjene, a koje mogu izazvati katastrofu i veliku nesreću, odma</w:t>
      </w:r>
      <w:r w:rsidR="00FE168C">
        <w:rPr>
          <w:rFonts w:cs="Calibri"/>
          <w:szCs w:val="24"/>
        </w:rPr>
        <w:t>h po saznanju dostaviti Ministarstvu unutarnjih poslova, a koje</w:t>
      </w:r>
      <w:r w:rsidR="004E4442" w:rsidRPr="00E9165D">
        <w:rPr>
          <w:rFonts w:cs="Calibri"/>
          <w:szCs w:val="24"/>
        </w:rPr>
        <w:t xml:space="preserve"> ih dalje koristi za poduzimanje mjera iz </w:t>
      </w:r>
      <w:r w:rsidR="004E4442" w:rsidRPr="00B32BBA">
        <w:rPr>
          <w:rFonts w:cs="Calibri"/>
          <w:szCs w:val="24"/>
        </w:rPr>
        <w:t xml:space="preserve">svoje nadležnosti te provođenje operativnih postupaka. Iste podatke </w:t>
      </w:r>
      <w:r w:rsidR="00FE168C">
        <w:rPr>
          <w:rFonts w:cs="Calibri"/>
          <w:szCs w:val="24"/>
        </w:rPr>
        <w:t xml:space="preserve">Područna ustrojstvena jedinica MUP-a nadležna za poslove civilne zaštite Koprivnica </w:t>
      </w:r>
      <w:r w:rsidR="004E4442" w:rsidRPr="00B32BBA">
        <w:rPr>
          <w:rFonts w:cs="Calibri"/>
          <w:szCs w:val="24"/>
        </w:rPr>
        <w:t>dosta</w:t>
      </w:r>
      <w:r w:rsidR="00541150" w:rsidRPr="00B32BBA">
        <w:rPr>
          <w:rFonts w:cs="Calibri"/>
          <w:szCs w:val="24"/>
        </w:rPr>
        <w:t>vlja općinskom načelniku Općine</w:t>
      </w:r>
      <w:r w:rsidR="00B32BBA" w:rsidRPr="00B32BBA">
        <w:rPr>
          <w:rFonts w:cs="Calibri"/>
          <w:szCs w:val="24"/>
        </w:rPr>
        <w:t xml:space="preserve"> Drnje </w:t>
      </w:r>
      <w:r w:rsidR="004E4442" w:rsidRPr="00B32BBA">
        <w:rPr>
          <w:rFonts w:cs="Calibri"/>
          <w:szCs w:val="24"/>
        </w:rPr>
        <w:t xml:space="preserve">(u daljnjem tekstu: općinski načelnik) koji nalaže pripravnost operativnih snaga i poduzima druge odgovarajuće mjere iz Plana </w:t>
      </w:r>
      <w:r w:rsidRPr="00B32BBA">
        <w:rPr>
          <w:rFonts w:cs="Calibri"/>
          <w:szCs w:val="24"/>
        </w:rPr>
        <w:t>djelovanja civilne zaštite</w:t>
      </w:r>
      <w:r w:rsidR="004E4442" w:rsidRPr="00B32BBA">
        <w:rPr>
          <w:rFonts w:cs="Calibri"/>
          <w:szCs w:val="24"/>
        </w:rPr>
        <w:t xml:space="preserve"> Općine.</w:t>
      </w:r>
      <w:r w:rsidR="004E4442" w:rsidRPr="00E9165D">
        <w:rPr>
          <w:rFonts w:cs="Calibri"/>
          <w:szCs w:val="24"/>
        </w:rPr>
        <w:t xml:space="preserve"> </w:t>
      </w:r>
    </w:p>
    <w:p w:rsidR="004E4442" w:rsidRPr="00E9165D" w:rsidRDefault="004E4442" w:rsidP="004E4442">
      <w:pPr>
        <w:autoSpaceDE w:val="0"/>
        <w:autoSpaceDN w:val="0"/>
        <w:adjustRightInd w:val="0"/>
        <w:spacing w:line="276" w:lineRule="auto"/>
        <w:rPr>
          <w:rFonts w:cs="Calibri"/>
          <w:szCs w:val="24"/>
        </w:rPr>
      </w:pPr>
      <w:r w:rsidRPr="00E9165D">
        <w:rPr>
          <w:rFonts w:cs="Calibri"/>
          <w:szCs w:val="24"/>
        </w:rPr>
        <w:t>U slučaju bilo koje vrste ugroza Državni hidrometeorološki zavo</w:t>
      </w:r>
      <w:r w:rsidR="00541150">
        <w:rPr>
          <w:rFonts w:cs="Calibri"/>
          <w:szCs w:val="24"/>
        </w:rPr>
        <w:t xml:space="preserve">d, Hrvatske vode, </w:t>
      </w:r>
      <w:r w:rsidR="00D158D8">
        <w:rPr>
          <w:rFonts w:cs="Calibri"/>
          <w:szCs w:val="24"/>
        </w:rPr>
        <w:t>VZ</w:t>
      </w:r>
      <w:r w:rsidR="00B32BBA">
        <w:rPr>
          <w:rFonts w:cs="Calibri"/>
          <w:szCs w:val="24"/>
        </w:rPr>
        <w:t xml:space="preserve">O Đelekovec-Drnje, </w:t>
      </w:r>
      <w:r w:rsidRPr="00E9165D">
        <w:rPr>
          <w:rFonts w:cs="Calibri"/>
          <w:szCs w:val="24"/>
        </w:rPr>
        <w:t>Zavod za javno zdravstvo, Veterinarska stanica te operateri koji prevoze opasne tvari dužni su o tome dostaviti podatke Županijskom centru 112.</w:t>
      </w:r>
    </w:p>
    <w:p w:rsidR="004E4442" w:rsidRPr="00E9165D" w:rsidRDefault="005631BC" w:rsidP="00FE168C">
      <w:pPr>
        <w:spacing w:before="240" w:line="276" w:lineRule="auto"/>
        <w:rPr>
          <w:rFonts w:cs="Calibri"/>
          <w:szCs w:val="24"/>
        </w:rPr>
      </w:pPr>
      <w:r w:rsidRPr="00E9165D">
        <w:rPr>
          <w:rFonts w:cs="Calibri"/>
          <w:szCs w:val="24"/>
        </w:rPr>
        <w:t xml:space="preserve">Općinski načelnik </w:t>
      </w:r>
      <w:r w:rsidR="004E4442" w:rsidRPr="00E9165D">
        <w:rPr>
          <w:rFonts w:cs="Calibri"/>
          <w:b/>
          <w:i/>
          <w:szCs w:val="24"/>
        </w:rPr>
        <w:t>(</w:t>
      </w:r>
      <w:r w:rsidR="004E4442" w:rsidRPr="00E9165D">
        <w:rPr>
          <w:rFonts w:cs="Calibri"/>
          <w:b/>
          <w:i/>
          <w:szCs w:val="24"/>
          <w:u w:val="single"/>
        </w:rPr>
        <w:t xml:space="preserve">Prilog </w:t>
      </w:r>
      <w:r w:rsidR="004F491C">
        <w:rPr>
          <w:rFonts w:cs="Calibri"/>
          <w:b/>
          <w:i/>
          <w:szCs w:val="24"/>
          <w:u w:val="single"/>
        </w:rPr>
        <w:t>5</w:t>
      </w:r>
      <w:r w:rsidR="00B85010" w:rsidRPr="00E9165D">
        <w:rPr>
          <w:rFonts w:cs="Calibri"/>
          <w:b/>
          <w:i/>
          <w:szCs w:val="24"/>
          <w:u w:val="single"/>
        </w:rPr>
        <w:t>.1</w:t>
      </w:r>
      <w:r w:rsidR="00FE4FFA" w:rsidRPr="00E9165D">
        <w:rPr>
          <w:rFonts w:cs="Calibri"/>
          <w:b/>
          <w:i/>
          <w:szCs w:val="24"/>
          <w:u w:val="single"/>
        </w:rPr>
        <w:t>.</w:t>
      </w:r>
      <w:r w:rsidR="00B85010" w:rsidRPr="00E9165D">
        <w:rPr>
          <w:rFonts w:cs="Calibri"/>
          <w:b/>
          <w:i/>
          <w:szCs w:val="24"/>
          <w:u w:val="single"/>
        </w:rPr>
        <w:t xml:space="preserve">) </w:t>
      </w:r>
      <w:r w:rsidR="004E4442" w:rsidRPr="00E9165D">
        <w:rPr>
          <w:rFonts w:cs="Calibri"/>
          <w:szCs w:val="24"/>
        </w:rPr>
        <w:t>informacije o mogućim ugrozama dobiva od:</w:t>
      </w:r>
    </w:p>
    <w:p w:rsidR="004E4442" w:rsidRPr="00E50FF7" w:rsidRDefault="004E4442" w:rsidP="00FE168C">
      <w:pPr>
        <w:pStyle w:val="Odlomakpopisa"/>
        <w:numPr>
          <w:ilvl w:val="0"/>
          <w:numId w:val="21"/>
        </w:numPr>
        <w:tabs>
          <w:tab w:val="left" w:pos="993"/>
        </w:tabs>
        <w:spacing w:line="276" w:lineRule="auto"/>
        <w:jc w:val="both"/>
        <w:rPr>
          <w:rFonts w:asciiTheme="minorHAnsi" w:hAnsiTheme="minorHAnsi" w:cstheme="minorHAnsi"/>
          <w:i/>
          <w:u w:val="single"/>
        </w:rPr>
      </w:pPr>
      <w:r w:rsidRPr="00E50FF7">
        <w:rPr>
          <w:rFonts w:asciiTheme="minorHAnsi" w:hAnsiTheme="minorHAnsi" w:cstheme="minorHAnsi"/>
        </w:rPr>
        <w:t>Ž</w:t>
      </w:r>
      <w:r w:rsidR="00E67899" w:rsidRPr="00E50FF7">
        <w:rPr>
          <w:rFonts w:asciiTheme="minorHAnsi" w:hAnsiTheme="minorHAnsi" w:cstheme="minorHAnsi"/>
        </w:rPr>
        <w:t>upanijskog</w:t>
      </w:r>
      <w:r w:rsidR="00C80F1A">
        <w:rPr>
          <w:rFonts w:asciiTheme="minorHAnsi" w:hAnsiTheme="minorHAnsi" w:cstheme="minorHAnsi"/>
        </w:rPr>
        <w:t xml:space="preserve"> </w:t>
      </w:r>
      <w:r w:rsidR="00E67899" w:rsidRPr="00E50FF7">
        <w:rPr>
          <w:rFonts w:asciiTheme="minorHAnsi" w:hAnsiTheme="minorHAnsi" w:cstheme="minorHAnsi"/>
        </w:rPr>
        <w:t>centra</w:t>
      </w:r>
      <w:r w:rsidRPr="00E50FF7">
        <w:rPr>
          <w:rFonts w:asciiTheme="minorHAnsi" w:hAnsiTheme="minorHAnsi" w:cstheme="minorHAnsi"/>
        </w:rPr>
        <w:t xml:space="preserve"> 112</w:t>
      </w:r>
      <w:r w:rsidR="00C75BDF">
        <w:rPr>
          <w:rFonts w:asciiTheme="minorHAnsi" w:hAnsiTheme="minorHAnsi" w:cstheme="minorHAnsi"/>
        </w:rPr>
        <w:t>,</w:t>
      </w:r>
    </w:p>
    <w:p w:rsidR="004E4442" w:rsidRPr="00E50FF7" w:rsidRDefault="00C80F1A" w:rsidP="00FE168C">
      <w:pPr>
        <w:pStyle w:val="Odlomakpopisa"/>
        <w:numPr>
          <w:ilvl w:val="0"/>
          <w:numId w:val="21"/>
        </w:numPr>
        <w:tabs>
          <w:tab w:val="left" w:pos="993"/>
        </w:tabs>
        <w:spacing w:line="276" w:lineRule="auto"/>
        <w:jc w:val="both"/>
        <w:rPr>
          <w:rFonts w:asciiTheme="minorHAnsi" w:hAnsiTheme="minorHAnsi" w:cstheme="minorHAnsi"/>
          <w:i/>
          <w:u w:val="single"/>
        </w:rPr>
      </w:pPr>
      <w:r>
        <w:rPr>
          <w:rFonts w:asciiTheme="minorHAnsi" w:hAnsiTheme="minorHAnsi" w:cstheme="minorHAnsi"/>
        </w:rPr>
        <w:t>Po</w:t>
      </w:r>
      <w:r w:rsidR="00FE168C">
        <w:rPr>
          <w:rFonts w:asciiTheme="minorHAnsi" w:hAnsiTheme="minorHAnsi" w:cstheme="minorHAnsi"/>
        </w:rPr>
        <w:t xml:space="preserve">dručne ustrojstvene jedinice MUP-a nadležne za poslove civilne zaštite </w:t>
      </w:r>
      <w:r w:rsidR="004E4442" w:rsidRPr="00E50FF7">
        <w:rPr>
          <w:rFonts w:asciiTheme="minorHAnsi" w:hAnsiTheme="minorHAnsi" w:cstheme="minorHAnsi"/>
          <w:b/>
          <w:i/>
        </w:rPr>
        <w:t>(</w:t>
      </w:r>
      <w:r w:rsidR="004E4442" w:rsidRPr="00E50FF7">
        <w:rPr>
          <w:rFonts w:asciiTheme="minorHAnsi" w:hAnsiTheme="minorHAnsi" w:cstheme="minorHAnsi"/>
          <w:b/>
          <w:i/>
          <w:u w:val="single"/>
        </w:rPr>
        <w:t xml:space="preserve">Prilog </w:t>
      </w:r>
      <w:r w:rsidR="004F491C">
        <w:rPr>
          <w:rFonts w:asciiTheme="minorHAnsi" w:hAnsiTheme="minorHAnsi" w:cstheme="minorHAnsi"/>
          <w:b/>
          <w:i/>
          <w:u w:val="single"/>
        </w:rPr>
        <w:t>5</w:t>
      </w:r>
      <w:r w:rsidR="004E4442" w:rsidRPr="00E50FF7">
        <w:rPr>
          <w:rFonts w:asciiTheme="minorHAnsi" w:hAnsiTheme="minorHAnsi" w:cstheme="minorHAnsi"/>
          <w:b/>
          <w:i/>
          <w:u w:val="single"/>
        </w:rPr>
        <w:t>.</w:t>
      </w:r>
      <w:r w:rsidR="00E534FB">
        <w:rPr>
          <w:rFonts w:asciiTheme="minorHAnsi" w:hAnsiTheme="minorHAnsi" w:cstheme="minorHAnsi"/>
          <w:b/>
          <w:i/>
          <w:u w:val="single"/>
        </w:rPr>
        <w:t>2</w:t>
      </w:r>
      <w:r w:rsidR="004E4442" w:rsidRPr="00E50FF7">
        <w:rPr>
          <w:rFonts w:asciiTheme="minorHAnsi" w:hAnsiTheme="minorHAnsi" w:cstheme="minorHAnsi"/>
          <w:b/>
          <w:i/>
          <w:u w:val="single"/>
        </w:rPr>
        <w:t>.</w:t>
      </w:r>
      <w:r w:rsidR="004E4442" w:rsidRPr="00E50FF7">
        <w:rPr>
          <w:rFonts w:asciiTheme="minorHAnsi" w:hAnsiTheme="minorHAnsi" w:cstheme="minorHAnsi"/>
          <w:b/>
          <w:i/>
        </w:rPr>
        <w:t>),</w:t>
      </w:r>
    </w:p>
    <w:p w:rsidR="004E4442" w:rsidRPr="00E50FF7" w:rsidRDefault="000E298D" w:rsidP="00FE168C">
      <w:pPr>
        <w:pStyle w:val="Odlomakpopisa"/>
        <w:numPr>
          <w:ilvl w:val="0"/>
          <w:numId w:val="21"/>
        </w:numPr>
        <w:tabs>
          <w:tab w:val="left" w:pos="993"/>
        </w:tabs>
        <w:spacing w:line="276" w:lineRule="auto"/>
        <w:jc w:val="both"/>
        <w:rPr>
          <w:rFonts w:asciiTheme="minorHAnsi" w:hAnsiTheme="minorHAnsi" w:cstheme="minorHAnsi"/>
        </w:rPr>
      </w:pPr>
      <w:r>
        <w:rPr>
          <w:rFonts w:asciiTheme="minorHAnsi" w:hAnsiTheme="minorHAnsi" w:cstheme="minorHAnsi"/>
        </w:rPr>
        <w:t>P</w:t>
      </w:r>
      <w:r w:rsidR="004E4442" w:rsidRPr="00E50FF7">
        <w:rPr>
          <w:rFonts w:asciiTheme="minorHAnsi" w:hAnsiTheme="minorHAnsi" w:cstheme="minorHAnsi"/>
        </w:rPr>
        <w:t>ravnih subjekta, središnjih tijela državne uprave, zavoda, institucija, inspekcija,</w:t>
      </w:r>
    </w:p>
    <w:p w:rsidR="004E4442" w:rsidRPr="00E50FF7" w:rsidRDefault="000E298D" w:rsidP="00FE168C">
      <w:pPr>
        <w:pStyle w:val="Odlomakpopisa"/>
        <w:numPr>
          <w:ilvl w:val="0"/>
          <w:numId w:val="21"/>
        </w:numPr>
        <w:tabs>
          <w:tab w:val="left" w:pos="993"/>
        </w:tabs>
        <w:spacing w:line="276" w:lineRule="auto"/>
        <w:jc w:val="both"/>
        <w:rPr>
          <w:rFonts w:asciiTheme="minorHAnsi" w:hAnsiTheme="minorHAnsi" w:cstheme="minorHAnsi"/>
        </w:rPr>
      </w:pPr>
      <w:r>
        <w:rPr>
          <w:rFonts w:asciiTheme="minorHAnsi" w:hAnsiTheme="minorHAnsi" w:cstheme="minorHAnsi"/>
        </w:rPr>
        <w:t>G</w:t>
      </w:r>
      <w:r w:rsidR="004E4442" w:rsidRPr="00E50FF7">
        <w:rPr>
          <w:rFonts w:asciiTheme="minorHAnsi" w:hAnsiTheme="minorHAnsi" w:cstheme="minorHAnsi"/>
        </w:rPr>
        <w:t>rađana,</w:t>
      </w:r>
    </w:p>
    <w:p w:rsidR="004E4442" w:rsidRPr="00E50FF7" w:rsidRDefault="00FE168C" w:rsidP="00FE168C">
      <w:pPr>
        <w:pStyle w:val="Odlomakpopisa"/>
        <w:numPr>
          <w:ilvl w:val="0"/>
          <w:numId w:val="21"/>
        </w:numPr>
        <w:tabs>
          <w:tab w:val="left" w:pos="993"/>
        </w:tabs>
        <w:spacing w:after="240" w:line="276" w:lineRule="auto"/>
        <w:jc w:val="both"/>
        <w:rPr>
          <w:rFonts w:asciiTheme="minorHAnsi" w:hAnsiTheme="minorHAnsi" w:cstheme="minorHAnsi"/>
        </w:rPr>
      </w:pPr>
      <w:r>
        <w:rPr>
          <w:rFonts w:asciiTheme="minorHAnsi" w:hAnsiTheme="minorHAnsi" w:cstheme="minorHAnsi"/>
        </w:rPr>
        <w:t>N</w:t>
      </w:r>
      <w:r w:rsidR="004E4442" w:rsidRPr="00E50FF7">
        <w:rPr>
          <w:rFonts w:asciiTheme="minorHAnsi" w:hAnsiTheme="minorHAnsi" w:cstheme="minorHAnsi"/>
        </w:rPr>
        <w:t>eposrednim stjecanjem uvida u stanje i događaje na svom području koji bi mogli pogoditi</w:t>
      </w:r>
      <w:r w:rsidR="00AE28B6">
        <w:rPr>
          <w:rFonts w:asciiTheme="minorHAnsi" w:hAnsiTheme="minorHAnsi" w:cstheme="minorHAnsi"/>
        </w:rPr>
        <w:t xml:space="preserve"> </w:t>
      </w:r>
      <w:r w:rsidR="004E4442" w:rsidRPr="00E50FF7">
        <w:rPr>
          <w:rFonts w:asciiTheme="minorHAnsi" w:hAnsiTheme="minorHAnsi" w:cstheme="minorHAnsi"/>
        </w:rPr>
        <w:t>područje Općine.</w:t>
      </w:r>
    </w:p>
    <w:p w:rsidR="004E4442" w:rsidRPr="00E534FB" w:rsidRDefault="004E4442" w:rsidP="00E534FB">
      <w:pPr>
        <w:widowControl w:val="0"/>
        <w:autoSpaceDE w:val="0"/>
        <w:autoSpaceDN w:val="0"/>
        <w:adjustRightInd w:val="0"/>
        <w:spacing w:after="240" w:line="276" w:lineRule="auto"/>
        <w:rPr>
          <w:rFonts w:cs="Calibri"/>
          <w:bCs/>
          <w:color w:val="FF0000"/>
          <w:szCs w:val="24"/>
        </w:rPr>
        <w:sectPr w:rsidR="004E4442" w:rsidRPr="00E534FB" w:rsidSect="008C5CEB">
          <w:headerReference w:type="default" r:id="rId11"/>
          <w:footerReference w:type="default" r:id="rId12"/>
          <w:pgSz w:w="11906" w:h="16838"/>
          <w:pgMar w:top="1417" w:right="1416" w:bottom="993" w:left="1417" w:header="708" w:footer="708" w:gutter="0"/>
          <w:pgNumType w:start="1"/>
          <w:cols w:space="708"/>
          <w:titlePg/>
          <w:docGrid w:linePitch="360"/>
        </w:sectPr>
      </w:pPr>
      <w:r w:rsidRPr="00E9165D">
        <w:rPr>
          <w:rFonts w:cs="Calibri"/>
          <w:bCs/>
          <w:szCs w:val="24"/>
        </w:rPr>
        <w:t>Informacije kojima je cilj upozoravanje stanovništva, operativnih snaga i drugih pravnih osoba s obzirom na moguće prijetnje,</w:t>
      </w:r>
      <w:r w:rsidR="005631BC" w:rsidRPr="00E9165D">
        <w:rPr>
          <w:rFonts w:cs="Calibri"/>
          <w:bCs/>
          <w:szCs w:val="24"/>
        </w:rPr>
        <w:t xml:space="preserve"> o</w:t>
      </w:r>
      <w:r w:rsidRPr="00E9165D">
        <w:rPr>
          <w:rFonts w:cs="Calibri"/>
          <w:bCs/>
          <w:szCs w:val="24"/>
        </w:rPr>
        <w:t>pćinski načelnik</w:t>
      </w:r>
      <w:r w:rsidR="000E298D">
        <w:rPr>
          <w:rFonts w:cs="Calibri"/>
          <w:bCs/>
          <w:szCs w:val="24"/>
        </w:rPr>
        <w:t xml:space="preserve"> </w:t>
      </w:r>
      <w:r w:rsidRPr="00E9165D">
        <w:rPr>
          <w:rFonts w:cs="Calibri"/>
          <w:bCs/>
          <w:szCs w:val="24"/>
        </w:rPr>
        <w:t>će dostaviti</w:t>
      </w:r>
      <w:r w:rsidR="005631BC" w:rsidRPr="00E9165D">
        <w:rPr>
          <w:rFonts w:cs="Calibri"/>
          <w:bCs/>
          <w:szCs w:val="24"/>
        </w:rPr>
        <w:t xml:space="preserve"> s</w:t>
      </w:r>
      <w:r w:rsidRPr="00E9165D">
        <w:rPr>
          <w:rFonts w:cs="Calibri"/>
          <w:szCs w:val="24"/>
        </w:rPr>
        <w:t>nagama iz Odluke o određivanju pravn</w:t>
      </w:r>
      <w:r w:rsidR="00E50FF7">
        <w:rPr>
          <w:rFonts w:cs="Calibri"/>
          <w:szCs w:val="24"/>
        </w:rPr>
        <w:t>ih</w:t>
      </w:r>
      <w:r w:rsidRPr="00E9165D">
        <w:rPr>
          <w:rFonts w:cs="Calibri"/>
          <w:szCs w:val="24"/>
        </w:rPr>
        <w:t xml:space="preserve"> osob</w:t>
      </w:r>
      <w:r w:rsidR="00E50FF7">
        <w:rPr>
          <w:rFonts w:cs="Calibri"/>
          <w:szCs w:val="24"/>
        </w:rPr>
        <w:t>a</w:t>
      </w:r>
      <w:r w:rsidRPr="00E9165D">
        <w:rPr>
          <w:rFonts w:cs="Calibri"/>
          <w:szCs w:val="24"/>
        </w:rPr>
        <w:t xml:space="preserve"> od interesa za </w:t>
      </w:r>
      <w:r w:rsidR="00642EA8" w:rsidRPr="00E9165D">
        <w:rPr>
          <w:rFonts w:cs="Calibri"/>
          <w:szCs w:val="24"/>
        </w:rPr>
        <w:t>su</w:t>
      </w:r>
      <w:r w:rsidR="00E9165D">
        <w:rPr>
          <w:rFonts w:cs="Calibri"/>
          <w:szCs w:val="24"/>
        </w:rPr>
        <w:t>s</w:t>
      </w:r>
      <w:r w:rsidR="00642EA8" w:rsidRPr="00E9165D">
        <w:rPr>
          <w:rFonts w:cs="Calibri"/>
          <w:szCs w:val="24"/>
        </w:rPr>
        <w:t>tav civilne zaštite</w:t>
      </w:r>
      <w:r w:rsidR="000E298D">
        <w:rPr>
          <w:rFonts w:cs="Calibri"/>
          <w:szCs w:val="24"/>
        </w:rPr>
        <w:t xml:space="preserve"> </w:t>
      </w:r>
      <w:r w:rsidRPr="00E9165D">
        <w:rPr>
          <w:rFonts w:cs="Calibri"/>
          <w:szCs w:val="24"/>
        </w:rPr>
        <w:t>Općine</w:t>
      </w:r>
      <w:r w:rsidR="000E298D">
        <w:rPr>
          <w:rFonts w:cs="Calibri"/>
          <w:szCs w:val="24"/>
        </w:rPr>
        <w:t xml:space="preserve"> Drnje </w:t>
      </w:r>
      <w:r w:rsidRPr="00E9165D">
        <w:rPr>
          <w:rFonts w:cs="Calibri"/>
          <w:b/>
          <w:i/>
          <w:szCs w:val="24"/>
        </w:rPr>
        <w:t>(</w:t>
      </w:r>
      <w:r w:rsidRPr="00E9165D">
        <w:rPr>
          <w:rFonts w:cs="Calibri"/>
          <w:b/>
          <w:i/>
          <w:szCs w:val="24"/>
          <w:u w:val="single"/>
        </w:rPr>
        <w:t>Prilog 1.</w:t>
      </w:r>
      <w:r w:rsidR="004F491C">
        <w:rPr>
          <w:rFonts w:cs="Calibri"/>
          <w:b/>
          <w:i/>
          <w:szCs w:val="24"/>
          <w:u w:val="single"/>
        </w:rPr>
        <w:t>9.</w:t>
      </w:r>
      <w:r w:rsidRPr="00E9165D">
        <w:rPr>
          <w:rFonts w:cs="Calibri"/>
          <w:b/>
          <w:i/>
          <w:szCs w:val="24"/>
        </w:rPr>
        <w:t>)</w:t>
      </w:r>
      <w:r w:rsidR="00E534FB">
        <w:rPr>
          <w:rFonts w:cs="Calibri"/>
          <w:b/>
          <w:i/>
          <w:szCs w:val="24"/>
        </w:rPr>
        <w:t>.</w:t>
      </w:r>
    </w:p>
    <w:p w:rsidR="004E4442" w:rsidRPr="00E9165D" w:rsidRDefault="004E4442" w:rsidP="004E4442">
      <w:pPr>
        <w:widowControl w:val="0"/>
        <w:autoSpaceDE w:val="0"/>
        <w:autoSpaceDN w:val="0"/>
        <w:adjustRightInd w:val="0"/>
        <w:spacing w:after="240" w:line="240" w:lineRule="auto"/>
        <w:rPr>
          <w:rFonts w:cs="Calibri"/>
          <w:b/>
          <w:bCs/>
          <w:iCs/>
          <w:szCs w:val="24"/>
        </w:rPr>
      </w:pPr>
      <w:r w:rsidRPr="00E9165D">
        <w:rPr>
          <w:rFonts w:cs="Calibri"/>
          <w:b/>
          <w:bCs/>
          <w:iCs/>
          <w:szCs w:val="24"/>
        </w:rPr>
        <w:lastRenderedPageBreak/>
        <w:t xml:space="preserve">Prikaz izvora upozoravanja, sadržaja, korisnika upozoravanja, mjera, snaga i sredstava po pojedinoj ugrozi </w:t>
      </w: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620"/>
        <w:gridCol w:w="2953"/>
        <w:gridCol w:w="3818"/>
        <w:gridCol w:w="4103"/>
      </w:tblGrid>
      <w:tr w:rsidR="004E4442" w:rsidRPr="009B7198" w:rsidTr="009B7198">
        <w:trPr>
          <w:cantSplit/>
          <w:tblHeader/>
        </w:trPr>
        <w:tc>
          <w:tcPr>
            <w:tcW w:w="494" w:type="pct"/>
            <w:shd w:val="clear" w:color="auto" w:fill="DBE5F1" w:themeFill="accent1" w:themeFillTint="33"/>
            <w:vAlign w:val="center"/>
          </w:tcPr>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IZVANREDNI DOGAĐAJ</w:t>
            </w:r>
          </w:p>
        </w:tc>
        <w:tc>
          <w:tcPr>
            <w:tcW w:w="875" w:type="pct"/>
            <w:shd w:val="clear" w:color="auto" w:fill="DBE5F1" w:themeFill="accent1" w:themeFillTint="33"/>
            <w:vAlign w:val="center"/>
          </w:tcPr>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IZVOR UPOZORAVANJA</w:t>
            </w:r>
          </w:p>
        </w:tc>
        <w:tc>
          <w:tcPr>
            <w:tcW w:w="986" w:type="pct"/>
            <w:shd w:val="clear" w:color="auto" w:fill="DBE5F1" w:themeFill="accent1" w:themeFillTint="33"/>
            <w:vAlign w:val="center"/>
          </w:tcPr>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SADRŽAJ</w:t>
            </w:r>
          </w:p>
        </w:tc>
        <w:tc>
          <w:tcPr>
            <w:tcW w:w="1275" w:type="pct"/>
            <w:shd w:val="clear" w:color="auto" w:fill="DBE5F1" w:themeFill="accent1" w:themeFillTint="33"/>
            <w:vAlign w:val="center"/>
          </w:tcPr>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KORISNICI</w:t>
            </w:r>
          </w:p>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UPOZORAVANJA</w:t>
            </w:r>
          </w:p>
        </w:tc>
        <w:tc>
          <w:tcPr>
            <w:tcW w:w="1370" w:type="pct"/>
            <w:shd w:val="clear" w:color="auto" w:fill="DBE5F1" w:themeFill="accent1" w:themeFillTint="33"/>
            <w:vAlign w:val="center"/>
          </w:tcPr>
          <w:p w:rsidR="004E4442" w:rsidRPr="009B7198" w:rsidRDefault="004E4442" w:rsidP="009B7198">
            <w:pPr>
              <w:pStyle w:val="Bezproreda"/>
              <w:jc w:val="center"/>
              <w:rPr>
                <w:rStyle w:val="Naglaeno"/>
                <w:rFonts w:asciiTheme="minorHAnsi" w:hAnsiTheme="minorHAnsi" w:cstheme="minorHAnsi"/>
                <w:szCs w:val="20"/>
              </w:rPr>
            </w:pPr>
            <w:r w:rsidRPr="009B7198">
              <w:rPr>
                <w:rStyle w:val="Naglaeno"/>
                <w:rFonts w:asciiTheme="minorHAnsi" w:hAnsiTheme="minorHAnsi" w:cstheme="minorHAnsi"/>
                <w:szCs w:val="20"/>
              </w:rPr>
              <w:t>MJERE, SNAGE I SREDSTVA</w:t>
            </w:r>
          </w:p>
        </w:tc>
      </w:tr>
      <w:tr w:rsidR="004E4442" w:rsidRPr="009B7198" w:rsidTr="009B7198">
        <w:trPr>
          <w:cantSplit/>
          <w:trHeight w:val="2073"/>
        </w:trPr>
        <w:tc>
          <w:tcPr>
            <w:tcW w:w="494" w:type="pct"/>
            <w:vAlign w:val="center"/>
          </w:tcPr>
          <w:p w:rsidR="004E4442" w:rsidRPr="009B7198" w:rsidRDefault="004E4442"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Poplava</w:t>
            </w:r>
          </w:p>
        </w:tc>
        <w:tc>
          <w:tcPr>
            <w:tcW w:w="875" w:type="pct"/>
            <w:vAlign w:val="center"/>
          </w:tcPr>
          <w:p w:rsidR="004E4442" w:rsidRPr="009B7198" w:rsidRDefault="00D735A1"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Područna ustrojstvena jedinica MUP-a nadležna za poslove civilne zaštite Koprivnica</w:t>
            </w:r>
            <w:r w:rsidR="00E50FF7" w:rsidRPr="009B7198">
              <w:rPr>
                <w:rFonts w:asciiTheme="minorHAnsi" w:hAnsiTheme="minorHAnsi" w:cstheme="minorHAnsi"/>
                <w:szCs w:val="20"/>
                <w:lang w:eastAsia="hr-HR"/>
              </w:rPr>
              <w:t>, C</w:t>
            </w:r>
            <w:r w:rsidR="004E4442" w:rsidRPr="009B7198">
              <w:rPr>
                <w:rFonts w:asciiTheme="minorHAnsi" w:hAnsiTheme="minorHAnsi" w:cstheme="minorHAnsi"/>
                <w:szCs w:val="20"/>
                <w:lang w:eastAsia="hr-HR"/>
              </w:rPr>
              <w:t>entar 112</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DHMZ</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od građana</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neposrednim uvidom na terenu</w:t>
            </w:r>
          </w:p>
        </w:tc>
        <w:tc>
          <w:tcPr>
            <w:tcW w:w="986" w:type="pct"/>
            <w:vAlign w:val="center"/>
          </w:tcPr>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stanje protoka na vodotocima koji prolaze kroz Općinu</w:t>
            </w:r>
            <w:r w:rsidR="000E298D" w:rsidRPr="009B7198">
              <w:rPr>
                <w:rFonts w:asciiTheme="minorHAnsi" w:hAnsiTheme="minorHAnsi" w:cstheme="minorHAnsi"/>
                <w:szCs w:val="20"/>
                <w:lang w:eastAsia="hr-HR"/>
              </w:rPr>
              <w:t xml:space="preserve"> Drnje</w:t>
            </w:r>
          </w:p>
          <w:p w:rsidR="004E4442" w:rsidRPr="009B7198" w:rsidRDefault="002F649C"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prognoza vodostaja</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prognoza za padaline koje mogu dovesti do povećanja vodostaja</w:t>
            </w:r>
          </w:p>
        </w:tc>
        <w:tc>
          <w:tcPr>
            <w:tcW w:w="1275" w:type="pct"/>
            <w:vAlign w:val="center"/>
          </w:tcPr>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Stožer </w:t>
            </w:r>
            <w:r w:rsidR="008814BA" w:rsidRPr="009B7198">
              <w:rPr>
                <w:rFonts w:asciiTheme="minorHAnsi" w:hAnsiTheme="minorHAnsi" w:cstheme="minorHAnsi"/>
                <w:szCs w:val="20"/>
                <w:lang w:eastAsia="hr-HR"/>
              </w:rPr>
              <w:t>civilne zaštite</w:t>
            </w:r>
            <w:r w:rsidR="000E298D" w:rsidRPr="009B7198">
              <w:rPr>
                <w:rFonts w:asciiTheme="minorHAnsi" w:hAnsiTheme="minorHAnsi" w:cstheme="minorHAnsi"/>
                <w:szCs w:val="20"/>
                <w:lang w:eastAsia="hr-HR"/>
              </w:rPr>
              <w:t xml:space="preserve"> </w:t>
            </w:r>
            <w:r w:rsidRPr="009B7198">
              <w:rPr>
                <w:rFonts w:asciiTheme="minorHAnsi" w:hAnsiTheme="minorHAnsi" w:cstheme="minorHAnsi"/>
                <w:szCs w:val="20"/>
                <w:lang w:eastAsia="hr-HR"/>
              </w:rPr>
              <w:t>Općine</w:t>
            </w:r>
            <w:r w:rsidR="000E298D" w:rsidRPr="009B7198">
              <w:rPr>
                <w:rFonts w:asciiTheme="minorHAnsi" w:hAnsiTheme="minorHAnsi" w:cstheme="minorHAnsi"/>
                <w:szCs w:val="20"/>
                <w:lang w:eastAsia="hr-HR"/>
              </w:rPr>
              <w:t xml:space="preserve"> Drnje</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operativne snage </w:t>
            </w:r>
            <w:r w:rsidR="002F649C" w:rsidRPr="009B7198">
              <w:rPr>
                <w:rFonts w:asciiTheme="minorHAnsi" w:hAnsiTheme="minorHAnsi" w:cstheme="minorHAnsi"/>
                <w:szCs w:val="20"/>
                <w:lang w:eastAsia="hr-HR"/>
              </w:rPr>
              <w:t>sustava civilne zaštite</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stanovništvo ugroženog područja</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javnost</w:t>
            </w:r>
          </w:p>
        </w:tc>
        <w:tc>
          <w:tcPr>
            <w:tcW w:w="1370" w:type="pct"/>
            <w:vAlign w:val="center"/>
          </w:tcPr>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mjere i snage utvrđene Planom </w:t>
            </w:r>
            <w:r w:rsidR="008814BA" w:rsidRPr="009B7198">
              <w:rPr>
                <w:rFonts w:asciiTheme="minorHAnsi" w:hAnsiTheme="minorHAnsi" w:cstheme="minorHAnsi"/>
                <w:szCs w:val="20"/>
                <w:lang w:eastAsia="hr-HR"/>
              </w:rPr>
              <w:t>djelovanja civilne zaštite</w:t>
            </w:r>
            <w:r w:rsidRPr="009B7198">
              <w:rPr>
                <w:rFonts w:asciiTheme="minorHAnsi" w:hAnsiTheme="minorHAnsi" w:cstheme="minorHAnsi"/>
                <w:szCs w:val="20"/>
                <w:lang w:eastAsia="hr-HR"/>
              </w:rPr>
              <w:t xml:space="preserve"> Općine</w:t>
            </w:r>
            <w:r w:rsidR="000E298D" w:rsidRPr="009B7198">
              <w:rPr>
                <w:rFonts w:asciiTheme="minorHAnsi" w:hAnsiTheme="minorHAnsi" w:cstheme="minorHAnsi"/>
                <w:szCs w:val="20"/>
                <w:lang w:eastAsia="hr-HR"/>
              </w:rPr>
              <w:t xml:space="preserve"> Drnje</w:t>
            </w:r>
          </w:p>
          <w:p w:rsidR="008814BA"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ljudski i materijalni resursi utvrđeni </w:t>
            </w:r>
            <w:r w:rsidR="008814BA" w:rsidRPr="009B7198">
              <w:rPr>
                <w:rFonts w:asciiTheme="minorHAnsi" w:hAnsiTheme="minorHAnsi" w:cstheme="minorHAnsi"/>
                <w:szCs w:val="20"/>
                <w:lang w:eastAsia="hr-HR"/>
              </w:rPr>
              <w:t xml:space="preserve">Planom djelovanja civilne zaštite </w:t>
            </w:r>
            <w:r w:rsidR="002F649C" w:rsidRPr="009B7198">
              <w:rPr>
                <w:rFonts w:asciiTheme="minorHAnsi" w:hAnsiTheme="minorHAnsi" w:cstheme="minorHAnsi"/>
                <w:szCs w:val="20"/>
                <w:lang w:eastAsia="hr-HR"/>
              </w:rPr>
              <w:t>Općine</w:t>
            </w:r>
            <w:r w:rsidR="000E298D" w:rsidRPr="009B7198">
              <w:rPr>
                <w:rFonts w:asciiTheme="minorHAnsi" w:hAnsiTheme="minorHAnsi" w:cstheme="minorHAnsi"/>
                <w:szCs w:val="20"/>
                <w:lang w:eastAsia="hr-HR"/>
              </w:rPr>
              <w:t xml:space="preserve"> Drnje</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spašavanje, evakuacija, zbrinjavanje, prva medicinska pomoć i d</w:t>
            </w:r>
            <w:r w:rsidR="005631BC" w:rsidRPr="009B7198">
              <w:rPr>
                <w:rFonts w:asciiTheme="minorHAnsi" w:hAnsiTheme="minorHAnsi" w:cstheme="minorHAnsi"/>
                <w:szCs w:val="20"/>
                <w:lang w:eastAsia="hr-HR"/>
              </w:rPr>
              <w:t>ruga potrebna skrb.</w:t>
            </w:r>
          </w:p>
          <w:p w:rsidR="004E4442" w:rsidRPr="009B7198" w:rsidRDefault="004E4442" w:rsidP="009B7198">
            <w:pPr>
              <w:pStyle w:val="Bezproreda"/>
              <w:jc w:val="both"/>
              <w:rPr>
                <w:rFonts w:asciiTheme="minorHAnsi" w:hAnsiTheme="minorHAnsi" w:cstheme="minorHAnsi"/>
                <w:szCs w:val="20"/>
                <w:u w:val="single"/>
                <w:lang w:eastAsia="hr-HR"/>
              </w:rPr>
            </w:pPr>
            <w:r w:rsidRPr="009B7198">
              <w:rPr>
                <w:rFonts w:asciiTheme="minorHAnsi" w:hAnsiTheme="minorHAnsi" w:cstheme="minorHAnsi"/>
                <w:szCs w:val="20"/>
                <w:u w:val="single"/>
                <w:lang w:eastAsia="hr-HR"/>
              </w:rPr>
              <w:t>Upozoravanje je moguće provesti pravovremeno osim kada se radi o bujičnim poplavama.</w:t>
            </w:r>
          </w:p>
        </w:tc>
      </w:tr>
      <w:tr w:rsidR="004E4442" w:rsidRPr="009B7198" w:rsidTr="009B7198">
        <w:trPr>
          <w:cantSplit/>
          <w:trHeight w:val="2542"/>
        </w:trPr>
        <w:tc>
          <w:tcPr>
            <w:tcW w:w="494" w:type="pct"/>
            <w:vAlign w:val="center"/>
          </w:tcPr>
          <w:p w:rsidR="004E4442" w:rsidRPr="009B7198" w:rsidRDefault="004E4442"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Potres</w:t>
            </w:r>
          </w:p>
        </w:tc>
        <w:tc>
          <w:tcPr>
            <w:tcW w:w="875" w:type="pct"/>
            <w:vAlign w:val="center"/>
          </w:tcPr>
          <w:p w:rsidR="004E4442" w:rsidRPr="009B7198" w:rsidRDefault="00D735A1"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Područna ustrojstvena jedinica MUP-a nadležna za poslove civilne zaštite</w:t>
            </w:r>
            <w:r w:rsidR="009B7198" w:rsidRPr="009B7198">
              <w:rPr>
                <w:rFonts w:asciiTheme="minorHAnsi" w:hAnsiTheme="minorHAnsi" w:cstheme="minorHAnsi"/>
                <w:szCs w:val="20"/>
                <w:lang w:eastAsia="hr-HR"/>
              </w:rPr>
              <w:t xml:space="preserve"> Koprivnica</w:t>
            </w:r>
            <w:r w:rsidRPr="009B7198">
              <w:rPr>
                <w:rFonts w:asciiTheme="minorHAnsi" w:hAnsiTheme="minorHAnsi" w:cstheme="minorHAnsi"/>
                <w:szCs w:val="20"/>
                <w:lang w:eastAsia="hr-HR"/>
              </w:rPr>
              <w:t xml:space="preserve">, </w:t>
            </w:r>
            <w:r w:rsidR="000E298D" w:rsidRPr="009B7198">
              <w:rPr>
                <w:rFonts w:asciiTheme="minorHAnsi" w:hAnsiTheme="minorHAnsi" w:cstheme="minorHAnsi"/>
                <w:szCs w:val="20"/>
                <w:lang w:eastAsia="hr-HR"/>
              </w:rPr>
              <w:t xml:space="preserve"> </w:t>
            </w:r>
            <w:r w:rsidR="00E50FF7" w:rsidRPr="009B7198">
              <w:rPr>
                <w:rFonts w:asciiTheme="minorHAnsi" w:hAnsiTheme="minorHAnsi" w:cstheme="minorHAnsi"/>
                <w:szCs w:val="20"/>
                <w:lang w:eastAsia="hr-HR"/>
              </w:rPr>
              <w:t>C</w:t>
            </w:r>
            <w:r w:rsidR="002F649C" w:rsidRPr="009B7198">
              <w:rPr>
                <w:rFonts w:asciiTheme="minorHAnsi" w:hAnsiTheme="minorHAnsi" w:cstheme="minorHAnsi"/>
                <w:szCs w:val="20"/>
                <w:lang w:eastAsia="hr-HR"/>
              </w:rPr>
              <w:t>entar 112</w:t>
            </w:r>
          </w:p>
          <w:p w:rsidR="004E4442" w:rsidRPr="009B7198" w:rsidRDefault="002F649C"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Seizmološka služba RH</w:t>
            </w:r>
          </w:p>
          <w:p w:rsidR="004E4442" w:rsidRPr="009B7198" w:rsidRDefault="002F649C" w:rsidP="009B7198">
            <w:pPr>
              <w:pStyle w:val="Bezproreda"/>
              <w:numPr>
                <w:ilvl w:val="0"/>
                <w:numId w:val="14"/>
              </w:numPr>
              <w:ind w:left="225" w:hanging="225"/>
              <w:jc w:val="both"/>
              <w:rPr>
                <w:rFonts w:asciiTheme="minorHAnsi" w:hAnsiTheme="minorHAnsi" w:cstheme="minorHAnsi"/>
                <w:szCs w:val="20"/>
              </w:rPr>
            </w:pPr>
            <w:r w:rsidRPr="009B7198">
              <w:rPr>
                <w:rFonts w:asciiTheme="minorHAnsi" w:hAnsiTheme="minorHAnsi" w:cstheme="minorHAnsi"/>
                <w:szCs w:val="20"/>
                <w:lang w:eastAsia="hr-HR"/>
              </w:rPr>
              <w:t>s</w:t>
            </w:r>
            <w:r w:rsidR="004E4442" w:rsidRPr="009B7198">
              <w:rPr>
                <w:rFonts w:asciiTheme="minorHAnsi" w:hAnsiTheme="minorHAnsi" w:cstheme="minorHAnsi"/>
                <w:szCs w:val="20"/>
                <w:lang w:eastAsia="hr-HR"/>
              </w:rPr>
              <w:t>ve institucije i građani na pogođenom i susjednim područjima</w:t>
            </w:r>
          </w:p>
        </w:tc>
        <w:tc>
          <w:tcPr>
            <w:tcW w:w="986" w:type="pct"/>
            <w:vAlign w:val="center"/>
          </w:tcPr>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osnovni parametri</w:t>
            </w:r>
            <w:r w:rsidR="00AE28B6" w:rsidRPr="009B7198">
              <w:rPr>
                <w:rFonts w:asciiTheme="minorHAnsi" w:hAnsiTheme="minorHAnsi" w:cstheme="minorHAnsi"/>
                <w:szCs w:val="20"/>
                <w:lang w:eastAsia="hr-HR"/>
              </w:rPr>
              <w:t xml:space="preserve"> </w:t>
            </w:r>
            <w:r w:rsidRPr="009B7198">
              <w:rPr>
                <w:rFonts w:asciiTheme="minorHAnsi" w:hAnsiTheme="minorHAnsi" w:cstheme="minorHAnsi"/>
                <w:szCs w:val="20"/>
                <w:lang w:eastAsia="hr-HR"/>
              </w:rPr>
              <w:t>potresa</w:t>
            </w:r>
          </w:p>
          <w:p w:rsidR="004E4442" w:rsidRPr="009B7198" w:rsidRDefault="002F649C"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w:t>
            </w:r>
            <w:r w:rsidR="009922FF" w:rsidRPr="009B7198">
              <w:rPr>
                <w:rFonts w:asciiTheme="minorHAnsi" w:hAnsiTheme="minorHAnsi" w:cstheme="minorHAnsi"/>
                <w:szCs w:val="20"/>
                <w:lang w:eastAsia="hr-HR"/>
              </w:rPr>
              <w:t>rve pouzdane podatke</w:t>
            </w:r>
            <w:r w:rsidR="00AE28B6" w:rsidRPr="009B7198">
              <w:rPr>
                <w:rFonts w:asciiTheme="minorHAnsi" w:hAnsiTheme="minorHAnsi" w:cstheme="minorHAnsi"/>
                <w:szCs w:val="20"/>
                <w:lang w:eastAsia="hr-HR"/>
              </w:rPr>
              <w:t xml:space="preserve"> </w:t>
            </w:r>
            <w:r w:rsidR="004E4442" w:rsidRPr="009B7198">
              <w:rPr>
                <w:rFonts w:asciiTheme="minorHAnsi" w:hAnsiTheme="minorHAnsi" w:cstheme="minorHAnsi"/>
                <w:szCs w:val="20"/>
                <w:lang w:eastAsia="hr-HR"/>
              </w:rPr>
              <w:t>o potresu na pogođenom području moguće je napraviti u vremenu od minimalno 30 min do maksimalno 3 sata</w:t>
            </w:r>
          </w:p>
        </w:tc>
        <w:tc>
          <w:tcPr>
            <w:tcW w:w="1275" w:type="pct"/>
            <w:vAlign w:val="center"/>
          </w:tcPr>
          <w:p w:rsidR="008814BA" w:rsidRPr="009B7198" w:rsidRDefault="008814BA"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Stožer civilne zaštite</w:t>
            </w:r>
            <w:r w:rsidR="002F649C" w:rsidRPr="009B7198">
              <w:rPr>
                <w:rFonts w:asciiTheme="minorHAnsi" w:hAnsiTheme="minorHAnsi" w:cstheme="minorHAnsi"/>
                <w:szCs w:val="20"/>
                <w:lang w:eastAsia="hr-HR"/>
              </w:rPr>
              <w:t xml:space="preserve"> Općine</w:t>
            </w:r>
            <w:r w:rsidR="000E298D" w:rsidRPr="009B7198">
              <w:rPr>
                <w:rFonts w:asciiTheme="minorHAnsi" w:hAnsiTheme="minorHAnsi" w:cstheme="minorHAnsi"/>
                <w:szCs w:val="20"/>
                <w:lang w:eastAsia="hr-HR"/>
              </w:rPr>
              <w:t xml:space="preserve"> Drnje</w:t>
            </w:r>
          </w:p>
          <w:p w:rsidR="008814BA" w:rsidRPr="009B7198" w:rsidRDefault="008814BA"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operativne snage </w:t>
            </w:r>
            <w:r w:rsidR="002F649C" w:rsidRPr="009B7198">
              <w:rPr>
                <w:rFonts w:asciiTheme="minorHAnsi" w:hAnsiTheme="minorHAnsi" w:cstheme="minorHAnsi"/>
                <w:szCs w:val="20"/>
                <w:lang w:eastAsia="hr-HR"/>
              </w:rPr>
              <w:t xml:space="preserve">sustava </w:t>
            </w:r>
            <w:r w:rsidRPr="009B7198">
              <w:rPr>
                <w:rFonts w:asciiTheme="minorHAnsi" w:hAnsiTheme="minorHAnsi" w:cstheme="minorHAnsi"/>
                <w:szCs w:val="20"/>
                <w:lang w:eastAsia="hr-HR"/>
              </w:rPr>
              <w:t>civ</w:t>
            </w:r>
            <w:r w:rsidR="002F649C" w:rsidRPr="009B7198">
              <w:rPr>
                <w:rFonts w:asciiTheme="minorHAnsi" w:hAnsiTheme="minorHAnsi" w:cstheme="minorHAnsi"/>
                <w:szCs w:val="20"/>
                <w:lang w:eastAsia="hr-HR"/>
              </w:rPr>
              <w:t>ilne zaštite</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stanovništvo</w:t>
            </w:r>
            <w:r w:rsidR="00AE28B6" w:rsidRPr="009B7198">
              <w:rPr>
                <w:rFonts w:asciiTheme="minorHAnsi" w:hAnsiTheme="minorHAnsi" w:cstheme="minorHAnsi"/>
                <w:szCs w:val="20"/>
                <w:lang w:eastAsia="hr-HR"/>
              </w:rPr>
              <w:t xml:space="preserve"> </w:t>
            </w:r>
            <w:r w:rsidRPr="009B7198">
              <w:rPr>
                <w:rFonts w:asciiTheme="minorHAnsi" w:hAnsiTheme="minorHAnsi" w:cstheme="minorHAnsi"/>
                <w:szCs w:val="20"/>
                <w:lang w:eastAsia="hr-HR"/>
              </w:rPr>
              <w:t>ugroženog područja</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javnost</w:t>
            </w:r>
          </w:p>
        </w:tc>
        <w:tc>
          <w:tcPr>
            <w:tcW w:w="1370" w:type="pct"/>
            <w:vAlign w:val="center"/>
          </w:tcPr>
          <w:p w:rsidR="008814BA" w:rsidRPr="009B7198" w:rsidRDefault="008814BA"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mjere i snage utvrđene Planom djelovanja civilne zaštite</w:t>
            </w:r>
            <w:r w:rsidR="002F649C" w:rsidRPr="009B7198">
              <w:rPr>
                <w:rFonts w:asciiTheme="minorHAnsi" w:hAnsiTheme="minorHAnsi" w:cstheme="minorHAnsi"/>
                <w:szCs w:val="20"/>
                <w:lang w:eastAsia="hr-HR"/>
              </w:rPr>
              <w:t xml:space="preserve"> Općine</w:t>
            </w:r>
            <w:r w:rsidR="000E298D" w:rsidRPr="009B7198">
              <w:rPr>
                <w:rFonts w:asciiTheme="minorHAnsi" w:hAnsiTheme="minorHAnsi" w:cstheme="minorHAnsi"/>
                <w:szCs w:val="20"/>
                <w:lang w:eastAsia="hr-HR"/>
              </w:rPr>
              <w:t xml:space="preserve"> Drnje </w:t>
            </w:r>
          </w:p>
          <w:p w:rsidR="008814BA" w:rsidRPr="009B7198" w:rsidRDefault="008814BA"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ljudski i materijalni resursi utvrđeni Planom djelovanja civilne zaštite</w:t>
            </w:r>
            <w:r w:rsidR="002F649C" w:rsidRPr="009B7198">
              <w:rPr>
                <w:rFonts w:asciiTheme="minorHAnsi" w:hAnsiTheme="minorHAnsi" w:cstheme="minorHAnsi"/>
                <w:szCs w:val="20"/>
                <w:lang w:eastAsia="hr-HR"/>
              </w:rPr>
              <w:t xml:space="preserve"> Općine</w:t>
            </w:r>
            <w:r w:rsidR="000E298D" w:rsidRPr="009B7198">
              <w:rPr>
                <w:rFonts w:asciiTheme="minorHAnsi" w:hAnsiTheme="minorHAnsi" w:cstheme="minorHAnsi"/>
                <w:szCs w:val="20"/>
                <w:lang w:eastAsia="hr-HR"/>
              </w:rPr>
              <w:t xml:space="preserve"> Drnje</w:t>
            </w:r>
          </w:p>
          <w:p w:rsidR="004E4442" w:rsidRPr="009B7198" w:rsidRDefault="004E4442"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spašavanje, evakuacija, zbrinjavanje, prva medicinska pomoć i druga potrebna skrb, asanacija i dr</w:t>
            </w:r>
            <w:r w:rsidR="00B32013" w:rsidRPr="009B7198">
              <w:rPr>
                <w:rFonts w:asciiTheme="minorHAnsi" w:hAnsiTheme="minorHAnsi" w:cstheme="minorHAnsi"/>
                <w:szCs w:val="20"/>
                <w:lang w:eastAsia="hr-HR"/>
              </w:rPr>
              <w:t>ugo</w:t>
            </w:r>
          </w:p>
          <w:p w:rsidR="004E4442" w:rsidRPr="009B7198" w:rsidRDefault="004E4442" w:rsidP="009B7198">
            <w:pPr>
              <w:pStyle w:val="Bezproreda"/>
              <w:jc w:val="both"/>
              <w:rPr>
                <w:rFonts w:asciiTheme="minorHAnsi" w:hAnsiTheme="minorHAnsi" w:cstheme="minorHAnsi"/>
                <w:szCs w:val="20"/>
                <w:u w:val="single"/>
                <w:lang w:eastAsia="hr-HR"/>
              </w:rPr>
            </w:pPr>
            <w:r w:rsidRPr="009B7198">
              <w:rPr>
                <w:rFonts w:asciiTheme="minorHAnsi" w:hAnsiTheme="minorHAnsi" w:cstheme="minorHAnsi"/>
                <w:szCs w:val="20"/>
                <w:u w:val="single"/>
                <w:lang w:eastAsia="hr-HR"/>
              </w:rPr>
              <w:t>Za potres nije moguće</w:t>
            </w:r>
            <w:r w:rsidR="000E298D" w:rsidRPr="009B7198">
              <w:rPr>
                <w:rFonts w:asciiTheme="minorHAnsi" w:hAnsiTheme="minorHAnsi" w:cstheme="minorHAnsi"/>
                <w:szCs w:val="20"/>
                <w:u w:val="single"/>
                <w:lang w:eastAsia="hr-HR"/>
              </w:rPr>
              <w:t xml:space="preserve"> </w:t>
            </w:r>
            <w:r w:rsidRPr="009B7198">
              <w:rPr>
                <w:rFonts w:asciiTheme="minorHAnsi" w:hAnsiTheme="minorHAnsi" w:cstheme="minorHAnsi"/>
                <w:szCs w:val="20"/>
                <w:u w:val="single"/>
                <w:lang w:eastAsia="hr-HR"/>
              </w:rPr>
              <w:t xml:space="preserve">provesti </w:t>
            </w:r>
            <w:r w:rsidR="000E298D" w:rsidRPr="009B7198">
              <w:rPr>
                <w:rFonts w:asciiTheme="minorHAnsi" w:hAnsiTheme="minorHAnsi" w:cstheme="minorHAnsi"/>
                <w:szCs w:val="20"/>
                <w:u w:val="single"/>
                <w:lang w:eastAsia="hr-HR"/>
              </w:rPr>
              <w:t xml:space="preserve"> </w:t>
            </w:r>
            <w:r w:rsidRPr="009B7198">
              <w:rPr>
                <w:rFonts w:asciiTheme="minorHAnsi" w:hAnsiTheme="minorHAnsi" w:cstheme="minorHAnsi"/>
                <w:szCs w:val="20"/>
                <w:u w:val="single"/>
                <w:lang w:eastAsia="hr-HR"/>
              </w:rPr>
              <w:t>pravovremeno</w:t>
            </w:r>
            <w:r w:rsidR="000E298D" w:rsidRPr="009B7198">
              <w:rPr>
                <w:rFonts w:asciiTheme="minorHAnsi" w:hAnsiTheme="minorHAnsi" w:cstheme="minorHAnsi"/>
                <w:szCs w:val="20"/>
                <w:u w:val="single"/>
                <w:lang w:eastAsia="hr-HR"/>
              </w:rPr>
              <w:t xml:space="preserve"> </w:t>
            </w:r>
            <w:r w:rsidRPr="009B7198">
              <w:rPr>
                <w:rFonts w:asciiTheme="minorHAnsi" w:hAnsiTheme="minorHAnsi" w:cstheme="minorHAnsi"/>
                <w:szCs w:val="20"/>
                <w:u w:val="single"/>
                <w:lang w:eastAsia="hr-HR"/>
              </w:rPr>
              <w:t>upozoravanje.</w:t>
            </w:r>
          </w:p>
        </w:tc>
      </w:tr>
      <w:tr w:rsidR="00FB285B" w:rsidRPr="009B7198" w:rsidTr="009B7198">
        <w:trPr>
          <w:cantSplit/>
          <w:trHeight w:val="1431"/>
        </w:trPr>
        <w:tc>
          <w:tcPr>
            <w:tcW w:w="494" w:type="pct"/>
            <w:vAlign w:val="center"/>
          </w:tcPr>
          <w:p w:rsidR="00FB285B" w:rsidRPr="009B7198" w:rsidRDefault="00E50FF7"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Ekstremne temperature</w:t>
            </w:r>
          </w:p>
        </w:tc>
        <w:tc>
          <w:tcPr>
            <w:tcW w:w="875" w:type="pct"/>
            <w:vAlign w:val="center"/>
          </w:tcPr>
          <w:p w:rsidR="00FB285B" w:rsidRPr="009B7198" w:rsidRDefault="009B7198"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Područna ustrojstvena jedinica MUP-a nadležna za poslove civilne zaštite Koprivnica</w:t>
            </w:r>
            <w:r w:rsidR="00E50FF7" w:rsidRPr="009B7198">
              <w:rPr>
                <w:rFonts w:asciiTheme="minorHAnsi" w:hAnsiTheme="minorHAnsi" w:cstheme="minorHAnsi"/>
                <w:szCs w:val="20"/>
                <w:lang w:eastAsia="hr-HR"/>
              </w:rPr>
              <w:t>, C</w:t>
            </w:r>
            <w:r w:rsidR="00FB285B" w:rsidRPr="009B7198">
              <w:rPr>
                <w:rFonts w:asciiTheme="minorHAnsi" w:hAnsiTheme="minorHAnsi" w:cstheme="minorHAnsi"/>
                <w:szCs w:val="20"/>
                <w:lang w:eastAsia="hr-HR"/>
              </w:rPr>
              <w:t>entar 112</w:t>
            </w:r>
          </w:p>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DHMZ</w:t>
            </w:r>
          </w:p>
        </w:tc>
        <w:tc>
          <w:tcPr>
            <w:tcW w:w="986" w:type="pct"/>
            <w:vAlign w:val="center"/>
          </w:tcPr>
          <w:p w:rsidR="00FB285B" w:rsidRPr="009B7198" w:rsidRDefault="00FB285B" w:rsidP="009B7198">
            <w:pPr>
              <w:numPr>
                <w:ilvl w:val="0"/>
                <w:numId w:val="14"/>
              </w:numPr>
              <w:autoSpaceDE w:val="0"/>
              <w:autoSpaceDN w:val="0"/>
              <w:adjustRightInd w:val="0"/>
              <w:spacing w:line="240" w:lineRule="auto"/>
              <w:ind w:left="225" w:hanging="225"/>
              <w:rPr>
                <w:rFonts w:asciiTheme="minorHAnsi" w:eastAsia="Times New Roman" w:hAnsiTheme="minorHAnsi" w:cstheme="minorHAnsi"/>
                <w:sz w:val="20"/>
                <w:szCs w:val="20"/>
                <w:lang w:eastAsia="hr-HR"/>
              </w:rPr>
            </w:pPr>
            <w:r w:rsidRPr="009B7198">
              <w:rPr>
                <w:rFonts w:asciiTheme="minorHAnsi" w:eastAsia="Times New Roman" w:hAnsiTheme="minorHAnsi" w:cstheme="minorHAnsi"/>
                <w:sz w:val="20"/>
                <w:szCs w:val="20"/>
                <w:lang w:eastAsia="hr-HR"/>
              </w:rPr>
              <w:t>vrsta opasnosti</w:t>
            </w:r>
          </w:p>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vremenske prognoze</w:t>
            </w:r>
          </w:p>
        </w:tc>
        <w:tc>
          <w:tcPr>
            <w:tcW w:w="1275" w:type="pct"/>
            <w:vAlign w:val="center"/>
          </w:tcPr>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Stožer civilne zaštite Općine</w:t>
            </w:r>
            <w:r w:rsidR="000E298D" w:rsidRPr="009B7198">
              <w:rPr>
                <w:rFonts w:asciiTheme="minorHAnsi" w:hAnsiTheme="minorHAnsi" w:cstheme="minorHAnsi"/>
                <w:szCs w:val="20"/>
                <w:lang w:eastAsia="hr-HR"/>
              </w:rPr>
              <w:t xml:space="preserve"> Drnje</w:t>
            </w:r>
          </w:p>
          <w:p w:rsidR="009B7198"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operativne snag</w:t>
            </w:r>
            <w:r w:rsidR="009B7198" w:rsidRPr="009B7198">
              <w:rPr>
                <w:rFonts w:asciiTheme="minorHAnsi" w:hAnsiTheme="minorHAnsi" w:cstheme="minorHAnsi"/>
                <w:szCs w:val="20"/>
                <w:lang w:eastAsia="hr-HR"/>
              </w:rPr>
              <w:t>e civilne zaštite</w:t>
            </w:r>
          </w:p>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stanovništvo ugroženog područja</w:t>
            </w:r>
          </w:p>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javnost</w:t>
            </w:r>
          </w:p>
        </w:tc>
        <w:tc>
          <w:tcPr>
            <w:tcW w:w="1370" w:type="pct"/>
            <w:vAlign w:val="center"/>
          </w:tcPr>
          <w:p w:rsidR="00FB285B" w:rsidRPr="009B7198" w:rsidRDefault="00FB285B"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mjere i snage utvrđene Planom djelovanja civilne zaštite Općine</w:t>
            </w:r>
            <w:r w:rsidR="000E298D" w:rsidRPr="009B7198">
              <w:rPr>
                <w:rFonts w:asciiTheme="minorHAnsi" w:hAnsiTheme="minorHAnsi" w:cstheme="minorHAnsi"/>
                <w:szCs w:val="20"/>
                <w:lang w:eastAsia="hr-HR"/>
              </w:rPr>
              <w:t xml:space="preserve"> Drnje</w:t>
            </w:r>
          </w:p>
          <w:p w:rsidR="00FB285B" w:rsidRPr="009B7198" w:rsidRDefault="00FB285B" w:rsidP="009B7198">
            <w:pPr>
              <w:pStyle w:val="Bezproreda"/>
              <w:jc w:val="both"/>
              <w:rPr>
                <w:rFonts w:asciiTheme="minorHAnsi" w:hAnsiTheme="minorHAnsi" w:cstheme="minorHAnsi"/>
                <w:szCs w:val="20"/>
                <w:u w:val="single"/>
                <w:lang w:eastAsia="hr-HR"/>
              </w:rPr>
            </w:pPr>
            <w:r w:rsidRPr="009B7198">
              <w:rPr>
                <w:rFonts w:asciiTheme="minorHAnsi" w:hAnsiTheme="minorHAnsi" w:cstheme="minorHAnsi"/>
                <w:szCs w:val="20"/>
                <w:u w:val="single"/>
                <w:lang w:eastAsia="hr-HR"/>
              </w:rPr>
              <w:t>Upozoravanje je moguće provesti na vrijeme.</w:t>
            </w:r>
          </w:p>
        </w:tc>
      </w:tr>
      <w:tr w:rsidR="002F649C" w:rsidRPr="009B7198" w:rsidTr="009B7198">
        <w:trPr>
          <w:cantSplit/>
          <w:trHeight w:val="1735"/>
        </w:trPr>
        <w:tc>
          <w:tcPr>
            <w:tcW w:w="494" w:type="pct"/>
            <w:vAlign w:val="center"/>
          </w:tcPr>
          <w:p w:rsidR="009B7198" w:rsidRDefault="00E50FF7" w:rsidP="009B7198">
            <w:pPr>
              <w:pStyle w:val="Bezproreda"/>
              <w:jc w:val="center"/>
              <w:rPr>
                <w:rFonts w:asciiTheme="minorHAnsi" w:hAnsiTheme="minorHAnsi" w:cstheme="minorHAnsi"/>
                <w:b/>
                <w:szCs w:val="20"/>
              </w:rPr>
            </w:pPr>
            <w:r w:rsidRPr="009B7198">
              <w:rPr>
                <w:rFonts w:asciiTheme="minorHAnsi" w:hAnsiTheme="minorHAnsi" w:cstheme="minorHAnsi"/>
                <w:b/>
                <w:szCs w:val="20"/>
              </w:rPr>
              <w:lastRenderedPageBreak/>
              <w:t>Epidemije</w:t>
            </w:r>
          </w:p>
          <w:p w:rsidR="009B7198" w:rsidRDefault="00E50FF7"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i</w:t>
            </w:r>
          </w:p>
          <w:p w:rsidR="002F649C" w:rsidRPr="009B7198" w:rsidRDefault="00E50FF7"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pandemije</w:t>
            </w:r>
          </w:p>
        </w:tc>
        <w:tc>
          <w:tcPr>
            <w:tcW w:w="875" w:type="pct"/>
            <w:vAlign w:val="center"/>
          </w:tcPr>
          <w:p w:rsidR="00AF4513" w:rsidRPr="009B7198" w:rsidRDefault="009B7198"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 xml:space="preserve">Područna ustrojstvena jedinica MUP-a nadležna za poslove civilne zaštite Koprivnica, </w:t>
            </w:r>
            <w:r w:rsidR="00E50FF7" w:rsidRPr="009B7198">
              <w:rPr>
                <w:rFonts w:asciiTheme="minorHAnsi" w:hAnsiTheme="minorHAnsi" w:cstheme="minorHAnsi"/>
                <w:szCs w:val="20"/>
                <w:lang w:eastAsia="hr-HR"/>
              </w:rPr>
              <w:t>C</w:t>
            </w:r>
            <w:r w:rsidR="00AF4513" w:rsidRPr="009B7198">
              <w:rPr>
                <w:rFonts w:asciiTheme="minorHAnsi" w:hAnsiTheme="minorHAnsi" w:cstheme="minorHAnsi"/>
                <w:szCs w:val="20"/>
                <w:lang w:eastAsia="hr-HR"/>
              </w:rPr>
              <w:t>entar 112</w:t>
            </w:r>
          </w:p>
          <w:p w:rsidR="00AF4513" w:rsidRPr="009B7198" w:rsidRDefault="00AF4513"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od građana</w:t>
            </w:r>
          </w:p>
          <w:p w:rsidR="002F649C" w:rsidRPr="009B7198" w:rsidRDefault="00AF4513"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neposrednim uvidom na terenu</w:t>
            </w:r>
          </w:p>
          <w:p w:rsidR="00AF4513" w:rsidRPr="009B7198" w:rsidRDefault="00D158D8"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Zavod za javno zdravstvo</w:t>
            </w:r>
          </w:p>
        </w:tc>
        <w:tc>
          <w:tcPr>
            <w:tcW w:w="986" w:type="pct"/>
            <w:vAlign w:val="center"/>
          </w:tcPr>
          <w:p w:rsidR="002F649C" w:rsidRPr="009B7198" w:rsidRDefault="00E50FF7"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broj oboljelih</w:t>
            </w:r>
          </w:p>
          <w:p w:rsidR="00E50FF7" w:rsidRPr="009B7198" w:rsidRDefault="00E50FF7"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tip virusa</w:t>
            </w:r>
          </w:p>
          <w:p w:rsidR="00E50FF7" w:rsidRPr="009B7198" w:rsidRDefault="00E50FF7"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način prevencije i liječenja oboljelih</w:t>
            </w:r>
          </w:p>
        </w:tc>
        <w:tc>
          <w:tcPr>
            <w:tcW w:w="1275" w:type="pct"/>
            <w:vAlign w:val="center"/>
          </w:tcPr>
          <w:p w:rsidR="00584280" w:rsidRPr="009B7198" w:rsidRDefault="00584280"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Stožer civilne zaštite Općine</w:t>
            </w:r>
            <w:r w:rsidR="000E298D" w:rsidRPr="009B7198">
              <w:rPr>
                <w:rFonts w:asciiTheme="minorHAnsi" w:hAnsiTheme="minorHAnsi" w:cstheme="minorHAnsi"/>
                <w:szCs w:val="20"/>
                <w:lang w:eastAsia="hr-HR"/>
              </w:rPr>
              <w:t xml:space="preserve"> Drnje</w:t>
            </w:r>
          </w:p>
          <w:p w:rsidR="009B7198" w:rsidRPr="009B7198" w:rsidRDefault="00584280"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w:t>
            </w:r>
            <w:r w:rsidR="009B7198" w:rsidRPr="009B7198">
              <w:rPr>
                <w:rFonts w:asciiTheme="minorHAnsi" w:hAnsiTheme="minorHAnsi" w:cstheme="minorHAnsi"/>
                <w:szCs w:val="20"/>
                <w:lang w:eastAsia="hr-HR"/>
              </w:rPr>
              <w:t>perativne snage civilne zaštite</w:t>
            </w:r>
          </w:p>
          <w:p w:rsidR="00584280" w:rsidRPr="009B7198" w:rsidRDefault="00584280"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stanovništvo ugroženog područja</w:t>
            </w:r>
          </w:p>
          <w:p w:rsidR="00596EA9" w:rsidRPr="009B7198" w:rsidRDefault="00596EA9"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javnost</w:t>
            </w:r>
          </w:p>
          <w:p w:rsidR="002F649C" w:rsidRPr="009B7198" w:rsidRDefault="002F649C" w:rsidP="009B7198">
            <w:pPr>
              <w:pStyle w:val="Bezproreda"/>
              <w:jc w:val="both"/>
              <w:rPr>
                <w:rFonts w:asciiTheme="minorHAnsi" w:hAnsiTheme="minorHAnsi" w:cstheme="minorHAnsi"/>
                <w:szCs w:val="20"/>
                <w:lang w:eastAsia="hr-HR"/>
              </w:rPr>
            </w:pPr>
          </w:p>
        </w:tc>
        <w:tc>
          <w:tcPr>
            <w:tcW w:w="1370" w:type="pct"/>
            <w:vAlign w:val="center"/>
          </w:tcPr>
          <w:p w:rsidR="00C22240" w:rsidRPr="009B7198" w:rsidRDefault="00C22240"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mjere i snage utvrđene Planom djelovanja civilne zaštite Općine</w:t>
            </w:r>
            <w:r w:rsidR="000E298D" w:rsidRPr="009B7198">
              <w:rPr>
                <w:rFonts w:asciiTheme="minorHAnsi" w:hAnsiTheme="minorHAnsi" w:cstheme="minorHAnsi"/>
                <w:szCs w:val="20"/>
                <w:lang w:eastAsia="hr-HR"/>
              </w:rPr>
              <w:t xml:space="preserve"> Drnje</w:t>
            </w:r>
          </w:p>
          <w:p w:rsidR="002F649C" w:rsidRPr="009B7198" w:rsidRDefault="00C22240"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ljudski i materijalni resursi utvrđeni Planom djelovanja civilne zaštite Općine</w:t>
            </w:r>
            <w:r w:rsidR="000E298D" w:rsidRPr="009B7198">
              <w:rPr>
                <w:rFonts w:asciiTheme="minorHAnsi" w:hAnsiTheme="minorHAnsi" w:cstheme="minorHAnsi"/>
                <w:szCs w:val="20"/>
                <w:lang w:eastAsia="hr-HR"/>
              </w:rPr>
              <w:t xml:space="preserve"> Drnje</w:t>
            </w:r>
          </w:p>
          <w:p w:rsidR="00E50FF7" w:rsidRPr="009B7198" w:rsidRDefault="00E50FF7" w:rsidP="009B7198">
            <w:pPr>
              <w:pStyle w:val="Bezproreda"/>
              <w:jc w:val="both"/>
              <w:rPr>
                <w:rFonts w:asciiTheme="minorHAnsi" w:hAnsiTheme="minorHAnsi" w:cstheme="minorHAnsi"/>
                <w:szCs w:val="20"/>
                <w:lang w:eastAsia="hr-HR"/>
              </w:rPr>
            </w:pPr>
            <w:r w:rsidRPr="009B7198">
              <w:rPr>
                <w:rFonts w:asciiTheme="minorHAnsi" w:hAnsiTheme="minorHAnsi" w:cstheme="minorHAnsi"/>
                <w:szCs w:val="20"/>
                <w:u w:val="single"/>
                <w:lang w:eastAsia="hr-HR"/>
              </w:rPr>
              <w:t>Upozoravanje je moguće provesti na vrijeme.</w:t>
            </w:r>
          </w:p>
        </w:tc>
      </w:tr>
      <w:tr w:rsidR="00576EB6" w:rsidRPr="009B7198" w:rsidTr="009B7198">
        <w:trPr>
          <w:cantSplit/>
        </w:trPr>
        <w:tc>
          <w:tcPr>
            <w:tcW w:w="494" w:type="pct"/>
            <w:vAlign w:val="center"/>
          </w:tcPr>
          <w:p w:rsidR="00576EB6" w:rsidRPr="009B7198" w:rsidRDefault="00576EB6" w:rsidP="009B7198">
            <w:pPr>
              <w:pStyle w:val="Bezproreda"/>
              <w:jc w:val="center"/>
              <w:rPr>
                <w:rFonts w:asciiTheme="minorHAnsi" w:hAnsiTheme="minorHAnsi" w:cstheme="minorHAnsi"/>
                <w:b/>
                <w:szCs w:val="20"/>
              </w:rPr>
            </w:pPr>
            <w:r w:rsidRPr="009B7198">
              <w:rPr>
                <w:rFonts w:asciiTheme="minorHAnsi" w:hAnsiTheme="minorHAnsi" w:cstheme="minorHAnsi"/>
                <w:b/>
                <w:szCs w:val="20"/>
              </w:rPr>
              <w:t>Suša</w:t>
            </w:r>
          </w:p>
        </w:tc>
        <w:tc>
          <w:tcPr>
            <w:tcW w:w="875" w:type="pct"/>
            <w:vAlign w:val="center"/>
          </w:tcPr>
          <w:p w:rsidR="00576EB6" w:rsidRPr="009B7198" w:rsidRDefault="009B7198"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Područna ustrojstvena jedinica MUP-a nadležna za poslove civilne zaštite Koprivnica</w:t>
            </w:r>
            <w:r w:rsidR="00576EB6" w:rsidRPr="009B7198">
              <w:rPr>
                <w:rFonts w:asciiTheme="minorHAnsi" w:hAnsiTheme="minorHAnsi" w:cstheme="minorHAnsi"/>
                <w:szCs w:val="20"/>
                <w:lang w:eastAsia="hr-HR"/>
              </w:rPr>
              <w:t>, Centar 112</w:t>
            </w:r>
          </w:p>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DHMZ</w:t>
            </w:r>
          </w:p>
        </w:tc>
        <w:tc>
          <w:tcPr>
            <w:tcW w:w="986" w:type="pct"/>
            <w:vAlign w:val="center"/>
          </w:tcPr>
          <w:p w:rsidR="00576EB6" w:rsidRPr="009B7198" w:rsidRDefault="00576EB6" w:rsidP="009B7198">
            <w:pPr>
              <w:numPr>
                <w:ilvl w:val="0"/>
                <w:numId w:val="14"/>
              </w:numPr>
              <w:autoSpaceDE w:val="0"/>
              <w:autoSpaceDN w:val="0"/>
              <w:adjustRightInd w:val="0"/>
              <w:spacing w:line="240" w:lineRule="auto"/>
              <w:ind w:left="225" w:hanging="225"/>
              <w:rPr>
                <w:rFonts w:asciiTheme="minorHAnsi" w:eastAsia="Times New Roman" w:hAnsiTheme="minorHAnsi" w:cstheme="minorHAnsi"/>
                <w:sz w:val="20"/>
                <w:szCs w:val="20"/>
                <w:lang w:eastAsia="hr-HR"/>
              </w:rPr>
            </w:pPr>
            <w:r w:rsidRPr="009B7198">
              <w:rPr>
                <w:rFonts w:asciiTheme="minorHAnsi" w:eastAsia="Times New Roman" w:hAnsiTheme="minorHAnsi" w:cstheme="minorHAnsi"/>
                <w:sz w:val="20"/>
                <w:szCs w:val="20"/>
                <w:lang w:eastAsia="hr-HR"/>
              </w:rPr>
              <w:t>vrsta opasnosti</w:t>
            </w:r>
          </w:p>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vremenske prognoze</w:t>
            </w:r>
          </w:p>
        </w:tc>
        <w:tc>
          <w:tcPr>
            <w:tcW w:w="1275" w:type="pct"/>
            <w:vAlign w:val="center"/>
          </w:tcPr>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Stožer civilne zaštite Općine</w:t>
            </w:r>
            <w:r w:rsidR="000E298D" w:rsidRPr="009B7198">
              <w:rPr>
                <w:rFonts w:asciiTheme="minorHAnsi" w:hAnsiTheme="minorHAnsi" w:cstheme="minorHAnsi"/>
                <w:szCs w:val="20"/>
                <w:lang w:eastAsia="hr-HR"/>
              </w:rPr>
              <w:t xml:space="preserve"> Drnje</w:t>
            </w:r>
          </w:p>
          <w:p w:rsidR="009B7198"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o</w:t>
            </w:r>
            <w:r w:rsidR="009B7198" w:rsidRPr="009B7198">
              <w:rPr>
                <w:rFonts w:asciiTheme="minorHAnsi" w:hAnsiTheme="minorHAnsi" w:cstheme="minorHAnsi"/>
                <w:szCs w:val="20"/>
                <w:lang w:eastAsia="hr-HR"/>
              </w:rPr>
              <w:t>perativne snage civilne zaštite</w:t>
            </w:r>
          </w:p>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stanovništvo ugroženog područja</w:t>
            </w:r>
          </w:p>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javnost</w:t>
            </w:r>
          </w:p>
        </w:tc>
        <w:tc>
          <w:tcPr>
            <w:tcW w:w="1370" w:type="pct"/>
            <w:vAlign w:val="center"/>
          </w:tcPr>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lang w:eastAsia="hr-HR"/>
              </w:rPr>
              <w:t>mjere i snage utvrđene Planom djelovanja civilne zaštite Općine</w:t>
            </w:r>
            <w:r w:rsidR="000E298D" w:rsidRPr="009B7198">
              <w:rPr>
                <w:rFonts w:asciiTheme="minorHAnsi" w:hAnsiTheme="minorHAnsi" w:cstheme="minorHAnsi"/>
                <w:szCs w:val="20"/>
                <w:lang w:eastAsia="hr-HR"/>
              </w:rPr>
              <w:t xml:space="preserve"> Drnje</w:t>
            </w:r>
          </w:p>
          <w:p w:rsidR="00576EB6" w:rsidRPr="009B7198" w:rsidRDefault="00576EB6" w:rsidP="009B7198">
            <w:pPr>
              <w:pStyle w:val="Bezproreda"/>
              <w:numPr>
                <w:ilvl w:val="0"/>
                <w:numId w:val="14"/>
              </w:numPr>
              <w:ind w:left="225" w:hanging="225"/>
              <w:jc w:val="both"/>
              <w:rPr>
                <w:rFonts w:asciiTheme="minorHAnsi" w:hAnsiTheme="minorHAnsi" w:cstheme="minorHAnsi"/>
                <w:szCs w:val="20"/>
                <w:lang w:eastAsia="hr-HR"/>
              </w:rPr>
            </w:pPr>
            <w:r w:rsidRPr="009B7198">
              <w:rPr>
                <w:rFonts w:asciiTheme="minorHAnsi" w:hAnsiTheme="minorHAnsi" w:cstheme="minorHAnsi"/>
                <w:szCs w:val="20"/>
                <w:u w:val="single"/>
                <w:lang w:eastAsia="hr-HR"/>
              </w:rPr>
              <w:t>Upozoravanje je moguće provesti na vrijeme.</w:t>
            </w:r>
          </w:p>
        </w:tc>
      </w:tr>
    </w:tbl>
    <w:p w:rsidR="004E4442" w:rsidRPr="00E9165D" w:rsidRDefault="004E4442" w:rsidP="004E4442"/>
    <w:p w:rsidR="004E4442" w:rsidRPr="00E9165D" w:rsidRDefault="004E4442" w:rsidP="004E4442">
      <w:pPr>
        <w:sectPr w:rsidR="004E4442" w:rsidRPr="00E9165D" w:rsidSect="008C5CEB">
          <w:headerReference w:type="default" r:id="rId13"/>
          <w:footerReference w:type="default" r:id="rId14"/>
          <w:headerReference w:type="first" r:id="rId15"/>
          <w:footerReference w:type="first" r:id="rId16"/>
          <w:pgSz w:w="16838" w:h="11906" w:orient="landscape"/>
          <w:pgMar w:top="1418" w:right="1418" w:bottom="1418" w:left="1418" w:header="708" w:footer="708" w:gutter="0"/>
          <w:cols w:space="708"/>
          <w:titlePg/>
          <w:docGrid w:linePitch="360"/>
        </w:sectPr>
      </w:pPr>
    </w:p>
    <w:p w:rsidR="004E4442" w:rsidRPr="00706615" w:rsidRDefault="004E4442" w:rsidP="00706615">
      <w:pPr>
        <w:pStyle w:val="Naslov2"/>
      </w:pPr>
      <w:bookmarkStart w:id="8" w:name="_Toc511633559"/>
      <w:bookmarkStart w:id="9" w:name="_Toc532362148"/>
      <w:r w:rsidRPr="00706615">
        <w:lastRenderedPageBreak/>
        <w:t>UZBUNJIVANJE</w:t>
      </w:r>
      <w:bookmarkEnd w:id="8"/>
      <w:bookmarkEnd w:id="9"/>
    </w:p>
    <w:p w:rsidR="00753091" w:rsidRPr="00F56A47" w:rsidRDefault="001D19E6" w:rsidP="002C0FFB">
      <w:pPr>
        <w:spacing w:after="120" w:line="276" w:lineRule="auto"/>
        <w:ind w:firstLine="284"/>
        <w:rPr>
          <w:rFonts w:ascii="Times New Roman" w:hAnsi="Times New Roman" w:cs="Times New Roman"/>
          <w:szCs w:val="24"/>
        </w:rPr>
      </w:pPr>
      <w:r w:rsidRPr="00F56A47">
        <w:rPr>
          <w:rFonts w:eastAsia="Times New Roman"/>
          <w:szCs w:val="24"/>
          <w:lang w:eastAsia="hr-HR"/>
        </w:rPr>
        <w:t>Uzbunjivanje stanovništva provodit će se sukladno Pravilniku o postupku uzbunjivanja stanovništva (</w:t>
      </w:r>
      <w:r w:rsidR="00D13BDE">
        <w:rPr>
          <w:rFonts w:eastAsia="Times New Roman"/>
          <w:szCs w:val="24"/>
          <w:lang w:eastAsia="hr-HR"/>
        </w:rPr>
        <w:t>„</w:t>
      </w:r>
      <w:r w:rsidRPr="00F56A47">
        <w:rPr>
          <w:rFonts w:eastAsia="Times New Roman"/>
          <w:szCs w:val="24"/>
          <w:lang w:eastAsia="hr-HR"/>
        </w:rPr>
        <w:t>N</w:t>
      </w:r>
      <w:r w:rsidR="00D13BDE">
        <w:rPr>
          <w:rFonts w:eastAsia="Times New Roman"/>
          <w:szCs w:val="24"/>
          <w:lang w:eastAsia="hr-HR"/>
        </w:rPr>
        <w:t>arodne novine“ broj</w:t>
      </w:r>
      <w:r w:rsidRPr="00F56A47">
        <w:rPr>
          <w:rFonts w:eastAsia="Times New Roman"/>
          <w:szCs w:val="24"/>
          <w:lang w:eastAsia="hr-HR"/>
        </w:rPr>
        <w:t xml:space="preserve"> 69/16).</w:t>
      </w:r>
      <w:r w:rsidR="005A4D8D">
        <w:rPr>
          <w:rFonts w:eastAsia="Times New Roman"/>
          <w:szCs w:val="24"/>
          <w:lang w:eastAsia="hr-HR"/>
        </w:rPr>
        <w:t xml:space="preserve"> </w:t>
      </w:r>
      <w:r w:rsidR="00753091" w:rsidRPr="00F56A47">
        <w:rPr>
          <w:rFonts w:eastAsia="Times New Roman"/>
          <w:szCs w:val="24"/>
          <w:lang w:eastAsia="hr-HR"/>
        </w:rPr>
        <w:t>Odluku o uzbunjivanju stanovništva putem sirena, oglašavanjem znaka neposredne opasnosti ili upozorenja na nadolazeću opasnost, s priopćenjem z</w:t>
      </w:r>
      <w:r w:rsidR="002C0FFB">
        <w:rPr>
          <w:rFonts w:eastAsia="Times New Roman"/>
          <w:szCs w:val="24"/>
          <w:lang w:eastAsia="hr-HR"/>
        </w:rPr>
        <w:t>a stanovništvo donosi načelnik O</w:t>
      </w:r>
      <w:r w:rsidR="00753091" w:rsidRPr="00F56A47">
        <w:rPr>
          <w:rFonts w:eastAsia="Times New Roman"/>
          <w:szCs w:val="24"/>
          <w:lang w:eastAsia="hr-HR"/>
        </w:rPr>
        <w:t>pćine, a u slučaju njegove odsutno</w:t>
      </w:r>
      <w:r w:rsidR="000C3FE5">
        <w:rPr>
          <w:rFonts w:eastAsia="Times New Roman"/>
          <w:szCs w:val="24"/>
          <w:lang w:eastAsia="hr-HR"/>
        </w:rPr>
        <w:t xml:space="preserve">sti ili spriječenosti načelnica </w:t>
      </w:r>
      <w:r w:rsidR="002C0FFB">
        <w:rPr>
          <w:rFonts w:eastAsia="Times New Roman"/>
          <w:szCs w:val="24"/>
          <w:lang w:eastAsia="hr-HR"/>
        </w:rPr>
        <w:t>S</w:t>
      </w:r>
      <w:r w:rsidR="000C3FE5">
        <w:rPr>
          <w:rFonts w:eastAsia="Times New Roman"/>
          <w:szCs w:val="24"/>
          <w:lang w:eastAsia="hr-HR"/>
        </w:rPr>
        <w:t>tožera civilne zaštite O</w:t>
      </w:r>
      <w:r w:rsidR="00753091" w:rsidRPr="00F56A47">
        <w:rPr>
          <w:rFonts w:eastAsia="Times New Roman"/>
          <w:szCs w:val="24"/>
          <w:lang w:eastAsia="hr-HR"/>
        </w:rPr>
        <w:t xml:space="preserve">pćine. Odluku o uzbunjivanju stanovništva, u slučaju žurnosti može donijeti </w:t>
      </w:r>
      <w:r w:rsidR="009B7198">
        <w:rPr>
          <w:rFonts w:eastAsia="Times New Roman"/>
          <w:szCs w:val="24"/>
          <w:lang w:eastAsia="hr-HR"/>
        </w:rPr>
        <w:t xml:space="preserve">ministar unutarnjih poslova RH </w:t>
      </w:r>
      <w:r w:rsidR="002C0FFB">
        <w:rPr>
          <w:rFonts w:eastAsia="Times New Roman"/>
          <w:szCs w:val="24"/>
          <w:lang w:eastAsia="hr-HR"/>
        </w:rPr>
        <w:t xml:space="preserve">i </w:t>
      </w:r>
      <w:r w:rsidR="009B7198">
        <w:rPr>
          <w:rFonts w:eastAsia="Times New Roman"/>
          <w:szCs w:val="24"/>
          <w:lang w:eastAsia="hr-HR"/>
        </w:rPr>
        <w:t xml:space="preserve">rukovodeći službenik Područne ustrojstvene jedinice MUP-a nadležne za poslove civilne zaštite </w:t>
      </w:r>
      <w:r w:rsidR="00CC03A9">
        <w:rPr>
          <w:rFonts w:eastAsia="Times New Roman"/>
          <w:szCs w:val="24"/>
          <w:lang w:eastAsia="hr-HR"/>
        </w:rPr>
        <w:t xml:space="preserve">Koprivnica </w:t>
      </w:r>
      <w:r w:rsidR="00753091" w:rsidRPr="00F56A47">
        <w:rPr>
          <w:rFonts w:eastAsia="Times New Roman"/>
          <w:szCs w:val="24"/>
          <w:lang w:eastAsia="hr-HR"/>
        </w:rPr>
        <w:t>ili osobe koje oni ovlaste u slučaju svoje odsutnosti ili spriječenosti.</w:t>
      </w:r>
    </w:p>
    <w:p w:rsidR="00753091" w:rsidRPr="00753091" w:rsidRDefault="00753091" w:rsidP="00753091">
      <w:pPr>
        <w:spacing w:before="120" w:after="240" w:line="276" w:lineRule="auto"/>
        <w:rPr>
          <w:rFonts w:eastAsia="Times New Roman"/>
          <w:color w:val="FF0000"/>
          <w:szCs w:val="24"/>
          <w:lang w:eastAsia="hr-HR"/>
        </w:rPr>
      </w:pPr>
      <w:r w:rsidRPr="00F56A47">
        <w:rPr>
          <w:rFonts w:eastAsia="Times New Roman"/>
          <w:szCs w:val="24"/>
          <w:lang w:eastAsia="hr-HR"/>
        </w:rPr>
        <w:t>Sustav za uzbunjivanje stanovništva putem sirena koristi se kod ugroze od poplava, požara, nesreća koje uključuju opasne tvari, ratnih opasnosti i terorističkog djelovanja.</w:t>
      </w:r>
    </w:p>
    <w:p w:rsidR="00753091" w:rsidRPr="00753091" w:rsidRDefault="00753091" w:rsidP="00753091">
      <w:pPr>
        <w:spacing w:after="60" w:line="276" w:lineRule="auto"/>
        <w:rPr>
          <w:rFonts w:eastAsia="Times New Roman"/>
          <w:color w:val="FF0000"/>
          <w:szCs w:val="24"/>
          <w:lang w:eastAsia="hr-HR"/>
        </w:rPr>
      </w:pPr>
      <w:r w:rsidRPr="00F56A47">
        <w:rPr>
          <w:rFonts w:eastAsia="Times New Roman"/>
          <w:szCs w:val="24"/>
          <w:lang w:eastAsia="hr-HR"/>
        </w:rPr>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i vatrogastvo</w:t>
      </w:r>
      <w:r w:rsidR="00762077">
        <w:rPr>
          <w:rFonts w:eastAsia="Times New Roman"/>
          <w:szCs w:val="24"/>
          <w:lang w:eastAsia="hr-HR"/>
        </w:rPr>
        <w:t xml:space="preserve"> </w:t>
      </w:r>
      <w:r w:rsidRPr="00F56A47">
        <w:rPr>
          <w:rFonts w:eastAsia="Times New Roman"/>
          <w:szCs w:val="24"/>
          <w:lang w:eastAsia="hr-HR"/>
        </w:rPr>
        <w:t>i informacija koje prikupljaju Ministarstvo obrane i Ministarstvo unutarnjih poslova</w:t>
      </w:r>
      <w:r w:rsidRPr="00753091">
        <w:rPr>
          <w:rFonts w:eastAsia="Times New Roman"/>
          <w:color w:val="FF0000"/>
          <w:szCs w:val="24"/>
          <w:lang w:eastAsia="hr-HR"/>
        </w:rPr>
        <w:t>.</w:t>
      </w:r>
    </w:p>
    <w:p w:rsidR="00753091" w:rsidRPr="00366C48" w:rsidRDefault="00753091" w:rsidP="00753091">
      <w:pPr>
        <w:spacing w:after="120" w:line="276" w:lineRule="auto"/>
        <w:rPr>
          <w:rFonts w:eastAsia="Times New Roman"/>
          <w:szCs w:val="24"/>
          <w:lang w:eastAsia="hr-HR"/>
        </w:rPr>
      </w:pPr>
      <w:r w:rsidRPr="00F56A47">
        <w:rPr>
          <w:rFonts w:eastAsia="Times New Roman"/>
          <w:szCs w:val="24"/>
          <w:lang w:eastAsia="hr-HR"/>
        </w:rPr>
        <w:t>Kod ugroza od poplava izazvanih izlijevanjem kopnenih vodenih tijela informacije potrebne za donošenje odluke za uzbunjivanje stanovništva osiguravaju Hrvatske vode u skladu s Drž</w:t>
      </w:r>
      <w:r w:rsidR="00CC03A9">
        <w:rPr>
          <w:rFonts w:eastAsia="Times New Roman"/>
          <w:szCs w:val="24"/>
          <w:lang w:eastAsia="hr-HR"/>
        </w:rPr>
        <w:t>avnim planom obrane od poplava.</w:t>
      </w:r>
    </w:p>
    <w:p w:rsidR="00753091" w:rsidRPr="00366C48" w:rsidRDefault="00753091" w:rsidP="00753091">
      <w:pPr>
        <w:spacing w:after="120" w:line="276" w:lineRule="auto"/>
        <w:rPr>
          <w:rFonts w:eastAsia="Times New Roman"/>
          <w:szCs w:val="24"/>
          <w:lang w:eastAsia="hr-HR"/>
        </w:rPr>
      </w:pPr>
      <w:r w:rsidRPr="00366C48">
        <w:rPr>
          <w:rFonts w:eastAsia="Times New Roman"/>
          <w:szCs w:val="24"/>
          <w:lang w:eastAsia="hr-HR"/>
        </w:rPr>
        <w:t xml:space="preserve">Odluka o uzbunjivanju stanovništva </w:t>
      </w:r>
      <w:r w:rsidR="002867EC">
        <w:rPr>
          <w:rFonts w:eastAsia="Times New Roman"/>
          <w:b/>
          <w:i/>
          <w:szCs w:val="24"/>
          <w:u w:val="single"/>
          <w:lang w:eastAsia="hr-HR"/>
        </w:rPr>
        <w:t>(Prilog 5.9</w:t>
      </w:r>
      <w:r w:rsidR="004F491C">
        <w:rPr>
          <w:rFonts w:eastAsia="Times New Roman"/>
          <w:b/>
          <w:i/>
          <w:szCs w:val="24"/>
          <w:u w:val="single"/>
          <w:lang w:eastAsia="hr-HR"/>
        </w:rPr>
        <w:t>.</w:t>
      </w:r>
      <w:r w:rsidR="00D4554D" w:rsidRPr="00366C48">
        <w:rPr>
          <w:rFonts w:eastAsia="Times New Roman"/>
          <w:b/>
          <w:i/>
          <w:szCs w:val="24"/>
          <w:u w:val="single"/>
          <w:lang w:eastAsia="hr-HR"/>
        </w:rPr>
        <w:t>)</w:t>
      </w:r>
      <w:r w:rsidR="00CC03A9" w:rsidRPr="00CC03A9">
        <w:rPr>
          <w:rFonts w:eastAsia="Times New Roman"/>
          <w:b/>
          <w:i/>
          <w:szCs w:val="24"/>
          <w:lang w:eastAsia="hr-HR"/>
        </w:rPr>
        <w:t xml:space="preserve"> </w:t>
      </w:r>
      <w:r w:rsidRPr="00366C48">
        <w:rPr>
          <w:rFonts w:eastAsia="Times New Roman"/>
          <w:szCs w:val="24"/>
          <w:lang w:eastAsia="hr-HR"/>
        </w:rPr>
        <w:t xml:space="preserve">s priopćenjem za stanovništvo </w:t>
      </w:r>
      <w:r w:rsidR="002C0FFB">
        <w:rPr>
          <w:rFonts w:eastAsia="Times New Roman"/>
          <w:szCs w:val="24"/>
          <w:lang w:eastAsia="hr-HR"/>
        </w:rPr>
        <w:t>upućuje se C</w:t>
      </w:r>
      <w:r w:rsidR="00D4554D" w:rsidRPr="00366C48">
        <w:rPr>
          <w:rFonts w:eastAsia="Times New Roman"/>
          <w:szCs w:val="24"/>
          <w:lang w:eastAsia="hr-HR"/>
        </w:rPr>
        <w:t>entru 112 telefonskim pozivom na broj 112.</w:t>
      </w:r>
    </w:p>
    <w:p w:rsidR="00D4554D" w:rsidRDefault="00D4554D" w:rsidP="00D4554D">
      <w:pPr>
        <w:widowControl w:val="0"/>
        <w:autoSpaceDE w:val="0"/>
        <w:autoSpaceDN w:val="0"/>
        <w:adjustRightInd w:val="0"/>
        <w:spacing w:line="276" w:lineRule="auto"/>
        <w:rPr>
          <w:rFonts w:eastAsia="Times New Roman"/>
          <w:szCs w:val="24"/>
          <w:lang w:eastAsia="hr-HR"/>
        </w:rPr>
      </w:pPr>
      <w:r w:rsidRPr="00F56A47">
        <w:rPr>
          <w:rFonts w:eastAsia="Times New Roman"/>
          <w:szCs w:val="24"/>
          <w:lang w:eastAsia="hr-HR"/>
        </w:rPr>
        <w:t xml:space="preserve">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w:t>
      </w:r>
      <w:r w:rsidRPr="00D115AA">
        <w:rPr>
          <w:rFonts w:eastAsia="Times New Roman"/>
          <w:szCs w:val="24"/>
          <w:lang w:eastAsia="hr-HR"/>
        </w:rPr>
        <w:t>centra 112.</w:t>
      </w:r>
    </w:p>
    <w:p w:rsidR="0080139E" w:rsidRPr="00D4554D" w:rsidRDefault="0080139E" w:rsidP="00D4554D">
      <w:pPr>
        <w:widowControl w:val="0"/>
        <w:autoSpaceDE w:val="0"/>
        <w:autoSpaceDN w:val="0"/>
        <w:adjustRightInd w:val="0"/>
        <w:spacing w:line="276" w:lineRule="auto"/>
        <w:rPr>
          <w:rFonts w:eastAsia="Times New Roman"/>
          <w:color w:val="FF0000"/>
          <w:szCs w:val="24"/>
          <w:lang w:eastAsia="hr-HR"/>
        </w:rPr>
      </w:pPr>
    </w:p>
    <w:p w:rsidR="00D4554D" w:rsidRDefault="00D4554D" w:rsidP="00D115AA">
      <w:pPr>
        <w:widowControl w:val="0"/>
        <w:autoSpaceDE w:val="0"/>
        <w:autoSpaceDN w:val="0"/>
        <w:adjustRightInd w:val="0"/>
        <w:spacing w:line="276" w:lineRule="auto"/>
        <w:rPr>
          <w:rFonts w:eastAsia="Times New Roman"/>
          <w:szCs w:val="24"/>
          <w:lang w:eastAsia="hr-HR"/>
        </w:rPr>
      </w:pPr>
      <w:r w:rsidRPr="00F56A47">
        <w:rPr>
          <w:rFonts w:eastAsia="Times New Roman"/>
          <w:szCs w:val="24"/>
          <w:lang w:eastAsia="hr-HR"/>
        </w:rPr>
        <w:t>Centar 112 u skladu s utvrđenim načinima komunikacije šalje priopćenje za s</w:t>
      </w:r>
      <w:r w:rsidR="00D115AA">
        <w:rPr>
          <w:rFonts w:eastAsia="Times New Roman"/>
          <w:szCs w:val="24"/>
          <w:lang w:eastAsia="hr-HR"/>
        </w:rPr>
        <w:t>tanovništvo Državnom centru ZiS</w:t>
      </w:r>
      <w:r w:rsidRPr="00F56A47">
        <w:rPr>
          <w:rFonts w:eastAsia="Times New Roman"/>
          <w:szCs w:val="24"/>
          <w:lang w:eastAsia="hr-HR"/>
        </w:rPr>
        <w:t>, operativno-komunikac</w:t>
      </w:r>
      <w:r w:rsidR="002C0FFB">
        <w:rPr>
          <w:rFonts w:eastAsia="Times New Roman"/>
          <w:szCs w:val="24"/>
          <w:lang w:eastAsia="hr-HR"/>
        </w:rPr>
        <w:t>ijskim centrima hitnih službi, S</w:t>
      </w:r>
      <w:r w:rsidRPr="00F56A47">
        <w:rPr>
          <w:rFonts w:eastAsia="Times New Roman"/>
          <w:szCs w:val="24"/>
          <w:lang w:eastAsia="hr-HR"/>
        </w:rPr>
        <w:t xml:space="preserve">tožeru civilne zaštite </w:t>
      </w:r>
      <w:r w:rsidR="00D115AA">
        <w:rPr>
          <w:rFonts w:eastAsia="Times New Roman"/>
          <w:szCs w:val="24"/>
          <w:lang w:eastAsia="hr-HR"/>
        </w:rPr>
        <w:t>Općine</w:t>
      </w:r>
      <w:r w:rsidRPr="00F56A47">
        <w:rPr>
          <w:rFonts w:eastAsia="Times New Roman"/>
          <w:szCs w:val="24"/>
          <w:lang w:eastAsia="hr-HR"/>
        </w:rPr>
        <w:t xml:space="preserve">, izvršnom tijelu </w:t>
      </w:r>
      <w:r w:rsidR="00D115AA">
        <w:rPr>
          <w:rFonts w:eastAsia="Times New Roman"/>
          <w:szCs w:val="24"/>
          <w:lang w:eastAsia="hr-HR"/>
        </w:rPr>
        <w:t>Općine</w:t>
      </w:r>
      <w:r w:rsidRPr="00F56A47">
        <w:rPr>
          <w:rFonts w:eastAsia="Times New Roman"/>
          <w:szCs w:val="24"/>
          <w:lang w:eastAsia="hr-HR"/>
        </w:rPr>
        <w:t>, pravnim osobama koje posjeduju vlastiti sustav uzbunjivanja, vlasnicima ili korisnicima objekata koji su obvezni uspostaviti interni sustav z</w:t>
      </w:r>
      <w:r w:rsidR="00D115AA">
        <w:rPr>
          <w:rFonts w:eastAsia="Times New Roman"/>
          <w:szCs w:val="24"/>
          <w:lang w:eastAsia="hr-HR"/>
        </w:rPr>
        <w:t>a uzbunjivanje i obavješćivanje</w:t>
      </w:r>
      <w:r w:rsidRPr="00F56A47">
        <w:rPr>
          <w:rFonts w:eastAsia="Times New Roman"/>
          <w:szCs w:val="24"/>
          <w:lang w:eastAsia="hr-HR"/>
        </w:rPr>
        <w:t xml:space="preserve"> i elektroničkim medijima.</w:t>
      </w:r>
    </w:p>
    <w:p w:rsidR="00D115AA" w:rsidRDefault="00D115AA" w:rsidP="00D115AA">
      <w:pPr>
        <w:widowControl w:val="0"/>
        <w:autoSpaceDE w:val="0"/>
        <w:autoSpaceDN w:val="0"/>
        <w:adjustRightInd w:val="0"/>
        <w:spacing w:line="276" w:lineRule="auto"/>
        <w:rPr>
          <w:rFonts w:eastAsia="Times New Roman"/>
          <w:szCs w:val="24"/>
          <w:lang w:eastAsia="hr-HR"/>
        </w:rPr>
      </w:pPr>
    </w:p>
    <w:p w:rsidR="00CC03A9" w:rsidRDefault="00CC03A9" w:rsidP="00D115AA">
      <w:pPr>
        <w:widowControl w:val="0"/>
        <w:autoSpaceDE w:val="0"/>
        <w:autoSpaceDN w:val="0"/>
        <w:adjustRightInd w:val="0"/>
        <w:spacing w:line="276" w:lineRule="auto"/>
        <w:rPr>
          <w:rFonts w:eastAsia="Times New Roman"/>
          <w:szCs w:val="24"/>
          <w:lang w:eastAsia="hr-HR"/>
        </w:rPr>
      </w:pPr>
    </w:p>
    <w:p w:rsidR="00CC03A9" w:rsidRDefault="00CC03A9" w:rsidP="00D115AA">
      <w:pPr>
        <w:widowControl w:val="0"/>
        <w:autoSpaceDE w:val="0"/>
        <w:autoSpaceDN w:val="0"/>
        <w:adjustRightInd w:val="0"/>
        <w:spacing w:line="276" w:lineRule="auto"/>
        <w:rPr>
          <w:rFonts w:eastAsia="Times New Roman"/>
          <w:szCs w:val="24"/>
          <w:lang w:eastAsia="hr-HR"/>
        </w:rPr>
      </w:pPr>
    </w:p>
    <w:p w:rsidR="00CC03A9" w:rsidRDefault="00CC03A9" w:rsidP="00D115AA">
      <w:pPr>
        <w:widowControl w:val="0"/>
        <w:autoSpaceDE w:val="0"/>
        <w:autoSpaceDN w:val="0"/>
        <w:adjustRightInd w:val="0"/>
        <w:spacing w:line="276" w:lineRule="auto"/>
        <w:rPr>
          <w:rFonts w:eastAsia="Times New Roman"/>
          <w:szCs w:val="24"/>
          <w:lang w:eastAsia="hr-HR"/>
        </w:rPr>
      </w:pPr>
    </w:p>
    <w:p w:rsidR="0080139E" w:rsidRDefault="0080139E" w:rsidP="00D115AA">
      <w:pPr>
        <w:widowControl w:val="0"/>
        <w:autoSpaceDE w:val="0"/>
        <w:autoSpaceDN w:val="0"/>
        <w:adjustRightInd w:val="0"/>
        <w:spacing w:line="276" w:lineRule="auto"/>
        <w:rPr>
          <w:rFonts w:eastAsia="Times New Roman"/>
          <w:szCs w:val="24"/>
          <w:lang w:eastAsia="hr-HR"/>
        </w:rPr>
      </w:pPr>
    </w:p>
    <w:p w:rsidR="000C3FE5" w:rsidRDefault="000C3FE5" w:rsidP="00D115AA">
      <w:pPr>
        <w:widowControl w:val="0"/>
        <w:autoSpaceDE w:val="0"/>
        <w:autoSpaceDN w:val="0"/>
        <w:adjustRightInd w:val="0"/>
        <w:spacing w:line="276" w:lineRule="auto"/>
        <w:rPr>
          <w:rFonts w:eastAsia="Times New Roman"/>
          <w:szCs w:val="24"/>
          <w:lang w:eastAsia="hr-HR"/>
        </w:rPr>
      </w:pPr>
    </w:p>
    <w:p w:rsidR="002C0FFB" w:rsidRPr="00F56A47" w:rsidRDefault="002C0FFB" w:rsidP="00D115AA">
      <w:pPr>
        <w:widowControl w:val="0"/>
        <w:autoSpaceDE w:val="0"/>
        <w:autoSpaceDN w:val="0"/>
        <w:adjustRightInd w:val="0"/>
        <w:spacing w:line="276" w:lineRule="auto"/>
        <w:rPr>
          <w:rFonts w:eastAsia="Times New Roman"/>
          <w:szCs w:val="24"/>
          <w:lang w:eastAsia="hr-HR"/>
        </w:rPr>
      </w:pPr>
    </w:p>
    <w:p w:rsidR="001D19E6" w:rsidRPr="00F56A47" w:rsidRDefault="00D4554D" w:rsidP="001D19E6">
      <w:pPr>
        <w:widowControl w:val="0"/>
        <w:autoSpaceDE w:val="0"/>
        <w:autoSpaceDN w:val="0"/>
        <w:adjustRightInd w:val="0"/>
        <w:spacing w:line="276" w:lineRule="auto"/>
        <w:rPr>
          <w:rFonts w:eastAsia="Times New Roman"/>
          <w:szCs w:val="24"/>
          <w:lang w:eastAsia="hr-HR"/>
        </w:rPr>
      </w:pPr>
      <w:r w:rsidRPr="00F56A47">
        <w:rPr>
          <w:rFonts w:eastAsia="Times New Roman"/>
          <w:szCs w:val="24"/>
          <w:lang w:eastAsia="hr-HR"/>
        </w:rPr>
        <w:t>Po prestanku opasnosti za stanovništvo donositelj odluke je duža</w:t>
      </w:r>
      <w:r w:rsidR="002C0FFB">
        <w:rPr>
          <w:rFonts w:eastAsia="Times New Roman"/>
          <w:szCs w:val="24"/>
          <w:lang w:eastAsia="hr-HR"/>
        </w:rPr>
        <w:t>n C</w:t>
      </w:r>
      <w:r w:rsidRPr="00F56A47">
        <w:rPr>
          <w:rFonts w:eastAsia="Times New Roman"/>
          <w:szCs w:val="24"/>
          <w:lang w:eastAsia="hr-HR"/>
        </w:rPr>
        <w:t>entru 112/Državnom centru ZiS dostaviti odluku o prestanku opasnosti s priopćenjem za stanovništvo</w:t>
      </w:r>
      <w:r w:rsidR="00503F7F">
        <w:rPr>
          <w:rFonts w:eastAsia="Times New Roman"/>
          <w:szCs w:val="24"/>
          <w:lang w:eastAsia="hr-HR"/>
        </w:rPr>
        <w:t xml:space="preserve"> Općine Drnje</w:t>
      </w:r>
      <w:r w:rsidR="00CC03A9">
        <w:rPr>
          <w:rFonts w:eastAsia="Times New Roman"/>
          <w:szCs w:val="24"/>
          <w:lang w:eastAsia="hr-HR"/>
        </w:rPr>
        <w:t>.</w:t>
      </w:r>
    </w:p>
    <w:p w:rsidR="00590243" w:rsidRPr="00E9165D" w:rsidRDefault="00590243" w:rsidP="00590243">
      <w:pPr>
        <w:autoSpaceDE w:val="0"/>
        <w:autoSpaceDN w:val="0"/>
        <w:adjustRightInd w:val="0"/>
        <w:spacing w:line="276" w:lineRule="auto"/>
        <w:rPr>
          <w:rFonts w:cs="Calibri"/>
          <w:i/>
          <w:szCs w:val="24"/>
        </w:rPr>
      </w:pPr>
      <w:r w:rsidRPr="00E9165D">
        <w:rPr>
          <w:rFonts w:cs="Calibri"/>
          <w:szCs w:val="24"/>
        </w:rPr>
        <w:t xml:space="preserve">Upozoravanje stanovništva u slučaju nadolazeće i neposredne opasnosti obavlja se propisanim jedinstvenim znakovima za uzbunjivanje prema </w:t>
      </w:r>
      <w:r w:rsidRPr="00E9165D">
        <w:rPr>
          <w:rFonts w:cs="Calibri"/>
          <w:i/>
          <w:szCs w:val="24"/>
        </w:rPr>
        <w:t>Uredbi o jedinstven</w:t>
      </w:r>
      <w:r w:rsidR="002C0FFB">
        <w:rPr>
          <w:rFonts w:cs="Calibri"/>
          <w:i/>
          <w:szCs w:val="24"/>
        </w:rPr>
        <w:t>im znakovima za uzbunjivanje („Narodne novine“ broj</w:t>
      </w:r>
      <w:r w:rsidRPr="00E9165D">
        <w:rPr>
          <w:rFonts w:cs="Calibri"/>
          <w:i/>
          <w:szCs w:val="24"/>
        </w:rPr>
        <w:t xml:space="preserve"> 13/06).</w:t>
      </w:r>
    </w:p>
    <w:p w:rsidR="00590243" w:rsidRPr="00E9165D" w:rsidRDefault="00590243" w:rsidP="001D19E6">
      <w:pPr>
        <w:widowControl w:val="0"/>
        <w:autoSpaceDE w:val="0"/>
        <w:autoSpaceDN w:val="0"/>
        <w:adjustRightInd w:val="0"/>
        <w:spacing w:line="276" w:lineRule="auto"/>
        <w:rPr>
          <w:rFonts w:eastAsia="Times New Roman"/>
          <w:szCs w:val="24"/>
          <w:lang w:eastAsia="hr-HR"/>
        </w:rPr>
      </w:pPr>
    </w:p>
    <w:p w:rsidR="004E4442" w:rsidRPr="00E9165D" w:rsidRDefault="004E4442" w:rsidP="004E4442">
      <w:pPr>
        <w:autoSpaceDE w:val="0"/>
        <w:autoSpaceDN w:val="0"/>
        <w:adjustRightInd w:val="0"/>
        <w:spacing w:line="276" w:lineRule="auto"/>
        <w:ind w:firstLine="708"/>
        <w:rPr>
          <w:rFonts w:cs="Calibri"/>
          <w:szCs w:val="24"/>
        </w:rPr>
      </w:pPr>
    </w:p>
    <w:p w:rsidR="004E4442" w:rsidRPr="00E9165D" w:rsidRDefault="004E4442" w:rsidP="004E4442">
      <w:pPr>
        <w:autoSpaceDE w:val="0"/>
        <w:autoSpaceDN w:val="0"/>
        <w:adjustRightInd w:val="0"/>
        <w:spacing w:line="276" w:lineRule="auto"/>
        <w:ind w:firstLine="708"/>
        <w:jc w:val="center"/>
        <w:rPr>
          <w:rFonts w:cs="Calibri"/>
          <w:szCs w:val="24"/>
        </w:rPr>
      </w:pPr>
      <w:r w:rsidRPr="00E9165D">
        <w:rPr>
          <w:noProof/>
          <w:color w:val="0000FF"/>
          <w:lang w:eastAsia="hr-HR"/>
        </w:rPr>
        <w:drawing>
          <wp:inline distT="0" distB="0" distL="0" distR="0">
            <wp:extent cx="4724400" cy="2990850"/>
            <wp:effectExtent l="0" t="0" r="0" b="0"/>
            <wp:docPr id="1" name="irc_mi" descr="znakovi_za_uzbunjivanj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kovi_za_uzbunjivanje"/>
                    <pic:cNvPicPr>
                      <a:picLocks noChangeAspect="1" noChangeArrowheads="1"/>
                    </pic:cNvPicPr>
                  </pic:nvPicPr>
                  <pic:blipFill>
                    <a:blip r:embed="rId18" cstate="print">
                      <a:extLst>
                        <a:ext uri="{28A0092B-C50C-407E-A947-70E740481C1C}">
                          <a14:useLocalDpi xmlns:a14="http://schemas.microsoft.com/office/drawing/2010/main" val="0"/>
                        </a:ext>
                      </a:extLst>
                    </a:blip>
                    <a:srcRect r="13988"/>
                    <a:stretch>
                      <a:fillRect/>
                    </a:stretch>
                  </pic:blipFill>
                  <pic:spPr bwMode="auto">
                    <a:xfrm>
                      <a:off x="0" y="0"/>
                      <a:ext cx="4724400" cy="2990850"/>
                    </a:xfrm>
                    <a:prstGeom prst="rect">
                      <a:avLst/>
                    </a:prstGeom>
                    <a:noFill/>
                    <a:ln>
                      <a:noFill/>
                    </a:ln>
                  </pic:spPr>
                </pic:pic>
              </a:graphicData>
            </a:graphic>
          </wp:inline>
        </w:drawing>
      </w:r>
    </w:p>
    <w:p w:rsidR="004E4442" w:rsidRPr="00E9165D" w:rsidRDefault="004E4442" w:rsidP="004E4442">
      <w:pPr>
        <w:autoSpaceDE w:val="0"/>
        <w:autoSpaceDN w:val="0"/>
        <w:adjustRightInd w:val="0"/>
        <w:spacing w:after="120" w:line="240" w:lineRule="auto"/>
        <w:ind w:firstLine="709"/>
        <w:rPr>
          <w:rFonts w:cs="Calibri"/>
          <w:szCs w:val="24"/>
        </w:rPr>
      </w:pPr>
    </w:p>
    <w:p w:rsidR="00510551" w:rsidRPr="00510551" w:rsidRDefault="00510551" w:rsidP="00510551">
      <w:pPr>
        <w:autoSpaceDE w:val="0"/>
        <w:autoSpaceDN w:val="0"/>
        <w:adjustRightInd w:val="0"/>
        <w:spacing w:after="120" w:line="276" w:lineRule="auto"/>
        <w:rPr>
          <w:rFonts w:eastAsia="Times New Roman" w:cs="Calibri"/>
          <w:szCs w:val="24"/>
        </w:rPr>
      </w:pPr>
      <w:r w:rsidRPr="00510551">
        <w:rPr>
          <w:rFonts w:eastAsia="Times New Roman" w:cs="Calibri"/>
          <w:szCs w:val="24"/>
        </w:rPr>
        <w:t>Priopćenja od značaja za državu, županije i gradove emitiraju se odmah nakon signala na 1. programu Hrvatskog radija i Hr</w:t>
      </w:r>
      <w:r w:rsidR="002C0FFB">
        <w:rPr>
          <w:rFonts w:eastAsia="Times New Roman" w:cs="Calibri"/>
          <w:szCs w:val="24"/>
        </w:rPr>
        <w:t>vatske te</w:t>
      </w:r>
      <w:r w:rsidR="0087020D">
        <w:rPr>
          <w:rFonts w:eastAsia="Times New Roman" w:cs="Calibri"/>
          <w:szCs w:val="24"/>
        </w:rPr>
        <w:t xml:space="preserve">levizije te za razinu </w:t>
      </w:r>
      <w:r w:rsidR="00CC03A9">
        <w:rPr>
          <w:rFonts w:eastAsia="Times New Roman" w:cs="Calibri"/>
          <w:szCs w:val="24"/>
        </w:rPr>
        <w:t xml:space="preserve">Koprivničko-križevačke </w:t>
      </w:r>
      <w:r w:rsidR="002C0FFB">
        <w:rPr>
          <w:rFonts w:eastAsia="Times New Roman" w:cs="Calibri"/>
          <w:szCs w:val="24"/>
        </w:rPr>
        <w:t>ž</w:t>
      </w:r>
      <w:r w:rsidR="00576EB6">
        <w:rPr>
          <w:rFonts w:eastAsia="Times New Roman" w:cs="Calibri"/>
          <w:szCs w:val="24"/>
        </w:rPr>
        <w:t xml:space="preserve">upanije i Općine </w:t>
      </w:r>
      <w:r w:rsidR="00CC03A9">
        <w:rPr>
          <w:rFonts w:eastAsia="Times New Roman" w:cs="Calibri"/>
          <w:szCs w:val="24"/>
        </w:rPr>
        <w:t xml:space="preserve">Drnje </w:t>
      </w:r>
      <w:r w:rsidR="00576EB6">
        <w:rPr>
          <w:rFonts w:eastAsia="Times New Roman" w:cs="Calibri"/>
          <w:szCs w:val="24"/>
        </w:rPr>
        <w:t>te</w:t>
      </w:r>
      <w:r w:rsidRPr="00510551">
        <w:rPr>
          <w:rFonts w:eastAsia="Times New Roman" w:cs="Calibri"/>
          <w:szCs w:val="24"/>
        </w:rPr>
        <w:t xml:space="preserve"> lokalnim postajama:</w:t>
      </w:r>
    </w:p>
    <w:p w:rsidR="00510551" w:rsidRDefault="00510551" w:rsidP="00FB3A31">
      <w:pPr>
        <w:numPr>
          <w:ilvl w:val="0"/>
          <w:numId w:val="20"/>
        </w:numPr>
        <w:spacing w:line="276" w:lineRule="auto"/>
        <w:jc w:val="left"/>
        <w:rPr>
          <w:rFonts w:cs="Times New Roman"/>
          <w:szCs w:val="24"/>
          <w:lang w:eastAsia="hr-HR"/>
        </w:rPr>
      </w:pPr>
      <w:r w:rsidRPr="00510551">
        <w:rPr>
          <w:rFonts w:cs="Times New Roman"/>
          <w:szCs w:val="24"/>
          <w:lang w:eastAsia="hr-HR"/>
        </w:rPr>
        <w:t>Hrvatska televizija,</w:t>
      </w:r>
    </w:p>
    <w:p w:rsidR="00CC03A9" w:rsidRDefault="00224CC6" w:rsidP="00FB3A31">
      <w:pPr>
        <w:numPr>
          <w:ilvl w:val="0"/>
          <w:numId w:val="20"/>
        </w:numPr>
        <w:spacing w:line="276" w:lineRule="auto"/>
        <w:jc w:val="left"/>
        <w:rPr>
          <w:rFonts w:cs="Times New Roman"/>
          <w:szCs w:val="24"/>
          <w:lang w:eastAsia="hr-HR"/>
        </w:rPr>
      </w:pPr>
      <w:r>
        <w:rPr>
          <w:rFonts w:cs="Times New Roman"/>
          <w:szCs w:val="24"/>
          <w:lang w:eastAsia="hr-HR"/>
        </w:rPr>
        <w:t>Županijski radio Koprivnica,</w:t>
      </w:r>
    </w:p>
    <w:p w:rsidR="00224CC6" w:rsidRDefault="00224CC6" w:rsidP="00FB3A31">
      <w:pPr>
        <w:numPr>
          <w:ilvl w:val="0"/>
          <w:numId w:val="20"/>
        </w:numPr>
        <w:spacing w:line="276" w:lineRule="auto"/>
        <w:jc w:val="left"/>
        <w:rPr>
          <w:rFonts w:cs="Times New Roman"/>
          <w:szCs w:val="24"/>
          <w:lang w:eastAsia="hr-HR"/>
        </w:rPr>
      </w:pPr>
      <w:r>
        <w:rPr>
          <w:rFonts w:cs="Times New Roman"/>
          <w:szCs w:val="24"/>
          <w:lang w:eastAsia="hr-HR"/>
        </w:rPr>
        <w:t>Radio Drava d.o.o.</w:t>
      </w:r>
    </w:p>
    <w:p w:rsidR="00224CC6" w:rsidRDefault="00224CC6" w:rsidP="00224CC6">
      <w:pPr>
        <w:spacing w:line="276" w:lineRule="auto"/>
        <w:ind w:left="720"/>
        <w:jc w:val="left"/>
        <w:rPr>
          <w:rFonts w:cs="Times New Roman"/>
          <w:szCs w:val="24"/>
          <w:lang w:eastAsia="hr-HR"/>
        </w:rPr>
      </w:pPr>
    </w:p>
    <w:p w:rsidR="003D189A" w:rsidRPr="002C0FFB" w:rsidRDefault="003D189A" w:rsidP="003D189A">
      <w:pPr>
        <w:spacing w:line="276" w:lineRule="auto"/>
        <w:ind w:left="720"/>
        <w:jc w:val="left"/>
        <w:rPr>
          <w:rFonts w:cs="Times New Roman"/>
          <w:szCs w:val="24"/>
          <w:highlight w:val="yellow"/>
          <w:lang w:eastAsia="hr-HR"/>
        </w:rPr>
      </w:pPr>
    </w:p>
    <w:p w:rsidR="00510551" w:rsidRPr="00510551" w:rsidRDefault="00510551" w:rsidP="00510551">
      <w:pPr>
        <w:widowControl w:val="0"/>
        <w:autoSpaceDE w:val="0"/>
        <w:autoSpaceDN w:val="0"/>
        <w:adjustRightInd w:val="0"/>
        <w:spacing w:line="240" w:lineRule="auto"/>
        <w:rPr>
          <w:rFonts w:eastAsia="Times New Roman" w:cs="Calibri"/>
          <w:szCs w:val="24"/>
        </w:rPr>
      </w:pPr>
      <w:r w:rsidRPr="00510551">
        <w:rPr>
          <w:rFonts w:eastAsia="Times New Roman" w:cs="Calibri"/>
          <w:szCs w:val="24"/>
        </w:rPr>
        <w:t xml:space="preserve">Priopćenja se objavljuju i na internet stranicama </w:t>
      </w:r>
      <w:r w:rsidR="00503F7F">
        <w:rPr>
          <w:rFonts w:eastAsia="Times New Roman" w:cs="Calibri"/>
          <w:szCs w:val="24"/>
        </w:rPr>
        <w:t>MUP-a.</w:t>
      </w:r>
    </w:p>
    <w:p w:rsidR="004E4442" w:rsidRPr="00E9165D" w:rsidRDefault="004E4442" w:rsidP="004E4442">
      <w:pPr>
        <w:pStyle w:val="Default"/>
        <w:jc w:val="both"/>
      </w:pPr>
    </w:p>
    <w:p w:rsidR="004E4442" w:rsidRPr="00E9165D" w:rsidRDefault="004E4442" w:rsidP="004E4442">
      <w:pPr>
        <w:pStyle w:val="Default"/>
        <w:jc w:val="both"/>
      </w:pPr>
    </w:p>
    <w:p w:rsidR="00BE6485" w:rsidRDefault="00BE6485" w:rsidP="004E4442">
      <w:pPr>
        <w:pStyle w:val="Default"/>
        <w:jc w:val="both"/>
      </w:pPr>
    </w:p>
    <w:p w:rsidR="00F56A47" w:rsidRDefault="00F56A47" w:rsidP="004E4442">
      <w:pPr>
        <w:pStyle w:val="Default"/>
        <w:jc w:val="both"/>
      </w:pPr>
    </w:p>
    <w:p w:rsidR="00F56A47" w:rsidRDefault="00F56A47" w:rsidP="004E4442">
      <w:pPr>
        <w:pStyle w:val="Default"/>
        <w:jc w:val="both"/>
      </w:pPr>
    </w:p>
    <w:p w:rsidR="00F56A47" w:rsidRDefault="00F56A47" w:rsidP="004E4442">
      <w:pPr>
        <w:pStyle w:val="Default"/>
        <w:jc w:val="both"/>
      </w:pPr>
    </w:p>
    <w:p w:rsidR="002C0FFB" w:rsidRDefault="002C0FFB" w:rsidP="004E4442">
      <w:pPr>
        <w:pStyle w:val="Default"/>
        <w:jc w:val="both"/>
      </w:pPr>
    </w:p>
    <w:p w:rsidR="002C0FFB" w:rsidRDefault="002C0FFB" w:rsidP="004E4442">
      <w:pPr>
        <w:pStyle w:val="Default"/>
        <w:jc w:val="both"/>
      </w:pPr>
    </w:p>
    <w:p w:rsidR="00D158D8" w:rsidRDefault="00D158D8" w:rsidP="004E4442">
      <w:pPr>
        <w:pStyle w:val="Default"/>
        <w:jc w:val="both"/>
      </w:pPr>
    </w:p>
    <w:p w:rsidR="000C3FE5" w:rsidRDefault="000C3FE5" w:rsidP="004E4442">
      <w:pPr>
        <w:pStyle w:val="Default"/>
        <w:jc w:val="both"/>
      </w:pPr>
    </w:p>
    <w:p w:rsidR="002C0FFB" w:rsidRDefault="002C0FFB" w:rsidP="004E4442">
      <w:pPr>
        <w:pStyle w:val="Default"/>
        <w:jc w:val="both"/>
      </w:pPr>
    </w:p>
    <w:p w:rsidR="00BE6485" w:rsidRPr="00706615" w:rsidRDefault="00BE6485" w:rsidP="00706615">
      <w:pPr>
        <w:pStyle w:val="Naslov2"/>
      </w:pPr>
      <w:bookmarkStart w:id="10" w:name="_Toc511633560"/>
      <w:bookmarkStart w:id="11" w:name="_Toc532362149"/>
      <w:r w:rsidRPr="00706615">
        <w:t>PRIPRAVNOST</w:t>
      </w:r>
      <w:bookmarkEnd w:id="10"/>
      <w:bookmarkEnd w:id="11"/>
    </w:p>
    <w:p w:rsidR="00784651" w:rsidRPr="00E9165D" w:rsidRDefault="00BE6485" w:rsidP="00BE6485">
      <w:pPr>
        <w:tabs>
          <w:tab w:val="left" w:pos="1134"/>
          <w:tab w:val="left" w:pos="1418"/>
        </w:tabs>
        <w:autoSpaceDE w:val="0"/>
        <w:autoSpaceDN w:val="0"/>
        <w:adjustRightInd w:val="0"/>
        <w:spacing w:line="276" w:lineRule="auto"/>
        <w:rPr>
          <w:szCs w:val="24"/>
        </w:rPr>
      </w:pPr>
      <w:r w:rsidRPr="00E9165D">
        <w:rPr>
          <w:szCs w:val="24"/>
        </w:rPr>
        <w:t xml:space="preserve">Operativne snage </w:t>
      </w:r>
      <w:r w:rsidR="00784651" w:rsidRPr="00E9165D">
        <w:rPr>
          <w:szCs w:val="24"/>
        </w:rPr>
        <w:t xml:space="preserve">sustava </w:t>
      </w:r>
      <w:r w:rsidR="00830AE0" w:rsidRPr="00E9165D">
        <w:rPr>
          <w:szCs w:val="24"/>
        </w:rPr>
        <w:t>civilne zaštite</w:t>
      </w:r>
      <w:r w:rsidR="00CC03A9">
        <w:rPr>
          <w:szCs w:val="24"/>
        </w:rPr>
        <w:t xml:space="preserve"> Općine Drnje </w:t>
      </w:r>
      <w:r w:rsidR="002C0FFB">
        <w:rPr>
          <w:szCs w:val="24"/>
        </w:rPr>
        <w:t>su</w:t>
      </w:r>
      <w:r w:rsidR="00784651" w:rsidRPr="00E9165D">
        <w:rPr>
          <w:szCs w:val="24"/>
        </w:rPr>
        <w:t xml:space="preserve">: </w:t>
      </w:r>
    </w:p>
    <w:p w:rsidR="00784651" w:rsidRPr="00E9165D" w:rsidRDefault="00784651"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sidRPr="00E9165D">
        <w:rPr>
          <w:rFonts w:ascii="Calibri" w:hAnsi="Calibri" w:cs="Calibri"/>
        </w:rPr>
        <w:t>Stožer civilne zaštite Općine</w:t>
      </w:r>
      <w:r w:rsidR="00CC03A9">
        <w:rPr>
          <w:rFonts w:ascii="Calibri" w:hAnsi="Calibri" w:cs="Calibri"/>
        </w:rPr>
        <w:t xml:space="preserve"> Drnje,</w:t>
      </w:r>
    </w:p>
    <w:p w:rsidR="00784651" w:rsidRPr="00E9165D" w:rsidRDefault="00CC03A9"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VZO Đelekovec-Drnje,</w:t>
      </w:r>
    </w:p>
    <w:p w:rsidR="00784651" w:rsidRPr="00E9165D" w:rsidRDefault="002C0FFB"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Gradsko društvo</w:t>
      </w:r>
      <w:r w:rsidR="00784651" w:rsidRPr="00E9165D">
        <w:rPr>
          <w:rFonts w:ascii="Calibri" w:hAnsi="Calibri" w:cs="Calibri"/>
        </w:rPr>
        <w:t xml:space="preserve"> Crvenog križa</w:t>
      </w:r>
      <w:r w:rsidR="00CC03A9">
        <w:rPr>
          <w:rFonts w:ascii="Calibri" w:hAnsi="Calibri" w:cs="Calibri"/>
        </w:rPr>
        <w:t xml:space="preserve"> Koprivnica,</w:t>
      </w:r>
    </w:p>
    <w:p w:rsidR="00784651" w:rsidRPr="00E9165D" w:rsidRDefault="002C0FFB"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Hrvatska gorska služba</w:t>
      </w:r>
      <w:r w:rsidR="00784651" w:rsidRPr="00E9165D">
        <w:rPr>
          <w:rFonts w:ascii="Calibri" w:hAnsi="Calibri" w:cs="Calibri"/>
        </w:rPr>
        <w:t xml:space="preserve"> spašavanja</w:t>
      </w:r>
      <w:r w:rsidR="00CC03A9">
        <w:rPr>
          <w:rFonts w:ascii="Calibri" w:hAnsi="Calibri" w:cs="Calibri"/>
        </w:rPr>
        <w:t xml:space="preserve"> – Stanica Koprivnica,</w:t>
      </w:r>
    </w:p>
    <w:p w:rsidR="00784651" w:rsidRPr="00E9165D" w:rsidRDefault="00CC03A9"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U</w:t>
      </w:r>
      <w:r w:rsidR="00784651" w:rsidRPr="00E9165D">
        <w:rPr>
          <w:rFonts w:ascii="Calibri" w:hAnsi="Calibri" w:cs="Calibri"/>
        </w:rPr>
        <w:t>druge</w:t>
      </w:r>
      <w:r w:rsidR="002C0FFB">
        <w:rPr>
          <w:rFonts w:ascii="Calibri" w:hAnsi="Calibri" w:cs="Calibri"/>
        </w:rPr>
        <w:t>,</w:t>
      </w:r>
    </w:p>
    <w:p w:rsidR="00784651" w:rsidRPr="00E9165D" w:rsidRDefault="00CC03A9"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P</w:t>
      </w:r>
      <w:r w:rsidR="00784651" w:rsidRPr="00E9165D">
        <w:rPr>
          <w:rFonts w:ascii="Calibri" w:hAnsi="Calibri" w:cs="Calibri"/>
        </w:rPr>
        <w:t xml:space="preserve">ovjerenici civilne zaštite </w:t>
      </w:r>
      <w:r w:rsidR="002C0FFB">
        <w:rPr>
          <w:rFonts w:ascii="Calibri" w:hAnsi="Calibri" w:cs="Calibri"/>
        </w:rPr>
        <w:t>i njihovi zamjenici,</w:t>
      </w:r>
    </w:p>
    <w:p w:rsidR="00576EB6" w:rsidRDefault="00CC03A9"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K</w:t>
      </w:r>
      <w:r w:rsidR="00E9165D" w:rsidRPr="00576EB6">
        <w:rPr>
          <w:rFonts w:ascii="Calibri" w:hAnsi="Calibri" w:cs="Calibri"/>
        </w:rPr>
        <w:t>oordinatori</w:t>
      </w:r>
      <w:r w:rsidR="00784651" w:rsidRPr="00576EB6">
        <w:rPr>
          <w:rFonts w:ascii="Calibri" w:hAnsi="Calibri" w:cs="Calibri"/>
        </w:rPr>
        <w:t xml:space="preserve"> na lokaciji</w:t>
      </w:r>
      <w:r w:rsidR="005A4D8D">
        <w:rPr>
          <w:rFonts w:ascii="Calibri" w:hAnsi="Calibri" w:cs="Calibri"/>
        </w:rPr>
        <w:t xml:space="preserve"> </w:t>
      </w:r>
      <w:r w:rsidR="00576EB6">
        <w:rPr>
          <w:rFonts w:ascii="Calibri" w:hAnsi="Calibri" w:cs="Calibri"/>
        </w:rPr>
        <w:t xml:space="preserve">Općine </w:t>
      </w:r>
      <w:r>
        <w:rPr>
          <w:rFonts w:ascii="Calibri" w:hAnsi="Calibri" w:cs="Calibri"/>
        </w:rPr>
        <w:t>Drnje,</w:t>
      </w:r>
    </w:p>
    <w:p w:rsidR="00784651" w:rsidRPr="00576EB6" w:rsidRDefault="00CC03A9" w:rsidP="00FB3A31">
      <w:pPr>
        <w:pStyle w:val="Odlomakpopisa"/>
        <w:numPr>
          <w:ilvl w:val="0"/>
          <w:numId w:val="15"/>
        </w:numPr>
        <w:tabs>
          <w:tab w:val="left" w:pos="1134"/>
          <w:tab w:val="left" w:pos="1418"/>
        </w:tabs>
        <w:autoSpaceDE w:val="0"/>
        <w:autoSpaceDN w:val="0"/>
        <w:adjustRightInd w:val="0"/>
        <w:spacing w:line="276" w:lineRule="auto"/>
        <w:rPr>
          <w:rFonts w:ascii="Calibri" w:hAnsi="Calibri" w:cs="Calibri"/>
        </w:rPr>
      </w:pPr>
      <w:r>
        <w:rPr>
          <w:rFonts w:ascii="Calibri" w:hAnsi="Calibri" w:cs="Calibri"/>
        </w:rPr>
        <w:t>P</w:t>
      </w:r>
      <w:r w:rsidR="00784651" w:rsidRPr="00576EB6">
        <w:rPr>
          <w:rFonts w:ascii="Calibri" w:hAnsi="Calibri" w:cs="Calibri"/>
        </w:rPr>
        <w:t>ravn</w:t>
      </w:r>
      <w:r>
        <w:rPr>
          <w:rFonts w:ascii="Calibri" w:hAnsi="Calibri" w:cs="Calibri"/>
        </w:rPr>
        <w:t>e</w:t>
      </w:r>
      <w:r w:rsidR="002C0FFB" w:rsidRPr="00576EB6">
        <w:rPr>
          <w:rFonts w:ascii="Calibri" w:hAnsi="Calibri" w:cs="Calibri"/>
        </w:rPr>
        <w:t xml:space="preserve"> osobe od interesa za</w:t>
      </w:r>
      <w:r w:rsidR="0087020D" w:rsidRPr="00576EB6">
        <w:rPr>
          <w:rFonts w:ascii="Calibri" w:hAnsi="Calibri" w:cs="Calibri"/>
        </w:rPr>
        <w:t xml:space="preserve"> s</w:t>
      </w:r>
      <w:r w:rsidR="00576EB6">
        <w:rPr>
          <w:rFonts w:ascii="Calibri" w:hAnsi="Calibri" w:cs="Calibri"/>
        </w:rPr>
        <w:t xml:space="preserve">ustav civilne zaštite Općine </w:t>
      </w:r>
      <w:r>
        <w:rPr>
          <w:rFonts w:ascii="Calibri" w:hAnsi="Calibri" w:cs="Calibri"/>
        </w:rPr>
        <w:t>Drnje.</w:t>
      </w:r>
    </w:p>
    <w:p w:rsidR="00784651" w:rsidRPr="00E9165D" w:rsidRDefault="00784651" w:rsidP="00784651">
      <w:pPr>
        <w:pStyle w:val="Odlomakpopisa"/>
        <w:tabs>
          <w:tab w:val="left" w:pos="1134"/>
          <w:tab w:val="left" w:pos="1418"/>
        </w:tabs>
        <w:autoSpaceDE w:val="0"/>
        <w:autoSpaceDN w:val="0"/>
        <w:adjustRightInd w:val="0"/>
        <w:spacing w:line="276" w:lineRule="auto"/>
        <w:rPr>
          <w:rFonts w:ascii="Calibri" w:hAnsi="Calibri" w:cs="Calibri"/>
        </w:rPr>
      </w:pPr>
    </w:p>
    <w:p w:rsidR="00BE6485" w:rsidRPr="00CC03A9" w:rsidRDefault="00BE6485" w:rsidP="00BE6485">
      <w:pPr>
        <w:tabs>
          <w:tab w:val="left" w:pos="1134"/>
          <w:tab w:val="left" w:pos="1418"/>
        </w:tabs>
        <w:autoSpaceDE w:val="0"/>
        <w:autoSpaceDN w:val="0"/>
        <w:adjustRightInd w:val="0"/>
        <w:spacing w:line="276" w:lineRule="auto"/>
        <w:rPr>
          <w:rFonts w:asciiTheme="minorHAnsi" w:hAnsiTheme="minorHAnsi" w:cs="Calibri"/>
          <w:szCs w:val="24"/>
        </w:rPr>
      </w:pPr>
      <w:r w:rsidRPr="00C0156C">
        <w:rPr>
          <w:rFonts w:asciiTheme="minorHAnsi" w:hAnsiTheme="minorHAnsi"/>
          <w:szCs w:val="24"/>
        </w:rPr>
        <w:t>Od</w:t>
      </w:r>
      <w:r w:rsidRPr="00CC03A9">
        <w:rPr>
          <w:rFonts w:asciiTheme="minorHAnsi" w:hAnsiTheme="minorHAnsi"/>
          <w:szCs w:val="24"/>
        </w:rPr>
        <w:t xml:space="preserve">lukom </w:t>
      </w:r>
      <w:r w:rsidR="0026647B" w:rsidRPr="00CC03A9">
        <w:rPr>
          <w:rFonts w:asciiTheme="minorHAnsi" w:hAnsiTheme="minorHAnsi" w:cs="Calibri"/>
          <w:szCs w:val="24"/>
        </w:rPr>
        <w:t xml:space="preserve">o određivanju pravnih osoba od </w:t>
      </w:r>
      <w:r w:rsidRPr="00CC03A9">
        <w:rPr>
          <w:rFonts w:asciiTheme="minorHAnsi" w:hAnsiTheme="minorHAnsi" w:cs="Calibri"/>
          <w:szCs w:val="24"/>
        </w:rPr>
        <w:t xml:space="preserve">interesa za </w:t>
      </w:r>
      <w:r w:rsidR="00642EA8" w:rsidRPr="00CC03A9">
        <w:rPr>
          <w:rFonts w:asciiTheme="minorHAnsi" w:hAnsiTheme="minorHAnsi" w:cs="Calibri"/>
          <w:szCs w:val="24"/>
        </w:rPr>
        <w:t>sustav civilne zaštite</w:t>
      </w:r>
      <w:r w:rsidRPr="00CC03A9">
        <w:rPr>
          <w:rFonts w:asciiTheme="minorHAnsi" w:hAnsiTheme="minorHAnsi" w:cs="Calibri"/>
          <w:szCs w:val="24"/>
        </w:rPr>
        <w:t xml:space="preserve"> Općine</w:t>
      </w:r>
      <w:r w:rsidR="00CC03A9" w:rsidRPr="00CC03A9">
        <w:rPr>
          <w:rFonts w:asciiTheme="minorHAnsi" w:hAnsiTheme="minorHAnsi" w:cs="Calibri"/>
          <w:szCs w:val="24"/>
        </w:rPr>
        <w:t xml:space="preserve"> Drnje</w:t>
      </w:r>
      <w:r w:rsidR="00CC03A9" w:rsidRPr="00CC03A9">
        <w:rPr>
          <w:rFonts w:asciiTheme="minorHAnsi" w:hAnsiTheme="minorHAnsi" w:cs="Calibri"/>
          <w:b/>
          <w:i/>
          <w:szCs w:val="24"/>
        </w:rPr>
        <w:t xml:space="preserve"> </w:t>
      </w:r>
      <w:r w:rsidRPr="00CC03A9">
        <w:rPr>
          <w:rFonts w:asciiTheme="minorHAnsi" w:hAnsiTheme="minorHAnsi" w:cs="Calibri"/>
          <w:b/>
          <w:i/>
          <w:szCs w:val="24"/>
        </w:rPr>
        <w:t>(</w:t>
      </w:r>
      <w:r w:rsidRPr="00CC03A9">
        <w:rPr>
          <w:rFonts w:asciiTheme="minorHAnsi" w:hAnsiTheme="minorHAnsi" w:cs="Calibri"/>
          <w:b/>
          <w:i/>
          <w:szCs w:val="24"/>
          <w:u w:val="single"/>
        </w:rPr>
        <w:t>Prilog 1</w:t>
      </w:r>
      <w:r w:rsidR="002C0FFB" w:rsidRPr="00CC03A9">
        <w:rPr>
          <w:rFonts w:asciiTheme="minorHAnsi" w:hAnsiTheme="minorHAnsi" w:cs="Calibri"/>
          <w:b/>
          <w:i/>
          <w:szCs w:val="24"/>
          <w:u w:val="single"/>
        </w:rPr>
        <w:t>.</w:t>
      </w:r>
      <w:r w:rsidR="00CC03A9" w:rsidRPr="00CC03A9">
        <w:rPr>
          <w:rFonts w:asciiTheme="minorHAnsi" w:hAnsiTheme="minorHAnsi" w:cs="Calibri"/>
          <w:b/>
          <w:i/>
          <w:szCs w:val="24"/>
          <w:u w:val="single"/>
        </w:rPr>
        <w:t>9</w:t>
      </w:r>
      <w:r w:rsidR="004F491C" w:rsidRPr="00CC03A9">
        <w:rPr>
          <w:rFonts w:asciiTheme="minorHAnsi" w:hAnsiTheme="minorHAnsi" w:cs="Calibri"/>
          <w:b/>
          <w:i/>
          <w:szCs w:val="24"/>
          <w:u w:val="single"/>
        </w:rPr>
        <w:t>.</w:t>
      </w:r>
      <w:r w:rsidRPr="00CC03A9">
        <w:rPr>
          <w:rFonts w:asciiTheme="minorHAnsi" w:hAnsiTheme="minorHAnsi" w:cs="Calibri"/>
          <w:b/>
          <w:i/>
          <w:szCs w:val="24"/>
        </w:rPr>
        <w:t>)</w:t>
      </w:r>
      <w:r w:rsidR="00784651" w:rsidRPr="00CC03A9">
        <w:rPr>
          <w:rFonts w:asciiTheme="minorHAnsi" w:hAnsiTheme="minorHAnsi" w:cs="Calibri"/>
          <w:szCs w:val="24"/>
        </w:rPr>
        <w:t xml:space="preserve"> određen</w:t>
      </w:r>
      <w:r w:rsidR="004F491C" w:rsidRPr="00CC03A9">
        <w:rPr>
          <w:rFonts w:asciiTheme="minorHAnsi" w:hAnsiTheme="minorHAnsi" w:cs="Calibri"/>
          <w:szCs w:val="24"/>
        </w:rPr>
        <w:t>e</w:t>
      </w:r>
      <w:r w:rsidR="00CC03A9" w:rsidRPr="00CC03A9">
        <w:rPr>
          <w:rFonts w:asciiTheme="minorHAnsi" w:hAnsiTheme="minorHAnsi" w:cs="Calibri"/>
          <w:szCs w:val="24"/>
        </w:rPr>
        <w:t xml:space="preserve"> </w:t>
      </w:r>
      <w:r w:rsidR="002C0FFB" w:rsidRPr="00CC03A9">
        <w:rPr>
          <w:rFonts w:asciiTheme="minorHAnsi" w:hAnsiTheme="minorHAnsi" w:cs="Calibri"/>
          <w:szCs w:val="24"/>
        </w:rPr>
        <w:t>su</w:t>
      </w:r>
      <w:r w:rsidR="00784651" w:rsidRPr="00CC03A9">
        <w:rPr>
          <w:rFonts w:asciiTheme="minorHAnsi" w:hAnsiTheme="minorHAnsi" w:cs="Calibri"/>
          <w:szCs w:val="24"/>
        </w:rPr>
        <w:t xml:space="preserve"> pravn</w:t>
      </w:r>
      <w:r w:rsidR="002C0FFB" w:rsidRPr="00CC03A9">
        <w:rPr>
          <w:rFonts w:asciiTheme="minorHAnsi" w:hAnsiTheme="minorHAnsi" w:cs="Calibri"/>
          <w:szCs w:val="24"/>
        </w:rPr>
        <w:t>e</w:t>
      </w:r>
      <w:r w:rsidR="00784651" w:rsidRPr="00CC03A9">
        <w:rPr>
          <w:rFonts w:asciiTheme="minorHAnsi" w:hAnsiTheme="minorHAnsi" w:cs="Calibri"/>
          <w:szCs w:val="24"/>
        </w:rPr>
        <w:t xml:space="preserve"> osob</w:t>
      </w:r>
      <w:r w:rsidR="00E10A1D" w:rsidRPr="00CC03A9">
        <w:rPr>
          <w:rFonts w:asciiTheme="minorHAnsi" w:hAnsiTheme="minorHAnsi" w:cs="Calibri"/>
          <w:szCs w:val="24"/>
        </w:rPr>
        <w:t>a</w:t>
      </w:r>
      <w:r w:rsidR="00784651" w:rsidRPr="00CC03A9">
        <w:rPr>
          <w:rFonts w:asciiTheme="minorHAnsi" w:hAnsiTheme="minorHAnsi" w:cs="Calibri"/>
          <w:szCs w:val="24"/>
        </w:rPr>
        <w:t xml:space="preserve"> s ciljem priprema i sudjelovanja u otklanjanju posljedic</w:t>
      </w:r>
      <w:r w:rsidR="0026647B" w:rsidRPr="00CC03A9">
        <w:rPr>
          <w:rFonts w:asciiTheme="minorHAnsi" w:hAnsiTheme="minorHAnsi" w:cs="Calibri"/>
          <w:szCs w:val="24"/>
        </w:rPr>
        <w:t xml:space="preserve">a </w:t>
      </w:r>
      <w:r w:rsidR="0087020D" w:rsidRPr="00CC03A9">
        <w:rPr>
          <w:rFonts w:asciiTheme="minorHAnsi" w:hAnsiTheme="minorHAnsi" w:cs="Calibri"/>
          <w:szCs w:val="24"/>
        </w:rPr>
        <w:t>velikih nesreća i katastrofa:</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Dobrovoljno vatrogasno društvo Torčec,</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Dobrovoljno vatrogasno društvo Drnje,</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Vatrogasna zajednica Općina Đelekovec-Drnje,</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Gradsko društvo Crvenog križa Koprivnica,</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Hrvatska gorska služba spašavanja  - Stanica Koprivnica,</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„LU „Fazan“ Drnje,</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 xml:space="preserve">ŠRK „Amur“ Drnje – Botovo i </w:t>
      </w:r>
    </w:p>
    <w:p w:rsidR="00CC03A9" w:rsidRPr="00CC03A9" w:rsidRDefault="00CC03A9" w:rsidP="00FB3A31">
      <w:pPr>
        <w:widowControl w:val="0"/>
        <w:numPr>
          <w:ilvl w:val="0"/>
          <w:numId w:val="85"/>
        </w:numPr>
        <w:suppressAutoHyphens/>
        <w:spacing w:line="276" w:lineRule="auto"/>
        <w:contextualSpacing/>
        <w:jc w:val="left"/>
        <w:rPr>
          <w:rFonts w:asciiTheme="minorHAnsi" w:eastAsia="Times New Roman" w:hAnsiTheme="minorHAnsi" w:cs="Times New Roman"/>
          <w:szCs w:val="24"/>
          <w:lang w:eastAsia="hr-HR"/>
        </w:rPr>
      </w:pPr>
      <w:r w:rsidRPr="00CC03A9">
        <w:rPr>
          <w:rFonts w:asciiTheme="minorHAnsi" w:eastAsia="Times New Roman" w:hAnsiTheme="minorHAnsi" w:cs="Times New Roman"/>
          <w:szCs w:val="24"/>
          <w:lang w:eastAsia="hr-HR"/>
        </w:rPr>
        <w:t>ŠRK „Štuka“ Torčec.</w:t>
      </w:r>
    </w:p>
    <w:p w:rsidR="002C0FFB" w:rsidRPr="00E9165D" w:rsidRDefault="002C0FFB" w:rsidP="00BE6485">
      <w:pPr>
        <w:tabs>
          <w:tab w:val="left" w:pos="1134"/>
          <w:tab w:val="left" w:pos="1418"/>
        </w:tabs>
        <w:autoSpaceDE w:val="0"/>
        <w:autoSpaceDN w:val="0"/>
        <w:adjustRightInd w:val="0"/>
        <w:spacing w:line="276" w:lineRule="auto"/>
        <w:rPr>
          <w:rFonts w:cs="Calibri"/>
          <w:szCs w:val="24"/>
        </w:rPr>
      </w:pPr>
    </w:p>
    <w:p w:rsidR="00784651" w:rsidRPr="00E9165D" w:rsidRDefault="00784651" w:rsidP="00503F7F">
      <w:pPr>
        <w:tabs>
          <w:tab w:val="left" w:pos="1134"/>
          <w:tab w:val="left" w:pos="1418"/>
        </w:tabs>
        <w:autoSpaceDE w:val="0"/>
        <w:autoSpaceDN w:val="0"/>
        <w:adjustRightInd w:val="0"/>
        <w:spacing w:line="276" w:lineRule="auto"/>
        <w:rPr>
          <w:rFonts w:cs="Calibri"/>
        </w:rPr>
      </w:pPr>
      <w:r w:rsidRPr="00E9165D">
        <w:rPr>
          <w:rFonts w:cs="Calibri"/>
        </w:rPr>
        <w:t>Pravn</w:t>
      </w:r>
      <w:r w:rsidR="0087020D">
        <w:rPr>
          <w:rFonts w:cs="Calibri"/>
        </w:rPr>
        <w:t>e</w:t>
      </w:r>
      <w:r w:rsidRPr="00E9165D">
        <w:rPr>
          <w:rFonts w:cs="Calibri"/>
        </w:rPr>
        <w:t xml:space="preserve"> osob</w:t>
      </w:r>
      <w:r w:rsidR="0087020D">
        <w:rPr>
          <w:rFonts w:cs="Calibri"/>
        </w:rPr>
        <w:t>e</w:t>
      </w:r>
      <w:r w:rsidRPr="00E9165D">
        <w:rPr>
          <w:rFonts w:cs="Calibri"/>
        </w:rPr>
        <w:t xml:space="preserve"> određen</w:t>
      </w:r>
      <w:r w:rsidR="0087020D">
        <w:rPr>
          <w:rFonts w:cs="Calibri"/>
        </w:rPr>
        <w:t>e</w:t>
      </w:r>
      <w:r w:rsidRPr="00E9165D">
        <w:rPr>
          <w:rFonts w:cs="Calibri"/>
        </w:rPr>
        <w:t xml:space="preserve"> ovom Odlukom obavlja</w:t>
      </w:r>
      <w:r w:rsidR="0087020D">
        <w:rPr>
          <w:rFonts w:cs="Calibri"/>
        </w:rPr>
        <w:t>ju</w:t>
      </w:r>
      <w:r w:rsidR="00CC03A9">
        <w:rPr>
          <w:rFonts w:cs="Calibri"/>
        </w:rPr>
        <w:t xml:space="preserve"> </w:t>
      </w:r>
      <w:r w:rsidR="002F7BD6" w:rsidRPr="00E9165D">
        <w:rPr>
          <w:rFonts w:cs="Calibri"/>
        </w:rPr>
        <w:t>poslove civilne zaštite kao redovnu djelatnost i djeluj</w:t>
      </w:r>
      <w:r w:rsidR="0087020D">
        <w:rPr>
          <w:rFonts w:cs="Calibri"/>
        </w:rPr>
        <w:t xml:space="preserve">u </w:t>
      </w:r>
      <w:r w:rsidR="00E9165D" w:rsidRPr="00E9165D">
        <w:rPr>
          <w:rFonts w:cs="Calibri"/>
        </w:rPr>
        <w:t>sukladno</w:t>
      </w:r>
      <w:r w:rsidR="00D51B5A">
        <w:rPr>
          <w:rFonts w:cs="Calibri"/>
        </w:rPr>
        <w:t xml:space="preserve"> svoje</w:t>
      </w:r>
      <w:r w:rsidR="002F7BD6" w:rsidRPr="00E9165D">
        <w:rPr>
          <w:rFonts w:cs="Calibri"/>
        </w:rPr>
        <w:t>m operativnim plan</w:t>
      </w:r>
      <w:r w:rsidR="00D51B5A">
        <w:rPr>
          <w:rFonts w:cs="Calibri"/>
        </w:rPr>
        <w:t>u</w:t>
      </w:r>
      <w:r w:rsidR="002F7BD6" w:rsidRPr="00E9165D">
        <w:rPr>
          <w:rFonts w:cs="Calibri"/>
        </w:rPr>
        <w:t xml:space="preserve"> i sukladno ovom Planu.</w:t>
      </w:r>
    </w:p>
    <w:p w:rsidR="00BE6485" w:rsidRPr="00E9165D" w:rsidRDefault="00BE6485" w:rsidP="00503F7F">
      <w:pPr>
        <w:widowControl w:val="0"/>
        <w:autoSpaceDE w:val="0"/>
        <w:autoSpaceDN w:val="0"/>
        <w:adjustRightInd w:val="0"/>
        <w:spacing w:line="276" w:lineRule="auto"/>
        <w:ind w:firstLine="360"/>
        <w:rPr>
          <w:szCs w:val="24"/>
        </w:rPr>
      </w:pPr>
      <w:r w:rsidRPr="00E9165D">
        <w:rPr>
          <w:szCs w:val="24"/>
        </w:rPr>
        <w:t>Stanje pripravnosti utvrđuje se:</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ŽC 112 o mogućim prijetnjama i velikim nesrećama;</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nadležnih službi iz redovnih djelatnosti;</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temeljem dojave – obavijesti pravnih osoba.</w:t>
      </w:r>
    </w:p>
    <w:p w:rsidR="00BE6485" w:rsidRDefault="00BE6485" w:rsidP="00BE6485">
      <w:pPr>
        <w:spacing w:before="240" w:line="276" w:lineRule="auto"/>
        <w:rPr>
          <w:rFonts w:cs="Calibri"/>
          <w:bCs/>
          <w:szCs w:val="24"/>
        </w:rPr>
      </w:pPr>
      <w:r w:rsidRPr="00E9165D">
        <w:rPr>
          <w:rFonts w:cs="Calibri"/>
          <w:bCs/>
          <w:szCs w:val="24"/>
        </w:rPr>
        <w:t xml:space="preserve">Općinski načelnik uvodi pripravnost operativnih </w:t>
      </w:r>
      <w:r w:rsidR="00997E99" w:rsidRPr="00E9165D">
        <w:rPr>
          <w:rFonts w:cs="Calibri"/>
          <w:bCs/>
          <w:szCs w:val="24"/>
        </w:rPr>
        <w:t>snaga i pravn</w:t>
      </w:r>
      <w:r w:rsidR="0087020D">
        <w:rPr>
          <w:rFonts w:cs="Calibri"/>
          <w:bCs/>
          <w:szCs w:val="24"/>
        </w:rPr>
        <w:t>ih</w:t>
      </w:r>
      <w:r w:rsidR="00CC03A9">
        <w:rPr>
          <w:rFonts w:cs="Calibri"/>
          <w:bCs/>
          <w:szCs w:val="24"/>
        </w:rPr>
        <w:t xml:space="preserve"> </w:t>
      </w:r>
      <w:r w:rsidR="00997E99" w:rsidRPr="00E9165D">
        <w:rPr>
          <w:rFonts w:cs="Calibri"/>
          <w:bCs/>
          <w:szCs w:val="24"/>
        </w:rPr>
        <w:t>osob</w:t>
      </w:r>
      <w:r w:rsidR="0087020D">
        <w:rPr>
          <w:rFonts w:cs="Calibri"/>
          <w:bCs/>
          <w:szCs w:val="24"/>
        </w:rPr>
        <w:t>a</w:t>
      </w:r>
      <w:r w:rsidR="00997E99" w:rsidRPr="00E9165D">
        <w:rPr>
          <w:rFonts w:cs="Calibri"/>
          <w:bCs/>
          <w:szCs w:val="24"/>
        </w:rPr>
        <w:t xml:space="preserve"> od interesa za sustav civilne zaštite. U </w:t>
      </w:r>
      <w:r w:rsidRPr="00E9165D">
        <w:rPr>
          <w:rFonts w:cs="Calibri"/>
          <w:bCs/>
          <w:szCs w:val="24"/>
        </w:rPr>
        <w:t>odsutnosti općinskog načelnika pripravnost uvodi načel</w:t>
      </w:r>
      <w:r w:rsidR="00217C81">
        <w:rPr>
          <w:rFonts w:cs="Calibri"/>
          <w:bCs/>
          <w:szCs w:val="24"/>
        </w:rPr>
        <w:t>nica</w:t>
      </w:r>
      <w:r w:rsidRPr="00E9165D">
        <w:rPr>
          <w:rFonts w:cs="Calibri"/>
          <w:bCs/>
          <w:szCs w:val="24"/>
        </w:rPr>
        <w:t xml:space="preserve"> Stožera </w:t>
      </w:r>
      <w:r w:rsidR="00830AE0" w:rsidRPr="00E9165D">
        <w:rPr>
          <w:rFonts w:cs="Calibri"/>
          <w:bCs/>
          <w:szCs w:val="24"/>
        </w:rPr>
        <w:t>civilne zaštite</w:t>
      </w:r>
      <w:r w:rsidRPr="00E9165D">
        <w:rPr>
          <w:rFonts w:cs="Calibri"/>
          <w:bCs/>
          <w:szCs w:val="24"/>
        </w:rPr>
        <w:t xml:space="preserve"> Općine</w:t>
      </w:r>
      <w:r w:rsidR="00CC03A9">
        <w:rPr>
          <w:rFonts w:cs="Calibri"/>
          <w:bCs/>
          <w:szCs w:val="24"/>
        </w:rPr>
        <w:t xml:space="preserve"> Drnje</w:t>
      </w:r>
      <w:r w:rsidRPr="00E9165D">
        <w:rPr>
          <w:rFonts w:cs="Calibri"/>
          <w:bCs/>
          <w:szCs w:val="24"/>
        </w:rPr>
        <w:t>.</w:t>
      </w:r>
    </w:p>
    <w:p w:rsidR="00503F7F" w:rsidRPr="00E9165D" w:rsidRDefault="00503F7F" w:rsidP="00BE6485">
      <w:pPr>
        <w:spacing w:before="240" w:line="276" w:lineRule="auto"/>
        <w:rPr>
          <w:rFonts w:cs="Calibri"/>
          <w:b/>
          <w:bCs/>
          <w:szCs w:val="24"/>
        </w:rPr>
      </w:pPr>
    </w:p>
    <w:p w:rsidR="004A45EC" w:rsidRDefault="00503F7F" w:rsidP="00F56A47">
      <w:pPr>
        <w:spacing w:after="240" w:line="276" w:lineRule="auto"/>
        <w:rPr>
          <w:rFonts w:cs="Calibri"/>
          <w:szCs w:val="24"/>
        </w:rPr>
      </w:pPr>
      <w:r>
        <w:rPr>
          <w:rFonts w:cs="Calibri"/>
          <w:szCs w:val="24"/>
        </w:rPr>
        <w:t>Pripravnost</w:t>
      </w:r>
      <w:r w:rsidR="00BE6485" w:rsidRPr="00E9165D">
        <w:rPr>
          <w:rFonts w:cs="Calibri"/>
          <w:szCs w:val="24"/>
        </w:rPr>
        <w:t xml:space="preserve"> podrazumijeva postupno dovođenje postojećih operativnih snaga i sredstava za </w:t>
      </w:r>
      <w:r w:rsidR="00830AE0" w:rsidRPr="00E9165D">
        <w:rPr>
          <w:rFonts w:cs="Calibri"/>
          <w:szCs w:val="24"/>
        </w:rPr>
        <w:t>civilnu zaštitu</w:t>
      </w:r>
      <w:r w:rsidR="00BE6485" w:rsidRPr="00E9165D">
        <w:rPr>
          <w:rFonts w:cs="Calibri"/>
          <w:szCs w:val="24"/>
        </w:rPr>
        <w:t xml:space="preserve"> u stanje spremnosti za izvršavanje namjenskih zadaća, spašavanja ljudskih života i imovine u slučaju katastrofa i većih nesreća u katastrofi.</w:t>
      </w:r>
    </w:p>
    <w:p w:rsidR="00503F7F" w:rsidRDefault="00503F7F" w:rsidP="00F56A47">
      <w:pPr>
        <w:spacing w:after="240" w:line="276" w:lineRule="auto"/>
        <w:rPr>
          <w:rFonts w:cs="Calibri"/>
          <w:szCs w:val="24"/>
        </w:rPr>
      </w:pPr>
    </w:p>
    <w:p w:rsidR="00503F7F" w:rsidRPr="00F56A47" w:rsidRDefault="00503F7F" w:rsidP="00F56A47">
      <w:pPr>
        <w:spacing w:after="240" w:line="276" w:lineRule="auto"/>
        <w:rPr>
          <w:rFonts w:cs="Calibri"/>
          <w:szCs w:val="24"/>
        </w:rPr>
      </w:pPr>
    </w:p>
    <w:p w:rsidR="00BE6485" w:rsidRPr="00E9165D" w:rsidRDefault="00BE6485" w:rsidP="00CC03A9">
      <w:pPr>
        <w:widowControl w:val="0"/>
        <w:autoSpaceDE w:val="0"/>
        <w:autoSpaceDN w:val="0"/>
        <w:adjustRightInd w:val="0"/>
        <w:spacing w:line="276" w:lineRule="auto"/>
        <w:rPr>
          <w:szCs w:val="24"/>
        </w:rPr>
      </w:pPr>
      <w:r w:rsidRPr="00E9165D">
        <w:rPr>
          <w:szCs w:val="24"/>
        </w:rPr>
        <w:t xml:space="preserve">Mjere pripravnosti za snage i sredstva koja se uključuju u </w:t>
      </w:r>
      <w:r w:rsidR="00830AE0" w:rsidRPr="00E9165D">
        <w:rPr>
          <w:szCs w:val="24"/>
        </w:rPr>
        <w:t>civilnu zaštitu</w:t>
      </w:r>
      <w:r w:rsidRPr="00E9165D">
        <w:rPr>
          <w:szCs w:val="24"/>
        </w:rPr>
        <w:t>:</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obavještavanje (upozorenje) pripadnicima operativnih snaga o mogućoj ugrozi;</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ograničenje udaljavanja iz mjesta stanovanja ili s radnog mjesta;</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uvođenje pasivn</w:t>
      </w:r>
      <w:r w:rsidR="00503F7F">
        <w:rPr>
          <w:rFonts w:ascii="Calibri" w:hAnsi="Calibri" w:cs="Arial"/>
        </w:rPr>
        <w:t xml:space="preserve">og dežurstva u udrugama, pravnim osobama </w:t>
      </w:r>
      <w:r w:rsidRPr="00E9165D">
        <w:rPr>
          <w:rFonts w:ascii="Calibri" w:hAnsi="Calibri" w:cs="Arial"/>
        </w:rPr>
        <w:t xml:space="preserve">od interesa za </w:t>
      </w:r>
      <w:r w:rsidR="00830AE0" w:rsidRPr="00E9165D">
        <w:rPr>
          <w:rFonts w:ascii="Calibri" w:hAnsi="Calibri" w:cs="Arial"/>
        </w:rPr>
        <w:t>civilnu zaštitu</w:t>
      </w:r>
      <w:r w:rsidRPr="00E9165D">
        <w:rPr>
          <w:rFonts w:ascii="Calibri" w:hAnsi="Calibri" w:cs="Arial"/>
        </w:rPr>
        <w:t>, obrtnicima i fizičkim osobama s ciljem ocjene stanja i spremnosti ljudi te popunjenosti materijalno – tehničkim sredstvima;</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stalna dostupnost na telefon/mobitel;</w:t>
      </w:r>
    </w:p>
    <w:p w:rsidR="00BE6485" w:rsidRPr="00E9165D"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kontrola potrebnih materijalno – tehničkih sredstava i opreme;</w:t>
      </w:r>
    </w:p>
    <w:p w:rsidR="00BE6485" w:rsidRDefault="00BE6485" w:rsidP="00503F7F">
      <w:pPr>
        <w:pStyle w:val="Odlomakpopisa"/>
        <w:widowControl w:val="0"/>
        <w:numPr>
          <w:ilvl w:val="0"/>
          <w:numId w:val="11"/>
        </w:numPr>
        <w:autoSpaceDE w:val="0"/>
        <w:autoSpaceDN w:val="0"/>
        <w:adjustRightInd w:val="0"/>
        <w:spacing w:line="276" w:lineRule="auto"/>
        <w:jc w:val="both"/>
        <w:rPr>
          <w:rFonts w:ascii="Calibri" w:hAnsi="Calibri" w:cs="Arial"/>
        </w:rPr>
      </w:pPr>
      <w:r w:rsidRPr="00E9165D">
        <w:rPr>
          <w:rFonts w:ascii="Calibri" w:hAnsi="Calibri" w:cs="Arial"/>
        </w:rPr>
        <w:t>provedba pripravnosti putem telefona/mobitela, a u slučaju nemogućnosti korištenja telekomunikacija mjere pripravnosti naložiti putem teklića.</w:t>
      </w:r>
    </w:p>
    <w:p w:rsidR="00CC03A9" w:rsidRPr="00E9165D" w:rsidRDefault="00CC03A9" w:rsidP="00CC03A9">
      <w:pPr>
        <w:pStyle w:val="Odlomakpopisa"/>
        <w:widowControl w:val="0"/>
        <w:autoSpaceDE w:val="0"/>
        <w:autoSpaceDN w:val="0"/>
        <w:adjustRightInd w:val="0"/>
        <w:spacing w:line="276" w:lineRule="auto"/>
        <w:jc w:val="both"/>
        <w:rPr>
          <w:rFonts w:ascii="Calibri" w:hAnsi="Calibri" w:cs="Arial"/>
        </w:rPr>
      </w:pPr>
    </w:p>
    <w:p w:rsidR="00BE6485" w:rsidRPr="00E9165D" w:rsidRDefault="00BE6485" w:rsidP="00BE6485">
      <w:pPr>
        <w:spacing w:line="276" w:lineRule="auto"/>
        <w:rPr>
          <w:rFonts w:cs="Calibri"/>
          <w:szCs w:val="24"/>
        </w:rPr>
      </w:pPr>
      <w:r w:rsidRPr="00E9165D">
        <w:rPr>
          <w:rFonts w:cs="Calibri"/>
          <w:szCs w:val="24"/>
        </w:rPr>
        <w:t xml:space="preserve">Pripravnost se uvodi operativnim snagama </w:t>
      </w:r>
      <w:r w:rsidR="00510551">
        <w:rPr>
          <w:rFonts w:cs="Calibri"/>
          <w:szCs w:val="24"/>
        </w:rPr>
        <w:t xml:space="preserve">civilne zaštite </w:t>
      </w:r>
      <w:r w:rsidRPr="00E9165D">
        <w:rPr>
          <w:rFonts w:cs="Calibri"/>
          <w:b/>
          <w:i/>
          <w:szCs w:val="24"/>
        </w:rPr>
        <w:t>(</w:t>
      </w:r>
      <w:r w:rsidR="004F491C">
        <w:rPr>
          <w:rFonts w:cs="Calibri"/>
          <w:b/>
          <w:i/>
          <w:szCs w:val="24"/>
          <w:u w:val="single"/>
        </w:rPr>
        <w:t>Prilog 1</w:t>
      </w:r>
      <w:r w:rsidRPr="00E9165D">
        <w:rPr>
          <w:rFonts w:cs="Calibri"/>
          <w:b/>
          <w:i/>
          <w:szCs w:val="24"/>
        </w:rPr>
        <w:t>.)</w:t>
      </w:r>
      <w:r w:rsidRPr="00E9165D">
        <w:rPr>
          <w:rFonts w:cs="Calibri"/>
          <w:szCs w:val="24"/>
        </w:rPr>
        <w:t>.</w:t>
      </w:r>
    </w:p>
    <w:p w:rsidR="00BE6485" w:rsidRPr="00E9165D" w:rsidRDefault="00BE6485" w:rsidP="004E4442">
      <w:pPr>
        <w:pStyle w:val="Default"/>
        <w:jc w:val="both"/>
        <w:sectPr w:rsidR="00BE6485" w:rsidRPr="00E9165D" w:rsidSect="008C5CEB">
          <w:footerReference w:type="default" r:id="rId19"/>
          <w:headerReference w:type="first" r:id="rId20"/>
          <w:footerReference w:type="first" r:id="rId21"/>
          <w:pgSz w:w="11906" w:h="16838"/>
          <w:pgMar w:top="1417" w:right="1416" w:bottom="993" w:left="1417" w:header="708" w:footer="708" w:gutter="0"/>
          <w:cols w:space="708"/>
          <w:titlePg/>
          <w:docGrid w:linePitch="360"/>
        </w:sectPr>
      </w:pPr>
    </w:p>
    <w:p w:rsidR="007F408F" w:rsidRPr="00706615" w:rsidRDefault="007F408F" w:rsidP="00706615">
      <w:pPr>
        <w:pStyle w:val="Naslov2"/>
      </w:pPr>
      <w:bookmarkStart w:id="12" w:name="_Toc511633561"/>
      <w:bookmarkStart w:id="13" w:name="_Toc532362150"/>
      <w:bookmarkStart w:id="14" w:name="_Toc319908663"/>
      <w:bookmarkStart w:id="15" w:name="_Toc363116727"/>
      <w:r w:rsidRPr="00706615">
        <w:lastRenderedPageBreak/>
        <w:t>MOBILIZACIJA (AKTIVIRANJE) i narastanje operativnih snaga sustava civilne zaštite</w:t>
      </w:r>
      <w:bookmarkEnd w:id="12"/>
      <w:bookmarkEnd w:id="13"/>
    </w:p>
    <w:p w:rsidR="007F408F" w:rsidRPr="00C36813" w:rsidRDefault="007F408F" w:rsidP="007F408F">
      <w:pPr>
        <w:spacing w:line="276" w:lineRule="auto"/>
        <w:rPr>
          <w:u w:val="single"/>
        </w:rPr>
      </w:pPr>
      <w:bookmarkStart w:id="16" w:name="_Toc319908664"/>
      <w:bookmarkStart w:id="17" w:name="_Toc363116728"/>
      <w:r w:rsidRPr="00E9165D">
        <w:rPr>
          <w:u w:val="single"/>
        </w:rPr>
        <w:t>ORGANIZACIJA MOBILIZACIJE (AKTIVIRANJA) STOŽERA CIVILNE ZAŠTITE, PRAVNIH OSOBA, REDOVNIH SLUŽBI I DJELATNOSTI I DAVATELJA MATERIJALNO-TEHNIČKIH SREDSTAVA</w:t>
      </w:r>
      <w:bookmarkEnd w:id="16"/>
      <w:bookmarkEnd w:id="17"/>
    </w:p>
    <w:p w:rsidR="007F408F" w:rsidRPr="00E9165D" w:rsidRDefault="007F408F" w:rsidP="007F408F">
      <w:pPr>
        <w:spacing w:line="276" w:lineRule="auto"/>
        <w:rPr>
          <w:rFonts w:cs="Calibri"/>
          <w:szCs w:val="24"/>
        </w:rPr>
      </w:pPr>
      <w:r w:rsidRPr="00E9165D">
        <w:rPr>
          <w:rFonts w:cs="Calibri"/>
          <w:szCs w:val="24"/>
        </w:rPr>
        <w:t>U slučaju neposredne prijetnje</w:t>
      </w:r>
      <w:r w:rsidR="00503F7F">
        <w:rPr>
          <w:rFonts w:cs="Calibri"/>
          <w:szCs w:val="24"/>
        </w:rPr>
        <w:t xml:space="preserve"> od nastanka katastrofe ili velike </w:t>
      </w:r>
      <w:r w:rsidRPr="00E9165D">
        <w:rPr>
          <w:rFonts w:cs="Calibri"/>
          <w:szCs w:val="24"/>
        </w:rPr>
        <w:t>nesreće na području Općine, općinski načelnik ima pravo i obvezu mobilizirati sveukupne ljudske i materijalno-tehničke potencijale s područja Općine, sukladno Planu djelovanja civilne zaštite Op</w:t>
      </w:r>
      <w:r w:rsidR="00576EB6">
        <w:rPr>
          <w:rFonts w:cs="Calibri"/>
          <w:szCs w:val="24"/>
        </w:rPr>
        <w:t xml:space="preserve">ćine </w:t>
      </w:r>
      <w:r w:rsidR="00CC03A9">
        <w:rPr>
          <w:rFonts w:cs="Calibri"/>
          <w:szCs w:val="24"/>
        </w:rPr>
        <w:t>Drnje.</w:t>
      </w:r>
    </w:p>
    <w:p w:rsidR="007F408F" w:rsidRPr="00E9165D" w:rsidRDefault="0087020D" w:rsidP="007F408F">
      <w:pPr>
        <w:widowControl w:val="0"/>
        <w:autoSpaceDE w:val="0"/>
        <w:autoSpaceDN w:val="0"/>
        <w:adjustRightInd w:val="0"/>
        <w:spacing w:line="276" w:lineRule="auto"/>
        <w:rPr>
          <w:rFonts w:cs="Calibri"/>
          <w:szCs w:val="24"/>
        </w:rPr>
      </w:pPr>
      <w:r>
        <w:rPr>
          <w:rFonts w:cs="Calibri"/>
          <w:szCs w:val="24"/>
        </w:rPr>
        <w:t>Prijetnje, odnosno ugroze</w:t>
      </w:r>
      <w:r w:rsidR="007F408F" w:rsidRPr="00E9165D">
        <w:rPr>
          <w:rFonts w:cs="Calibri"/>
          <w:szCs w:val="24"/>
        </w:rPr>
        <w:t xml:space="preserve"> mogu biti predvidive (poplave, ekstremne temperature</w:t>
      </w:r>
      <w:r w:rsidR="00CC03A9">
        <w:rPr>
          <w:rFonts w:cs="Calibri"/>
          <w:szCs w:val="24"/>
        </w:rPr>
        <w:t xml:space="preserve"> i</w:t>
      </w:r>
      <w:r w:rsidR="00576EB6">
        <w:rPr>
          <w:rFonts w:cs="Calibri"/>
          <w:szCs w:val="24"/>
        </w:rPr>
        <w:t xml:space="preserve"> suša</w:t>
      </w:r>
      <w:r w:rsidR="007F408F" w:rsidRPr="00E9165D">
        <w:rPr>
          <w:rFonts w:cs="Calibri"/>
          <w:szCs w:val="24"/>
        </w:rPr>
        <w:t xml:space="preserve">) i nepredvidive </w:t>
      </w:r>
      <w:r w:rsidR="00CC03A9">
        <w:rPr>
          <w:rFonts w:cs="Calibri"/>
          <w:szCs w:val="24"/>
        </w:rPr>
        <w:t>(potres, epidemije i pandemije</w:t>
      </w:r>
      <w:r w:rsidR="007F408F" w:rsidRPr="00E9165D">
        <w:rPr>
          <w:rFonts w:cs="Calibri"/>
          <w:szCs w:val="24"/>
        </w:rPr>
        <w:t xml:space="preserve">). </w:t>
      </w:r>
      <w:r w:rsidR="007F408F" w:rsidRPr="00762077">
        <w:rPr>
          <w:rFonts w:cs="Calibri"/>
          <w:szCs w:val="24"/>
        </w:rPr>
        <w:t>Za slučaj predvidivih ugroza općinski načelnik uvodi pripravnost operativnih snaga sustava civilne zaštite dok kod nepredvidivih ugroza, nakon što se dogode, općinski načelnik aktivira sve potrebne snage civilne zaštite</w:t>
      </w:r>
      <w:r w:rsidR="007F408F" w:rsidRPr="00E9165D">
        <w:rPr>
          <w:rFonts w:cs="Calibri"/>
          <w:szCs w:val="24"/>
        </w:rPr>
        <w:t>.</w:t>
      </w:r>
    </w:p>
    <w:p w:rsidR="007F408F" w:rsidRDefault="007F408F" w:rsidP="007F408F">
      <w:pPr>
        <w:widowControl w:val="0"/>
        <w:autoSpaceDE w:val="0"/>
        <w:autoSpaceDN w:val="0"/>
        <w:adjustRightInd w:val="0"/>
        <w:spacing w:line="276" w:lineRule="auto"/>
        <w:rPr>
          <w:rFonts w:cs="Calibri"/>
          <w:szCs w:val="24"/>
        </w:rPr>
      </w:pPr>
      <w:r w:rsidRPr="00E9165D">
        <w:rPr>
          <w:rFonts w:cs="Calibri"/>
          <w:szCs w:val="24"/>
        </w:rPr>
        <w:t>Priprema sve potrebne dokumentacije za aktiviranje i mobilizaciju operativnih snaga u nadležnosti je općinskih službi Općine</w:t>
      </w:r>
      <w:r w:rsidR="00762077">
        <w:rPr>
          <w:rFonts w:cs="Calibri"/>
          <w:szCs w:val="24"/>
        </w:rPr>
        <w:t xml:space="preserve"> Drnje.</w:t>
      </w:r>
    </w:p>
    <w:p w:rsidR="00CC7E0B" w:rsidRPr="00706615" w:rsidRDefault="00CC7E0B" w:rsidP="00706615">
      <w:pPr>
        <w:pStyle w:val="Naslov3"/>
      </w:pPr>
      <w:bookmarkStart w:id="18" w:name="_Toc511633562"/>
      <w:bookmarkStart w:id="19" w:name="_Toc532362151"/>
      <w:r w:rsidRPr="00706615">
        <w:t>PRIPRAVNOST</w:t>
      </w:r>
      <w:bookmarkEnd w:id="18"/>
      <w:bookmarkEnd w:id="19"/>
    </w:p>
    <w:p w:rsidR="007F408F" w:rsidRPr="00E9165D" w:rsidRDefault="007F408F" w:rsidP="007F408F">
      <w:pPr>
        <w:widowControl w:val="0"/>
        <w:autoSpaceDE w:val="0"/>
        <w:autoSpaceDN w:val="0"/>
        <w:adjustRightInd w:val="0"/>
        <w:spacing w:before="240" w:after="240" w:line="276" w:lineRule="auto"/>
        <w:rPr>
          <w:rFonts w:cs="Calibri"/>
          <w:szCs w:val="24"/>
        </w:rPr>
      </w:pPr>
      <w:r w:rsidRPr="00E9165D">
        <w:rPr>
          <w:rFonts w:cs="Calibri"/>
          <w:szCs w:val="24"/>
        </w:rPr>
        <w:t>Pripravnost se uvodi sa sljedećim obvezama:</w:t>
      </w:r>
    </w:p>
    <w:p w:rsidR="007F408F" w:rsidRPr="00E9165D" w:rsidRDefault="007F408F" w:rsidP="0084605B">
      <w:pPr>
        <w:pStyle w:val="Odlomakpopisa"/>
        <w:widowControl w:val="0"/>
        <w:numPr>
          <w:ilvl w:val="0"/>
          <w:numId w:val="5"/>
        </w:numPr>
        <w:tabs>
          <w:tab w:val="left" w:pos="720"/>
        </w:tabs>
        <w:autoSpaceDE w:val="0"/>
        <w:autoSpaceDN w:val="0"/>
        <w:adjustRightInd w:val="0"/>
        <w:spacing w:after="120" w:line="276" w:lineRule="auto"/>
        <w:ind w:left="714" w:hanging="357"/>
        <w:jc w:val="both"/>
        <w:rPr>
          <w:rFonts w:ascii="Calibri" w:hAnsi="Calibri" w:cs="Calibri"/>
        </w:rPr>
      </w:pPr>
      <w:r w:rsidRPr="00E9165D">
        <w:rPr>
          <w:rFonts w:ascii="Calibri" w:hAnsi="Calibri" w:cs="Calibri"/>
        </w:rPr>
        <w:t>uvesti dežurstvo (aktivno) svih potrebnih operativnih snaga i provesti ocjenu spremnosti zaposlenika i stanja materijalno tehničkih sredstava za djelovanje u slučaju određene ugroze (Stožer civilne zaštite,</w:t>
      </w:r>
      <w:r w:rsidR="00762077">
        <w:rPr>
          <w:rFonts w:ascii="Calibri" w:hAnsi="Calibri" w:cs="Calibri"/>
        </w:rPr>
        <w:t xml:space="preserve"> vatrogastvo, Crveni križ, HGSS</w:t>
      </w:r>
      <w:r w:rsidR="001F17B7">
        <w:rPr>
          <w:rFonts w:ascii="Calibri" w:hAnsi="Calibri" w:cs="Calibri"/>
        </w:rPr>
        <w:t xml:space="preserve">, </w:t>
      </w:r>
      <w:r w:rsidRPr="00E9165D">
        <w:rPr>
          <w:rFonts w:ascii="Calibri" w:hAnsi="Calibri" w:cs="Calibri"/>
        </w:rPr>
        <w:t xml:space="preserve"> povjerenici civilne zaštite i njihovi zamjenici, udruge, koordinatori na lokaciji, pravne osobe od interesa za sustav civilne zaštite) kako slijedi:</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120" w:line="276" w:lineRule="auto"/>
        <w:ind w:left="1134" w:hanging="425"/>
        <w:jc w:val="both"/>
        <w:rPr>
          <w:rFonts w:ascii="Calibri" w:hAnsi="Calibri" w:cs="Calibri"/>
        </w:rPr>
      </w:pPr>
      <w:r w:rsidRPr="00E9165D">
        <w:rPr>
          <w:rFonts w:ascii="Calibri" w:hAnsi="Calibri" w:cs="Calibri"/>
        </w:rPr>
        <w:t>Stožer civilne zaštite (u daljnjem tekstu: Stožer)</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i/>
        </w:rPr>
        <w:t xml:space="preserve">(adrese i telefoni u </w:t>
      </w:r>
      <w:r w:rsidR="004F491C">
        <w:rPr>
          <w:rFonts w:ascii="Calibri" w:hAnsi="Calibri" w:cs="Calibri"/>
          <w:b/>
          <w:i/>
          <w:u w:val="single"/>
        </w:rPr>
        <w:t>Prilogu 1</w:t>
      </w:r>
      <w:r w:rsidRPr="00E9165D">
        <w:rPr>
          <w:rFonts w:ascii="Calibri" w:hAnsi="Calibri" w:cs="Calibri"/>
          <w:b/>
          <w:i/>
          <w:u w:val="single"/>
        </w:rPr>
        <w:t>.1. a) Plana</w:t>
      </w:r>
      <w:r w:rsidRPr="00E9165D">
        <w:rPr>
          <w:rFonts w:ascii="Calibri" w:hAnsi="Calibri" w:cs="Calibri"/>
          <w:i/>
          <w:u w:val="single"/>
        </w:rPr>
        <w:t>).</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u w:val="single"/>
        </w:rPr>
      </w:pPr>
      <w:r w:rsidRPr="00E9165D">
        <w:rPr>
          <w:rFonts w:ascii="Calibri" w:hAnsi="Calibri" w:cs="Calibri"/>
        </w:rPr>
        <w:t>Općinski načelnik poz</w:t>
      </w:r>
      <w:r w:rsidR="00217C81">
        <w:rPr>
          <w:rFonts w:ascii="Calibri" w:hAnsi="Calibri" w:cs="Calibri"/>
        </w:rPr>
        <w:t>iva telefonom direktno načelnicu Stožera ili njezinog</w:t>
      </w:r>
      <w:r w:rsidRPr="00E9165D">
        <w:rPr>
          <w:rFonts w:ascii="Calibri" w:hAnsi="Calibri" w:cs="Calibri"/>
        </w:rPr>
        <w:t xml:space="preserve"> zamjenika. Uručuje im se Nalog za aktiviranje Stožera </w:t>
      </w:r>
      <w:r w:rsidRPr="00E9165D">
        <w:rPr>
          <w:rFonts w:ascii="Calibri" w:hAnsi="Calibri" w:cs="Calibri"/>
          <w:b/>
          <w:i/>
        </w:rPr>
        <w:t>(</w:t>
      </w:r>
      <w:r w:rsidR="004F491C">
        <w:rPr>
          <w:rFonts w:ascii="Calibri" w:hAnsi="Calibri" w:cs="Calibri"/>
          <w:b/>
          <w:i/>
          <w:u w:val="single"/>
        </w:rPr>
        <w:t>Prilog 1</w:t>
      </w:r>
      <w:r w:rsidRPr="00E9165D">
        <w:rPr>
          <w:rFonts w:ascii="Calibri" w:hAnsi="Calibri" w:cs="Calibri"/>
          <w:b/>
          <w:i/>
          <w:u w:val="single"/>
        </w:rPr>
        <w:t>.1.</w:t>
      </w:r>
      <w:r w:rsidR="004F491C">
        <w:rPr>
          <w:rFonts w:ascii="Calibri" w:hAnsi="Calibri" w:cs="Calibri"/>
          <w:b/>
          <w:i/>
          <w:u w:val="single"/>
        </w:rPr>
        <w:t xml:space="preserve">1. </w:t>
      </w:r>
      <w:r w:rsidR="0098572F">
        <w:rPr>
          <w:rFonts w:ascii="Calibri" w:hAnsi="Calibri" w:cs="Calibri"/>
          <w:b/>
          <w:i/>
          <w:u w:val="single"/>
        </w:rPr>
        <w:t>b</w:t>
      </w:r>
      <w:r w:rsidRPr="00E9165D">
        <w:rPr>
          <w:rFonts w:ascii="Calibri" w:hAnsi="Calibri" w:cs="Calibri"/>
          <w:b/>
          <w:i/>
        </w:rPr>
        <w:t>)</w:t>
      </w:r>
      <w:r w:rsidRPr="00E9165D">
        <w:rPr>
          <w:rFonts w:ascii="Calibri" w:hAnsi="Calibri" w:cs="Calibri"/>
          <w:i/>
        </w:rPr>
        <w:t>.</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zahtjeva sazivanje Stožera. Općinski načelnik obavještava članove Stožera o ugrozi.</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Preko članova Stožera zahtijeva uvođenje dežurstva za sve ili dio pravnih osoba koje sudjeluju u civilnoj zaštiti ovisno o ugrozi.</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Vatrogastvo</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b/>
          <w:i/>
        </w:rPr>
      </w:pPr>
      <w:r w:rsidRPr="00E9165D">
        <w:rPr>
          <w:rFonts w:ascii="Calibri" w:hAnsi="Calibri" w:cs="Calibri"/>
          <w:b/>
          <w:i/>
        </w:rPr>
        <w:t xml:space="preserve">(popis u </w:t>
      </w:r>
      <w:r w:rsidR="002751A6">
        <w:rPr>
          <w:rFonts w:ascii="Calibri" w:hAnsi="Calibri" w:cs="Calibri"/>
          <w:b/>
          <w:i/>
          <w:u w:val="single"/>
        </w:rPr>
        <w:t>Prilogu 1</w:t>
      </w:r>
      <w:r w:rsidRPr="00E9165D">
        <w:rPr>
          <w:rFonts w:ascii="Calibri" w:hAnsi="Calibri" w:cs="Calibri"/>
          <w:b/>
          <w:i/>
          <w:u w:val="single"/>
        </w:rPr>
        <w:t>.</w:t>
      </w:r>
      <w:r w:rsidR="004A079E">
        <w:rPr>
          <w:rFonts w:ascii="Calibri" w:hAnsi="Calibri" w:cs="Calibri"/>
          <w:b/>
          <w:i/>
          <w:u w:val="single"/>
        </w:rPr>
        <w:t>2</w:t>
      </w:r>
      <w:r w:rsidRPr="00E9165D">
        <w:rPr>
          <w:rFonts w:ascii="Calibri" w:hAnsi="Calibri" w:cs="Calibri"/>
          <w:b/>
          <w:i/>
          <w:u w:val="single"/>
        </w:rPr>
        <w:t>.</w:t>
      </w:r>
      <w:r w:rsidRPr="00E9165D">
        <w:rPr>
          <w:rFonts w:ascii="Calibri" w:hAnsi="Calibri" w:cs="Calibri"/>
          <w:b/>
          <w:i/>
        </w:rPr>
        <w:t xml:space="preserve"> Plana)</w:t>
      </w:r>
    </w:p>
    <w:p w:rsidR="007F408F" w:rsidRDefault="007F408F" w:rsidP="00763E5A">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 xml:space="preserve">Zapovjednik vatrogasne postrojbe nakon dobivanja zahtjeva na Stožeru uvodi dežurstvo uz podizanje gotovosti i pripremu materijalno-tehničkih sredstava. Ovisno o ugrozi traži sastanak s predstavnicima </w:t>
      </w:r>
      <w:r w:rsidR="00763E5A">
        <w:rPr>
          <w:rFonts w:ascii="Calibri" w:hAnsi="Calibri" w:cs="Calibri"/>
        </w:rPr>
        <w:t xml:space="preserve">DVD-a </w:t>
      </w:r>
      <w:r w:rsidRPr="00E9165D">
        <w:rPr>
          <w:rFonts w:ascii="Calibri" w:hAnsi="Calibri" w:cs="Calibri"/>
        </w:rPr>
        <w:t>kako bi se planirali udruženi resursi.</w:t>
      </w:r>
    </w:p>
    <w:p w:rsidR="00780280" w:rsidRDefault="00780280" w:rsidP="00763E5A">
      <w:pPr>
        <w:pStyle w:val="Odlomakpopisa"/>
        <w:widowControl w:val="0"/>
        <w:tabs>
          <w:tab w:val="left" w:pos="720"/>
        </w:tabs>
        <w:autoSpaceDE w:val="0"/>
        <w:autoSpaceDN w:val="0"/>
        <w:adjustRightInd w:val="0"/>
        <w:spacing w:line="276" w:lineRule="auto"/>
        <w:ind w:left="1134"/>
        <w:jc w:val="both"/>
        <w:rPr>
          <w:rFonts w:ascii="Calibri" w:hAnsi="Calibri" w:cs="Calibri"/>
        </w:rPr>
      </w:pPr>
    </w:p>
    <w:p w:rsidR="00762077" w:rsidRPr="00763E5A" w:rsidRDefault="00762077" w:rsidP="00763E5A">
      <w:pPr>
        <w:pStyle w:val="Odlomakpopisa"/>
        <w:widowControl w:val="0"/>
        <w:tabs>
          <w:tab w:val="left" w:pos="720"/>
        </w:tabs>
        <w:autoSpaceDE w:val="0"/>
        <w:autoSpaceDN w:val="0"/>
        <w:adjustRightInd w:val="0"/>
        <w:spacing w:line="276" w:lineRule="auto"/>
        <w:ind w:left="1134"/>
        <w:jc w:val="both"/>
        <w:rPr>
          <w:rFonts w:ascii="Calibri" w:hAnsi="Calibri" w:cs="Calibri"/>
        </w:rPr>
      </w:pPr>
    </w:p>
    <w:p w:rsidR="007F408F" w:rsidRPr="00E9165D" w:rsidRDefault="00763E5A"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Pr>
          <w:rFonts w:ascii="Calibri" w:hAnsi="Calibri" w:cs="Calibri"/>
        </w:rPr>
        <w:lastRenderedPageBreak/>
        <w:t>Opći</w:t>
      </w:r>
      <w:r w:rsidR="007F408F" w:rsidRPr="00E9165D">
        <w:rPr>
          <w:rFonts w:ascii="Calibri" w:hAnsi="Calibri" w:cs="Calibri"/>
        </w:rPr>
        <w:t>nski načelnik</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Općinski načelnik obavještava Župana i sve čelnike susjednih</w:t>
      </w:r>
      <w:r w:rsidR="0026647B">
        <w:rPr>
          <w:rFonts w:ascii="Calibri" w:hAnsi="Calibri" w:cs="Calibri"/>
        </w:rPr>
        <w:t xml:space="preserve"> jedinica lokalne samouprave </w:t>
      </w:r>
      <w:r w:rsidRPr="00E9165D">
        <w:rPr>
          <w:rFonts w:ascii="Calibri" w:hAnsi="Calibri" w:cs="Calibri"/>
        </w:rPr>
        <w:t>o nadolazećoj ugrozi.</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Gradsko društvo Crve</w:t>
      </w:r>
      <w:r w:rsidR="00762077">
        <w:rPr>
          <w:rFonts w:ascii="Calibri" w:hAnsi="Calibri" w:cs="Calibri"/>
        </w:rPr>
        <w:t>nog križa Koprivnica</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E9165D">
        <w:rPr>
          <w:rFonts w:ascii="Calibri" w:hAnsi="Calibri" w:cs="Calibri"/>
          <w:i/>
        </w:rPr>
        <w:t xml:space="preserve">(popis u </w:t>
      </w:r>
      <w:r w:rsidR="004A079E">
        <w:rPr>
          <w:rFonts w:ascii="Calibri" w:hAnsi="Calibri" w:cs="Calibri"/>
          <w:b/>
          <w:i/>
          <w:u w:val="single"/>
        </w:rPr>
        <w:t>Prilogu 1</w:t>
      </w:r>
      <w:r w:rsidRPr="00E9165D">
        <w:rPr>
          <w:rFonts w:ascii="Calibri" w:hAnsi="Calibri" w:cs="Calibri"/>
          <w:b/>
          <w:i/>
          <w:u w:val="single"/>
        </w:rPr>
        <w:t>.</w:t>
      </w:r>
      <w:r w:rsidR="004A079E">
        <w:rPr>
          <w:rFonts w:ascii="Calibri" w:hAnsi="Calibri" w:cs="Calibri"/>
          <w:b/>
          <w:i/>
          <w:u w:val="single"/>
        </w:rPr>
        <w:t>3</w:t>
      </w:r>
      <w:r w:rsidRPr="00E9165D">
        <w:rPr>
          <w:rFonts w:ascii="Calibri" w:hAnsi="Calibri" w:cs="Calibri"/>
          <w:b/>
          <w:i/>
          <w:u w:val="single"/>
        </w:rPr>
        <w:t>.</w:t>
      </w:r>
      <w:r w:rsidRPr="00E9165D">
        <w:rPr>
          <w:rFonts w:ascii="Calibri" w:hAnsi="Calibri" w:cs="Calibri"/>
          <w:i/>
        </w:rPr>
        <w:t>)</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 xml:space="preserve">Djeluje u skladu s zahtjevima Stožera </w:t>
      </w:r>
      <w:r w:rsidR="00855593">
        <w:rPr>
          <w:rFonts w:ascii="Calibri" w:hAnsi="Calibri" w:cs="Calibri"/>
        </w:rPr>
        <w:t>civ</w:t>
      </w:r>
      <w:r w:rsidR="002E5C81">
        <w:rPr>
          <w:rFonts w:ascii="Calibri" w:hAnsi="Calibri" w:cs="Calibri"/>
        </w:rPr>
        <w:t xml:space="preserve">ilne zaštite Općine </w:t>
      </w:r>
      <w:r w:rsidR="00762077">
        <w:rPr>
          <w:rFonts w:ascii="Calibri" w:hAnsi="Calibri" w:cs="Calibri"/>
        </w:rPr>
        <w:t xml:space="preserve">Drnje </w:t>
      </w:r>
      <w:r w:rsidRPr="00E9165D">
        <w:rPr>
          <w:rFonts w:ascii="Calibri" w:hAnsi="Calibri" w:cs="Calibri"/>
        </w:rPr>
        <w:t xml:space="preserve">i koordinatora na lokaciji temeljem ovog Plana i sukladno vlastitom operativnom planu civilne zaštite. </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w:t>
      </w:r>
      <w:r w:rsidR="000C3FE5">
        <w:rPr>
          <w:rFonts w:ascii="Calibri" w:hAnsi="Calibri" w:cs="Calibri"/>
        </w:rPr>
        <w:t>pćinski načelnik putem načelnice</w:t>
      </w:r>
      <w:r w:rsidRPr="00E9165D">
        <w:rPr>
          <w:rFonts w:ascii="Calibri" w:hAnsi="Calibri" w:cs="Calibri"/>
        </w:rPr>
        <w:t xml:space="preserve"> Stožera poziva ravnatelja</w:t>
      </w:r>
      <w:r w:rsidR="00762077">
        <w:rPr>
          <w:rFonts w:ascii="Calibri" w:hAnsi="Calibri" w:cs="Calibri"/>
        </w:rPr>
        <w:t xml:space="preserve"> Gradskog društva Crvenog križa Koprivnica </w:t>
      </w:r>
      <w:r w:rsidRPr="00E9165D">
        <w:rPr>
          <w:rFonts w:ascii="Calibri" w:hAnsi="Calibri" w:cs="Calibri"/>
        </w:rPr>
        <w:t xml:space="preserve">ili njegovog zamjenika putem telefona, službe 112 te ga obavještava o nastaloj ugrozi. </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Hrvatska gors</w:t>
      </w:r>
      <w:r w:rsidR="00855593">
        <w:rPr>
          <w:rFonts w:ascii="Calibri" w:hAnsi="Calibri" w:cs="Calibri"/>
        </w:rPr>
        <w:t>k</w:t>
      </w:r>
      <w:r w:rsidR="00762077">
        <w:rPr>
          <w:rFonts w:ascii="Calibri" w:hAnsi="Calibri" w:cs="Calibri"/>
        </w:rPr>
        <w:t>a služba spašavanja – Stanica Koprivnica</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i/>
        </w:rPr>
      </w:pPr>
      <w:r w:rsidRPr="00E9165D">
        <w:rPr>
          <w:rFonts w:ascii="Calibri" w:hAnsi="Calibri" w:cs="Calibri"/>
          <w:i/>
        </w:rPr>
        <w:t xml:space="preserve">(popis u </w:t>
      </w:r>
      <w:r w:rsidR="004A079E">
        <w:rPr>
          <w:rFonts w:ascii="Calibri" w:hAnsi="Calibri" w:cs="Calibri"/>
          <w:b/>
          <w:i/>
          <w:u w:val="single"/>
        </w:rPr>
        <w:t>Prilogu 1</w:t>
      </w:r>
      <w:r w:rsidRPr="00E9165D">
        <w:rPr>
          <w:rFonts w:ascii="Calibri" w:hAnsi="Calibri" w:cs="Calibri"/>
          <w:b/>
          <w:i/>
          <w:u w:val="single"/>
        </w:rPr>
        <w:t>.</w:t>
      </w:r>
      <w:r w:rsidR="004A079E">
        <w:rPr>
          <w:rFonts w:ascii="Calibri" w:hAnsi="Calibri" w:cs="Calibri"/>
          <w:b/>
          <w:i/>
          <w:u w:val="single"/>
        </w:rPr>
        <w:t>4</w:t>
      </w:r>
      <w:r w:rsidRPr="00E9165D">
        <w:rPr>
          <w:rFonts w:ascii="Calibri" w:hAnsi="Calibri" w:cs="Calibri"/>
          <w:b/>
          <w:i/>
          <w:u w:val="single"/>
        </w:rPr>
        <w:t>.</w:t>
      </w:r>
      <w:r w:rsidRPr="00E9165D">
        <w:rPr>
          <w:rFonts w:ascii="Calibri" w:hAnsi="Calibri" w:cs="Calibri"/>
          <w:b/>
          <w:i/>
        </w:rPr>
        <w:t>)</w:t>
      </w:r>
    </w:p>
    <w:p w:rsidR="007F408F" w:rsidRPr="00E9165D"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Djeluje u skladu s zahtjevima Stožera</w:t>
      </w:r>
      <w:r w:rsidR="00F62F01">
        <w:rPr>
          <w:rFonts w:ascii="Calibri" w:hAnsi="Calibri" w:cs="Calibri"/>
        </w:rPr>
        <w:t xml:space="preserve"> civilne zaštite</w:t>
      </w:r>
      <w:r w:rsidRPr="00E9165D">
        <w:rPr>
          <w:rFonts w:ascii="Calibri" w:hAnsi="Calibri" w:cs="Calibri"/>
        </w:rPr>
        <w:t xml:space="preserve"> Općine</w:t>
      </w:r>
      <w:r w:rsidR="00762077">
        <w:rPr>
          <w:rFonts w:ascii="Calibri" w:hAnsi="Calibri" w:cs="Calibri"/>
        </w:rPr>
        <w:t xml:space="preserve"> Drnje</w:t>
      </w:r>
      <w:r w:rsidR="0012074A">
        <w:rPr>
          <w:rFonts w:ascii="Calibri" w:hAnsi="Calibri" w:cs="Calibri"/>
        </w:rPr>
        <w:t xml:space="preserve"> </w:t>
      </w:r>
      <w:r w:rsidR="001F17B7">
        <w:rPr>
          <w:rFonts w:ascii="Calibri" w:hAnsi="Calibri" w:cs="Calibri"/>
        </w:rPr>
        <w:t xml:space="preserve">i </w:t>
      </w:r>
      <w:r w:rsidRPr="00E9165D">
        <w:rPr>
          <w:rFonts w:ascii="Calibri" w:hAnsi="Calibri" w:cs="Calibri"/>
        </w:rPr>
        <w:t xml:space="preserve"> koordinatora na lokaciji temeljem ovog Plana i sukladno vlastitom operativnom planu civilne zaštite. </w:t>
      </w:r>
    </w:p>
    <w:p w:rsidR="007F408F" w:rsidRDefault="007F408F" w:rsidP="007F408F">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O</w:t>
      </w:r>
      <w:r w:rsidR="00217C81">
        <w:rPr>
          <w:rFonts w:ascii="Calibri" w:hAnsi="Calibri" w:cs="Calibri"/>
        </w:rPr>
        <w:t>pćinski načelnik putem načelnice</w:t>
      </w:r>
      <w:r w:rsidRPr="00E9165D">
        <w:rPr>
          <w:rFonts w:ascii="Calibri" w:hAnsi="Calibri" w:cs="Calibri"/>
        </w:rPr>
        <w:t xml:space="preserve"> Stožera-Centra 112 poziva HGSS-Stanicu</w:t>
      </w:r>
      <w:r w:rsidR="00762077">
        <w:rPr>
          <w:rFonts w:ascii="Calibri" w:hAnsi="Calibri" w:cs="Calibri"/>
        </w:rPr>
        <w:t xml:space="preserve"> Koprivnica </w:t>
      </w:r>
      <w:r w:rsidRPr="00E9165D">
        <w:rPr>
          <w:rFonts w:ascii="Calibri" w:hAnsi="Calibri" w:cs="Calibri"/>
        </w:rPr>
        <w:t>i obavještava je o nastaloj ugrozi.</w:t>
      </w:r>
    </w:p>
    <w:p w:rsidR="00762077" w:rsidRPr="00E9165D" w:rsidRDefault="00762077" w:rsidP="00762077">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Udruge</w:t>
      </w:r>
      <w:r>
        <w:rPr>
          <w:rFonts w:ascii="Calibri" w:hAnsi="Calibri" w:cs="Calibri"/>
        </w:rPr>
        <w:t xml:space="preserve"> </w:t>
      </w:r>
      <w:r>
        <w:rPr>
          <w:rFonts w:ascii="Calibri" w:hAnsi="Calibri" w:cs="Calibri"/>
          <w:b/>
          <w:i/>
          <w:u w:val="single"/>
        </w:rPr>
        <w:t>(Prilog 1.5</w:t>
      </w:r>
      <w:r w:rsidRPr="00E9165D">
        <w:rPr>
          <w:rFonts w:ascii="Calibri" w:hAnsi="Calibri" w:cs="Calibri"/>
          <w:b/>
          <w:i/>
          <w:u w:val="single"/>
        </w:rPr>
        <w:t>.)</w:t>
      </w:r>
    </w:p>
    <w:p w:rsidR="001F17B7" w:rsidRPr="00762077" w:rsidRDefault="00762077" w:rsidP="00762077">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Članovi udruga mobiliziraju se temeljem naloga, zahtjeva i uputa Stožera civilne zaštite Općine i koordinatora na lokaciji sukladno shemama mobilizacije članova kao dijelova vlastitih opera</w:t>
      </w:r>
      <w:r>
        <w:rPr>
          <w:rFonts w:ascii="Calibri" w:hAnsi="Calibri" w:cs="Calibri"/>
        </w:rPr>
        <w:t>tivnih planova civilne zaštite.</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Povjerenici civilne zaštite i njihovi zamjenici</w:t>
      </w:r>
      <w:r w:rsidR="00762077">
        <w:rPr>
          <w:rFonts w:ascii="Calibri" w:hAnsi="Calibri" w:cs="Calibri"/>
        </w:rPr>
        <w:t xml:space="preserve"> </w:t>
      </w:r>
      <w:r w:rsidR="004A45EC" w:rsidRPr="00E9165D">
        <w:rPr>
          <w:rFonts w:ascii="Calibri" w:hAnsi="Calibri" w:cs="Calibri"/>
          <w:b/>
          <w:i/>
          <w:u w:val="single"/>
        </w:rPr>
        <w:t>(Prilo</w:t>
      </w:r>
      <w:r w:rsidR="00762077">
        <w:rPr>
          <w:rFonts w:ascii="Calibri" w:hAnsi="Calibri" w:cs="Calibri"/>
          <w:b/>
          <w:i/>
          <w:u w:val="single"/>
        </w:rPr>
        <w:t>g 1.6</w:t>
      </w:r>
      <w:r w:rsidR="004A45EC" w:rsidRPr="00E9165D">
        <w:rPr>
          <w:rFonts w:ascii="Calibri" w:hAnsi="Calibri" w:cs="Calibri"/>
          <w:b/>
          <w:i/>
          <w:u w:val="single"/>
        </w:rPr>
        <w:t>.)</w:t>
      </w:r>
    </w:p>
    <w:p w:rsidR="007F408F" w:rsidRPr="00E9165D" w:rsidRDefault="007F408F" w:rsidP="007F408F">
      <w:pPr>
        <w:widowControl w:val="0"/>
        <w:tabs>
          <w:tab w:val="left" w:pos="720"/>
        </w:tabs>
        <w:autoSpaceDE w:val="0"/>
        <w:autoSpaceDN w:val="0"/>
        <w:adjustRightInd w:val="0"/>
        <w:spacing w:line="276" w:lineRule="auto"/>
        <w:ind w:left="1134"/>
        <w:rPr>
          <w:rFonts w:cs="Calibri"/>
        </w:rPr>
      </w:pPr>
      <w:r w:rsidRPr="00E9165D">
        <w:rPr>
          <w:rFonts w:cs="Calibri"/>
        </w:rPr>
        <w:t>Povjerenici civilne zaštite i njihovi zamjenici pozivaju se telefonom, sms porukom, sredstvima javnog priopćavanja odnosno uru</w:t>
      </w:r>
      <w:r w:rsidR="001F17B7">
        <w:rPr>
          <w:rFonts w:cs="Calibri"/>
        </w:rPr>
        <w:t>čenjem poziva od strane teklića</w:t>
      </w:r>
      <w:r w:rsidRPr="00E9165D">
        <w:rPr>
          <w:rFonts w:cs="Calibri"/>
        </w:rPr>
        <w:t>.</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rPr>
      </w:pPr>
      <w:r w:rsidRPr="00E9165D">
        <w:rPr>
          <w:rFonts w:ascii="Calibri" w:hAnsi="Calibri" w:cs="Calibri"/>
        </w:rPr>
        <w:t>Koordinatori na lokaciji</w:t>
      </w:r>
      <w:r w:rsidR="00762077">
        <w:rPr>
          <w:rFonts w:ascii="Calibri" w:hAnsi="Calibri" w:cs="Calibri"/>
        </w:rPr>
        <w:t xml:space="preserve"> </w:t>
      </w:r>
      <w:r w:rsidR="00762077">
        <w:rPr>
          <w:rFonts w:ascii="Calibri" w:hAnsi="Calibri" w:cs="Calibri"/>
          <w:b/>
          <w:i/>
          <w:u w:val="single"/>
        </w:rPr>
        <w:t>(Prilog 1.7</w:t>
      </w:r>
      <w:r w:rsidR="004A45EC" w:rsidRPr="00E9165D">
        <w:rPr>
          <w:rFonts w:ascii="Calibri" w:hAnsi="Calibri" w:cs="Calibri"/>
          <w:b/>
          <w:i/>
          <w:u w:val="single"/>
        </w:rPr>
        <w:t>.)</w:t>
      </w:r>
    </w:p>
    <w:p w:rsidR="007F408F" w:rsidRPr="00E9165D" w:rsidRDefault="007F408F" w:rsidP="004A079E">
      <w:pPr>
        <w:pStyle w:val="Odlomakpopisa"/>
        <w:widowControl w:val="0"/>
        <w:tabs>
          <w:tab w:val="left" w:pos="720"/>
        </w:tabs>
        <w:autoSpaceDE w:val="0"/>
        <w:autoSpaceDN w:val="0"/>
        <w:adjustRightInd w:val="0"/>
        <w:spacing w:line="276" w:lineRule="auto"/>
        <w:ind w:left="1134"/>
        <w:jc w:val="both"/>
        <w:rPr>
          <w:rFonts w:ascii="Calibri" w:hAnsi="Calibri" w:cs="Calibri"/>
        </w:rPr>
      </w:pPr>
      <w:r w:rsidRPr="00E9165D">
        <w:rPr>
          <w:rFonts w:ascii="Calibri" w:hAnsi="Calibri" w:cs="Calibri"/>
        </w:rPr>
        <w:t>Koordinatore na lokaciji određuj</w:t>
      </w:r>
      <w:r w:rsidR="00217C81">
        <w:rPr>
          <w:rFonts w:ascii="Calibri" w:hAnsi="Calibri" w:cs="Calibri"/>
        </w:rPr>
        <w:t>e i upućuje na lokaciju načelnica</w:t>
      </w:r>
      <w:r w:rsidRPr="00E9165D">
        <w:rPr>
          <w:rFonts w:ascii="Calibri" w:hAnsi="Calibri" w:cs="Calibri"/>
        </w:rPr>
        <w:t xml:space="preserve"> Stožera, sa zadaćom koordiniranja djelovanja različitih operativnih snaga sustava civilne zašti</w:t>
      </w:r>
      <w:r w:rsidR="00855593">
        <w:rPr>
          <w:rFonts w:ascii="Calibri" w:hAnsi="Calibri" w:cs="Calibri"/>
        </w:rPr>
        <w:t>te i komuniciranja sa Stožerom.</w:t>
      </w:r>
    </w:p>
    <w:p w:rsidR="007F408F" w:rsidRPr="00E9165D" w:rsidRDefault="007F408F" w:rsidP="007F408F">
      <w:pPr>
        <w:pStyle w:val="Odlomakpopisa"/>
        <w:widowControl w:val="0"/>
        <w:numPr>
          <w:ilvl w:val="0"/>
          <w:numId w:val="2"/>
        </w:numPr>
        <w:tabs>
          <w:tab w:val="left" w:pos="720"/>
        </w:tabs>
        <w:autoSpaceDE w:val="0"/>
        <w:autoSpaceDN w:val="0"/>
        <w:adjustRightInd w:val="0"/>
        <w:spacing w:before="240" w:line="276" w:lineRule="auto"/>
        <w:ind w:left="1134" w:hanging="425"/>
        <w:jc w:val="both"/>
        <w:rPr>
          <w:rFonts w:ascii="Calibri" w:hAnsi="Calibri" w:cs="Calibri"/>
          <w:noProof/>
        </w:rPr>
      </w:pPr>
      <w:r w:rsidRPr="00E9165D">
        <w:rPr>
          <w:rFonts w:ascii="Calibri" w:hAnsi="Calibri" w:cs="Calibri"/>
        </w:rPr>
        <w:t>Pravn</w:t>
      </w:r>
      <w:r w:rsidR="00855593">
        <w:rPr>
          <w:rFonts w:ascii="Calibri" w:hAnsi="Calibri" w:cs="Calibri"/>
        </w:rPr>
        <w:t>e</w:t>
      </w:r>
      <w:r w:rsidRPr="00E9165D">
        <w:rPr>
          <w:rFonts w:ascii="Calibri" w:hAnsi="Calibri" w:cs="Calibri"/>
        </w:rPr>
        <w:t xml:space="preserve"> osob</w:t>
      </w:r>
      <w:r w:rsidR="00855593">
        <w:rPr>
          <w:rFonts w:ascii="Calibri" w:hAnsi="Calibri" w:cs="Calibri"/>
        </w:rPr>
        <w:t>e</w:t>
      </w:r>
      <w:r w:rsidRPr="00E9165D">
        <w:rPr>
          <w:rFonts w:ascii="Calibri" w:hAnsi="Calibri" w:cs="Calibri"/>
        </w:rPr>
        <w:t xml:space="preserve"> od interesa za sustav civilne zaštite</w:t>
      </w:r>
      <w:r w:rsidR="001F17B7">
        <w:rPr>
          <w:rFonts w:ascii="Calibri" w:hAnsi="Calibri" w:cs="Calibri"/>
        </w:rPr>
        <w:t xml:space="preserve"> Općine</w:t>
      </w:r>
      <w:r w:rsidR="00762077">
        <w:rPr>
          <w:rFonts w:ascii="Calibri" w:hAnsi="Calibri" w:cs="Calibri"/>
        </w:rPr>
        <w:t xml:space="preserve"> Drnje </w:t>
      </w:r>
      <w:r w:rsidR="004A45EC" w:rsidRPr="00E9165D">
        <w:rPr>
          <w:rFonts w:ascii="Calibri" w:hAnsi="Calibri" w:cs="Calibri"/>
          <w:b/>
          <w:i/>
          <w:noProof/>
        </w:rPr>
        <w:t>(</w:t>
      </w:r>
      <w:r w:rsidR="00762077">
        <w:rPr>
          <w:rFonts w:ascii="Calibri" w:hAnsi="Calibri" w:cs="Calibri"/>
          <w:b/>
          <w:i/>
          <w:noProof/>
          <w:u w:val="single"/>
        </w:rPr>
        <w:t>Prilog 1.</w:t>
      </w:r>
      <w:r w:rsidR="003436C7">
        <w:rPr>
          <w:rFonts w:ascii="Calibri" w:hAnsi="Calibri" w:cs="Calibri"/>
          <w:b/>
          <w:i/>
          <w:noProof/>
          <w:u w:val="single"/>
        </w:rPr>
        <w:t>9.</w:t>
      </w:r>
      <w:r w:rsidR="00F56A47">
        <w:rPr>
          <w:rFonts w:ascii="Calibri" w:hAnsi="Calibri" w:cs="Calibri"/>
          <w:b/>
          <w:i/>
          <w:noProof/>
        </w:rPr>
        <w:t>)</w:t>
      </w:r>
    </w:p>
    <w:p w:rsidR="007F408F" w:rsidRPr="0073613D" w:rsidRDefault="007F408F" w:rsidP="0073613D">
      <w:pPr>
        <w:pStyle w:val="Odlomakpopisa"/>
        <w:widowControl w:val="0"/>
        <w:tabs>
          <w:tab w:val="left" w:pos="720"/>
        </w:tabs>
        <w:autoSpaceDE w:val="0"/>
        <w:autoSpaceDN w:val="0"/>
        <w:adjustRightInd w:val="0"/>
        <w:spacing w:line="276" w:lineRule="auto"/>
        <w:ind w:left="1134"/>
        <w:jc w:val="both"/>
        <w:rPr>
          <w:rFonts w:ascii="Calibri" w:hAnsi="Calibri" w:cs="Calibri"/>
          <w:b/>
          <w:i/>
          <w:noProof/>
        </w:rPr>
      </w:pPr>
      <w:r w:rsidRPr="00E9165D">
        <w:rPr>
          <w:rFonts w:ascii="Calibri" w:hAnsi="Calibri" w:cs="Calibri"/>
          <w:noProof/>
        </w:rPr>
        <w:t>Pravn</w:t>
      </w:r>
      <w:r w:rsidR="00855593">
        <w:rPr>
          <w:rFonts w:ascii="Calibri" w:hAnsi="Calibri" w:cs="Calibri"/>
          <w:noProof/>
        </w:rPr>
        <w:t>e</w:t>
      </w:r>
      <w:r w:rsidRPr="00E9165D">
        <w:rPr>
          <w:rFonts w:ascii="Calibri" w:hAnsi="Calibri" w:cs="Calibri"/>
          <w:noProof/>
        </w:rPr>
        <w:t xml:space="preserve"> osob</w:t>
      </w:r>
      <w:r w:rsidR="00855593">
        <w:rPr>
          <w:rFonts w:ascii="Calibri" w:hAnsi="Calibri" w:cs="Calibri"/>
          <w:noProof/>
        </w:rPr>
        <w:t>e na području Općine koje</w:t>
      </w:r>
      <w:r w:rsidRPr="00E9165D">
        <w:rPr>
          <w:rFonts w:ascii="Calibri" w:hAnsi="Calibri" w:cs="Calibri"/>
          <w:noProof/>
        </w:rPr>
        <w:t xml:space="preserve"> sudjeluj</w:t>
      </w:r>
      <w:r w:rsidR="00855593">
        <w:rPr>
          <w:rFonts w:ascii="Calibri" w:hAnsi="Calibri" w:cs="Calibri"/>
          <w:noProof/>
        </w:rPr>
        <w:t>u</w:t>
      </w:r>
      <w:r w:rsidRPr="00E9165D">
        <w:rPr>
          <w:rFonts w:ascii="Calibri" w:hAnsi="Calibri" w:cs="Calibri"/>
          <w:noProof/>
        </w:rPr>
        <w:t xml:space="preserve"> u civilnoj zaštiti aktivira</w:t>
      </w:r>
      <w:r w:rsidR="00855593">
        <w:rPr>
          <w:rFonts w:ascii="Calibri" w:hAnsi="Calibri" w:cs="Calibri"/>
          <w:noProof/>
        </w:rPr>
        <w:t>ju</w:t>
      </w:r>
      <w:r w:rsidRPr="00E9165D">
        <w:rPr>
          <w:rFonts w:ascii="Calibri" w:hAnsi="Calibri" w:cs="Calibri"/>
          <w:noProof/>
        </w:rPr>
        <w:t xml:space="preserve"> se na poslovima civilne zaštite sa zaposlenicima i materijalno-tehničkim sredstvima na način da općinski načelnik dostavlja zahtjev za angažiranje </w:t>
      </w:r>
      <w:r w:rsidR="00166C3E">
        <w:rPr>
          <w:rFonts w:ascii="Calibri" w:hAnsi="Calibri" w:cs="Calibri"/>
          <w:noProof/>
        </w:rPr>
        <w:t xml:space="preserve">Područnoj ustrojstvenoj jedinici MUP-a nadležne za poslove civilne zaštite </w:t>
      </w:r>
      <w:r w:rsidRPr="00E9165D">
        <w:rPr>
          <w:rFonts w:ascii="Calibri" w:hAnsi="Calibri" w:cs="Calibri"/>
          <w:noProof/>
        </w:rPr>
        <w:t>ili u sjedište tvrtk</w:t>
      </w:r>
      <w:r w:rsidR="0023131D">
        <w:rPr>
          <w:rFonts w:ascii="Calibri" w:hAnsi="Calibri" w:cs="Calibri"/>
          <w:noProof/>
        </w:rPr>
        <w:t>e</w:t>
      </w:r>
      <w:r w:rsidR="00166C3E">
        <w:rPr>
          <w:rFonts w:ascii="Calibri" w:hAnsi="Calibri" w:cs="Calibri"/>
          <w:noProof/>
        </w:rPr>
        <w:t xml:space="preserve"> koje će sa nadležnom ustrojstvenom jedinicom MUP-a </w:t>
      </w:r>
      <w:r w:rsidRPr="00E9165D">
        <w:rPr>
          <w:rFonts w:ascii="Calibri" w:hAnsi="Calibri" w:cs="Calibri"/>
          <w:noProof/>
        </w:rPr>
        <w:t>uskladiti djelovanje u civilnoj zaštiti na razini Općine</w:t>
      </w:r>
      <w:r w:rsidR="00762077">
        <w:rPr>
          <w:rFonts w:ascii="Calibri" w:hAnsi="Calibri" w:cs="Calibri"/>
          <w:noProof/>
        </w:rPr>
        <w:t xml:space="preserve"> Drnje</w:t>
      </w:r>
      <w:r w:rsidR="0073613D">
        <w:rPr>
          <w:rFonts w:ascii="Calibri" w:hAnsi="Calibri" w:cs="Calibri"/>
          <w:b/>
          <w:i/>
          <w:noProof/>
          <w:u w:val="single"/>
        </w:rPr>
        <w:t xml:space="preserve"> (Prilog 1</w:t>
      </w:r>
      <w:r w:rsidR="00D115AA" w:rsidRPr="00D115AA">
        <w:rPr>
          <w:rFonts w:ascii="Calibri" w:hAnsi="Calibri" w:cs="Calibri"/>
          <w:b/>
          <w:i/>
          <w:noProof/>
          <w:u w:val="single"/>
        </w:rPr>
        <w:t>.</w:t>
      </w:r>
      <w:r w:rsidR="003436C7">
        <w:rPr>
          <w:rFonts w:ascii="Calibri" w:hAnsi="Calibri" w:cs="Calibri"/>
          <w:b/>
          <w:i/>
          <w:noProof/>
          <w:u w:val="single"/>
        </w:rPr>
        <w:t>9</w:t>
      </w:r>
      <w:r w:rsidR="00D115AA" w:rsidRPr="00D115AA">
        <w:rPr>
          <w:rFonts w:ascii="Calibri" w:hAnsi="Calibri" w:cs="Calibri"/>
          <w:b/>
          <w:i/>
          <w:noProof/>
          <w:u w:val="single"/>
        </w:rPr>
        <w:t>.</w:t>
      </w:r>
      <w:r w:rsidR="0073613D">
        <w:rPr>
          <w:rFonts w:ascii="Calibri" w:hAnsi="Calibri" w:cs="Calibri"/>
          <w:b/>
          <w:i/>
          <w:noProof/>
          <w:u w:val="single"/>
        </w:rPr>
        <w:t>1</w:t>
      </w:r>
      <w:r w:rsidR="00D115AA" w:rsidRPr="00D115AA">
        <w:rPr>
          <w:rFonts w:ascii="Calibri" w:hAnsi="Calibri" w:cs="Calibri"/>
          <w:b/>
          <w:i/>
          <w:noProof/>
          <w:u w:val="single"/>
        </w:rPr>
        <w:t>)</w:t>
      </w:r>
      <w:r w:rsidR="00D115AA">
        <w:rPr>
          <w:rFonts w:ascii="Calibri" w:hAnsi="Calibri" w:cs="Calibri"/>
          <w:b/>
          <w:i/>
          <w:noProof/>
          <w:u w:val="single"/>
        </w:rPr>
        <w:t>.</w:t>
      </w:r>
    </w:p>
    <w:p w:rsidR="007F408F" w:rsidRPr="00E9165D" w:rsidRDefault="007F408F" w:rsidP="00292670">
      <w:pPr>
        <w:tabs>
          <w:tab w:val="left" w:pos="6663"/>
        </w:tabs>
        <w:spacing w:before="240" w:after="240" w:line="276" w:lineRule="auto"/>
        <w:rPr>
          <w:rFonts w:cs="Calibri"/>
          <w:szCs w:val="24"/>
        </w:rPr>
      </w:pPr>
      <w:r w:rsidRPr="00E9165D">
        <w:rPr>
          <w:rFonts w:cs="Calibri"/>
          <w:szCs w:val="24"/>
        </w:rPr>
        <w:lastRenderedPageBreak/>
        <w:t>Stožer obavještava gore navedene</w:t>
      </w:r>
      <w:r w:rsidR="00855593">
        <w:rPr>
          <w:rFonts w:cs="Calibri"/>
          <w:szCs w:val="24"/>
        </w:rPr>
        <w:t xml:space="preserve"> pravne osobe o nastaloj ugrozi.</w:t>
      </w:r>
    </w:p>
    <w:p w:rsidR="007F408F" w:rsidRPr="00E9165D" w:rsidRDefault="007F408F" w:rsidP="007F408F">
      <w:pPr>
        <w:widowControl w:val="0"/>
        <w:autoSpaceDE w:val="0"/>
        <w:autoSpaceDN w:val="0"/>
        <w:adjustRightInd w:val="0"/>
        <w:spacing w:before="240" w:line="276" w:lineRule="auto"/>
        <w:rPr>
          <w:rFonts w:cs="Calibri"/>
          <w:b/>
          <w:bCs/>
          <w:szCs w:val="24"/>
        </w:rPr>
      </w:pPr>
      <w:r w:rsidRPr="00E9165D">
        <w:rPr>
          <w:rFonts w:cs="Calibri"/>
          <w:b/>
          <w:bCs/>
          <w:szCs w:val="24"/>
        </w:rPr>
        <w:t>Odgovorne osobe:</w:t>
      </w:r>
    </w:p>
    <w:p w:rsidR="007F408F" w:rsidRPr="00E9165D" w:rsidRDefault="0026647B" w:rsidP="007F408F">
      <w:pPr>
        <w:widowControl w:val="0"/>
        <w:autoSpaceDE w:val="0"/>
        <w:autoSpaceDN w:val="0"/>
        <w:adjustRightInd w:val="0"/>
        <w:spacing w:line="276" w:lineRule="auto"/>
        <w:rPr>
          <w:rFonts w:cs="Calibri"/>
          <w:szCs w:val="24"/>
        </w:rPr>
      </w:pPr>
      <w:r>
        <w:rPr>
          <w:rFonts w:cs="Calibri"/>
          <w:szCs w:val="24"/>
        </w:rPr>
        <w:t>Č</w:t>
      </w:r>
      <w:r w:rsidR="007F408F" w:rsidRPr="00E9165D">
        <w:rPr>
          <w:rFonts w:cs="Calibri"/>
          <w:szCs w:val="24"/>
        </w:rPr>
        <w:t>elnici navedenih snaga ili njihovi zamjenici.</w:t>
      </w:r>
    </w:p>
    <w:p w:rsidR="007F408F" w:rsidRPr="00E9165D" w:rsidRDefault="007F408F" w:rsidP="007F408F">
      <w:pPr>
        <w:widowControl w:val="0"/>
        <w:autoSpaceDE w:val="0"/>
        <w:autoSpaceDN w:val="0"/>
        <w:adjustRightInd w:val="0"/>
        <w:spacing w:before="240" w:line="276" w:lineRule="auto"/>
        <w:rPr>
          <w:rFonts w:cs="Calibri"/>
          <w:szCs w:val="24"/>
        </w:rPr>
      </w:pPr>
      <w:r w:rsidRPr="00E9165D">
        <w:rPr>
          <w:rFonts w:cs="Calibri"/>
          <w:b/>
          <w:bCs/>
          <w:szCs w:val="24"/>
        </w:rPr>
        <w:t>Način priopćavanja</w:t>
      </w:r>
      <w:r w:rsidRPr="00E9165D">
        <w:rPr>
          <w:rFonts w:cs="Calibri"/>
          <w:szCs w:val="24"/>
        </w:rPr>
        <w:t>:</w:t>
      </w:r>
    </w:p>
    <w:p w:rsidR="007F408F" w:rsidRPr="00E9165D" w:rsidRDefault="0026647B" w:rsidP="007F408F">
      <w:pPr>
        <w:widowControl w:val="0"/>
        <w:autoSpaceDE w:val="0"/>
        <w:autoSpaceDN w:val="0"/>
        <w:adjustRightInd w:val="0"/>
        <w:spacing w:line="276" w:lineRule="auto"/>
        <w:rPr>
          <w:rFonts w:cs="Calibri"/>
          <w:szCs w:val="24"/>
        </w:rPr>
      </w:pPr>
      <w:r>
        <w:rPr>
          <w:rFonts w:cs="Calibri"/>
          <w:szCs w:val="24"/>
        </w:rPr>
        <w:t>T</w:t>
      </w:r>
      <w:r w:rsidR="007F408F" w:rsidRPr="00E9165D">
        <w:rPr>
          <w:rFonts w:cs="Calibri"/>
          <w:szCs w:val="24"/>
        </w:rPr>
        <w:t>elefonom, faks-om, e-mailom, putem ŽC 112, osobno.</w:t>
      </w:r>
    </w:p>
    <w:p w:rsidR="007F408F" w:rsidRPr="00E9165D" w:rsidRDefault="007F408F" w:rsidP="007F408F">
      <w:pPr>
        <w:widowControl w:val="0"/>
        <w:autoSpaceDE w:val="0"/>
        <w:autoSpaceDN w:val="0"/>
        <w:adjustRightInd w:val="0"/>
        <w:spacing w:before="240" w:line="276" w:lineRule="auto"/>
        <w:rPr>
          <w:rFonts w:cs="Calibri"/>
          <w:b/>
          <w:szCs w:val="24"/>
        </w:rPr>
      </w:pPr>
      <w:r w:rsidRPr="00E9165D">
        <w:rPr>
          <w:rFonts w:cs="Calibri"/>
          <w:b/>
          <w:szCs w:val="24"/>
        </w:rPr>
        <w:t>Zadaće:</w:t>
      </w:r>
    </w:p>
    <w:p w:rsidR="007F408F" w:rsidRPr="00762077" w:rsidRDefault="007F408F" w:rsidP="00762077">
      <w:pPr>
        <w:pStyle w:val="Odlomakpopisa"/>
        <w:widowControl w:val="0"/>
        <w:numPr>
          <w:ilvl w:val="0"/>
          <w:numId w:val="1"/>
        </w:numPr>
        <w:tabs>
          <w:tab w:val="left" w:pos="720"/>
        </w:tabs>
        <w:autoSpaceDE w:val="0"/>
        <w:autoSpaceDN w:val="0"/>
        <w:adjustRightInd w:val="0"/>
        <w:spacing w:line="276" w:lineRule="auto"/>
        <w:jc w:val="both"/>
        <w:rPr>
          <w:rFonts w:ascii="Calibri" w:hAnsi="Calibri" w:cs="Calibri"/>
        </w:rPr>
      </w:pPr>
      <w:r w:rsidRPr="00E9165D">
        <w:rPr>
          <w:rFonts w:ascii="Calibri" w:hAnsi="Calibri" w:cs="Calibri"/>
        </w:rPr>
        <w:t>uvesti pasivno dežurstvo u pravnim osobama od interesa za sustav civilne zaštite s ciljem ocjene stanja i spremnosti ljudi i popunjenosti materijalnim sredstvima (građevinske i komunalne tvrtke, tvrtke za prijevoz osoba i tereta, za osiguranje prehrane i smještaja, za distribuciju energenata i vode te udruge građana: (sukladno Odluci o određivanju pravnih osoba od interesa za sustav civilne zaštite Općine</w:t>
      </w:r>
      <w:r w:rsidR="00762077">
        <w:rPr>
          <w:rFonts w:ascii="Calibri" w:hAnsi="Calibri" w:cs="Calibri"/>
        </w:rPr>
        <w:t xml:space="preserve"> Drnje.</w:t>
      </w:r>
      <w:r w:rsidRPr="00E9165D">
        <w:rPr>
          <w:rFonts w:ascii="Calibri" w:hAnsi="Calibri" w:cs="Calibri"/>
        </w:rPr>
        <w:t xml:space="preserve"> </w:t>
      </w:r>
      <w:r w:rsidRPr="00E9165D">
        <w:rPr>
          <w:rFonts w:ascii="Calibri" w:hAnsi="Calibri" w:cs="Calibri"/>
          <w:b/>
          <w:i/>
        </w:rPr>
        <w:t>(</w:t>
      </w:r>
      <w:r w:rsidRPr="00E9165D">
        <w:rPr>
          <w:rFonts w:ascii="Calibri" w:hAnsi="Calibri" w:cs="Calibri"/>
          <w:b/>
          <w:i/>
          <w:u w:val="single"/>
        </w:rPr>
        <w:t>Prilog 1.</w:t>
      </w:r>
      <w:r w:rsidR="003436C7">
        <w:rPr>
          <w:rFonts w:ascii="Calibri" w:hAnsi="Calibri" w:cs="Calibri"/>
          <w:b/>
          <w:i/>
          <w:u w:val="single"/>
        </w:rPr>
        <w:t>9</w:t>
      </w:r>
      <w:r w:rsidR="00762077">
        <w:rPr>
          <w:rFonts w:ascii="Calibri" w:hAnsi="Calibri" w:cs="Calibri"/>
          <w:b/>
          <w:i/>
          <w:u w:val="single"/>
        </w:rPr>
        <w:t>.</w:t>
      </w:r>
      <w:r w:rsidRPr="00E9165D">
        <w:rPr>
          <w:rFonts w:ascii="Calibri" w:hAnsi="Calibri" w:cs="Calibri"/>
          <w:b/>
        </w:rPr>
        <w:t>)</w:t>
      </w:r>
      <w:r w:rsidRPr="00E9165D">
        <w:rPr>
          <w:rFonts w:ascii="Calibri" w:hAnsi="Calibri" w:cs="Calibri"/>
        </w:rPr>
        <w:t>.</w:t>
      </w:r>
    </w:p>
    <w:p w:rsidR="007F408F" w:rsidRPr="00762077" w:rsidRDefault="007F408F" w:rsidP="007F408F">
      <w:pPr>
        <w:pStyle w:val="Naslov3"/>
      </w:pPr>
      <w:bookmarkStart w:id="20" w:name="_Toc319908665"/>
      <w:bookmarkStart w:id="21" w:name="_Toc363116729"/>
      <w:bookmarkStart w:id="22" w:name="_Toc511633563"/>
      <w:bookmarkStart w:id="23" w:name="_Toc532362152"/>
      <w:r w:rsidRPr="00706615">
        <w:t>AKTIVIRANJE</w:t>
      </w:r>
      <w:bookmarkEnd w:id="20"/>
      <w:bookmarkEnd w:id="21"/>
      <w:bookmarkEnd w:id="22"/>
      <w:bookmarkEnd w:id="23"/>
    </w:p>
    <w:p w:rsidR="007F408F" w:rsidRPr="00E9165D" w:rsidRDefault="007F408F" w:rsidP="007F408F">
      <w:pPr>
        <w:spacing w:line="276" w:lineRule="auto"/>
        <w:rPr>
          <w:rFonts w:cs="Calibri"/>
          <w:szCs w:val="24"/>
        </w:rPr>
      </w:pPr>
      <w:r w:rsidRPr="00E9165D">
        <w:rPr>
          <w:rFonts w:cs="Calibri"/>
          <w:szCs w:val="24"/>
        </w:rPr>
        <w:t>Nakon što su se stvorili uvjeti općinski načelnik aktivira operativne snage sustava civilne zaštite.</w:t>
      </w:r>
    </w:p>
    <w:p w:rsidR="007F408F" w:rsidRPr="00E9165D" w:rsidRDefault="007F408F" w:rsidP="007F408F">
      <w:pPr>
        <w:spacing w:before="240" w:after="120" w:line="276" w:lineRule="auto"/>
        <w:rPr>
          <w:rFonts w:cs="Calibri"/>
          <w:b/>
          <w:bCs/>
          <w:iCs/>
          <w:szCs w:val="24"/>
        </w:rPr>
      </w:pPr>
      <w:r w:rsidRPr="00E9165D">
        <w:rPr>
          <w:rFonts w:cs="Calibri"/>
          <w:b/>
          <w:bCs/>
          <w:iCs/>
          <w:szCs w:val="24"/>
        </w:rPr>
        <w:t>Aktiviranje operativnih snaga civilne zaštite</w:t>
      </w:r>
    </w:p>
    <w:p w:rsidR="007F408F" w:rsidRPr="00E9165D" w:rsidRDefault="007F408F" w:rsidP="007F408F">
      <w:pPr>
        <w:spacing w:after="120" w:line="276" w:lineRule="auto"/>
        <w:rPr>
          <w:rFonts w:cs="Calibri"/>
          <w:szCs w:val="24"/>
        </w:rPr>
      </w:pPr>
      <w:r w:rsidRPr="00E9165D">
        <w:rPr>
          <w:rFonts w:cs="Calibri"/>
          <w:szCs w:val="24"/>
        </w:rPr>
        <w:t xml:space="preserve">Općinski načelnik aktivira operativne snage civilne zaštite: telefonom, e-mailom ili teklićem. U slučaju nemogućnosti aktiviranja na navedeni način, općinski načelnik telefonskim pozivom  na broj 112 zahtjeva aktiviranje operativnih snaga civilne zaštite. </w:t>
      </w:r>
    </w:p>
    <w:p w:rsidR="007F408F" w:rsidRPr="00E9165D" w:rsidRDefault="007F408F" w:rsidP="007F408F">
      <w:pPr>
        <w:spacing w:after="120" w:line="276" w:lineRule="auto"/>
        <w:rPr>
          <w:rFonts w:cs="Calibri"/>
          <w:szCs w:val="24"/>
        </w:rPr>
      </w:pPr>
      <w:r w:rsidRPr="001F17B7">
        <w:rPr>
          <w:rFonts w:cs="Calibri"/>
          <w:szCs w:val="24"/>
        </w:rPr>
        <w:t>Zahtjev za aktiviranjem će nakon toga u pisanom obliku dostaviti na Fax</w:t>
      </w:r>
      <w:r w:rsidR="00C0156C" w:rsidRPr="001F17B7">
        <w:rPr>
          <w:rFonts w:cs="Calibri"/>
          <w:szCs w:val="24"/>
        </w:rPr>
        <w:t xml:space="preserve"> Županijskog centra 112</w:t>
      </w:r>
      <w:r w:rsidR="0012074A">
        <w:rPr>
          <w:rFonts w:cs="Calibri"/>
          <w:szCs w:val="24"/>
        </w:rPr>
        <w:t>.</w:t>
      </w:r>
      <w:r w:rsidR="00AE28B6">
        <w:rPr>
          <w:rFonts w:cs="Calibri"/>
          <w:szCs w:val="24"/>
        </w:rPr>
        <w:t xml:space="preserve"> </w:t>
      </w:r>
      <w:r w:rsidRPr="00E9165D">
        <w:rPr>
          <w:rFonts w:cs="Calibri"/>
          <w:szCs w:val="24"/>
        </w:rPr>
        <w:t>Nakon što su primile Zahtjev za aktiviranje, operativne snage pokreću aktiviranje sukladno svojim Planovima.</w:t>
      </w:r>
    </w:p>
    <w:p w:rsidR="007F408F" w:rsidRDefault="007F408F" w:rsidP="007F408F">
      <w:pPr>
        <w:spacing w:line="276" w:lineRule="auto"/>
        <w:rPr>
          <w:rFonts w:cs="Calibri"/>
          <w:b/>
          <w:i/>
          <w:szCs w:val="24"/>
        </w:rPr>
      </w:pPr>
      <w:r w:rsidRPr="00E9165D">
        <w:rPr>
          <w:rFonts w:cs="Calibri"/>
          <w:szCs w:val="24"/>
        </w:rPr>
        <w:t>Operativne snage dužne su izvijestiti općinskog načelnika o mogućnostima stavljanja na raspolaganje stručnih timova ili članova stručnih timova za civilnu zaštitu i materijalno-tehničkih sredstava, procijenjeno vrijeme dolaska (aktiviranja) na mjesto zadaća te podatke o zapovjedniku ili voditelju. Za sudjelovanje u aktivnostima civilne zaštite pravne osobe (koje su pod</w:t>
      </w:r>
      <w:r w:rsidR="0080139E">
        <w:rPr>
          <w:rFonts w:cs="Calibri"/>
          <w:szCs w:val="24"/>
        </w:rPr>
        <w:t xml:space="preserve"> nadležnošću</w:t>
      </w:r>
      <w:r w:rsidRPr="00E9165D">
        <w:rPr>
          <w:rFonts w:cs="Calibri"/>
          <w:szCs w:val="24"/>
        </w:rPr>
        <w:t xml:space="preserve"> Općine</w:t>
      </w:r>
      <w:r w:rsidR="00AE28B6">
        <w:rPr>
          <w:rFonts w:cs="Calibri"/>
          <w:szCs w:val="24"/>
        </w:rPr>
        <w:t xml:space="preserve"> </w:t>
      </w:r>
      <w:proofErr w:type="spellStart"/>
      <w:r w:rsidR="00AE28B6">
        <w:rPr>
          <w:rFonts w:cs="Calibri"/>
          <w:szCs w:val="24"/>
        </w:rPr>
        <w:t>Drnje</w:t>
      </w:r>
      <w:proofErr w:type="spellEnd"/>
      <w:r w:rsidRPr="00E9165D">
        <w:rPr>
          <w:rFonts w:cs="Calibri"/>
          <w:szCs w:val="24"/>
        </w:rPr>
        <w:t>) imaju pravo na naknadu stvarnih troškova iz proračuna Općine</w:t>
      </w:r>
      <w:r w:rsidR="00A94625">
        <w:rPr>
          <w:rFonts w:cs="Calibri"/>
          <w:szCs w:val="24"/>
        </w:rPr>
        <w:t xml:space="preserve"> </w:t>
      </w:r>
      <w:proofErr w:type="spellStart"/>
      <w:r w:rsidR="00A94625">
        <w:rPr>
          <w:rFonts w:cs="Calibri"/>
          <w:szCs w:val="24"/>
        </w:rPr>
        <w:t>Drnje</w:t>
      </w:r>
      <w:proofErr w:type="spellEnd"/>
      <w:r w:rsidR="000C3FE5">
        <w:rPr>
          <w:rFonts w:cs="Calibri"/>
          <w:szCs w:val="24"/>
        </w:rPr>
        <w:t xml:space="preserve"> </w:t>
      </w:r>
      <w:r w:rsidRPr="00E9165D">
        <w:rPr>
          <w:rFonts w:cs="Calibri"/>
          <w:b/>
          <w:i/>
          <w:szCs w:val="24"/>
        </w:rPr>
        <w:t>(</w:t>
      </w:r>
      <w:r w:rsidR="0073613D">
        <w:rPr>
          <w:rFonts w:cs="Calibri"/>
          <w:b/>
          <w:i/>
          <w:szCs w:val="24"/>
          <w:u w:val="single"/>
        </w:rPr>
        <w:t>Prilog 3</w:t>
      </w:r>
      <w:r w:rsidRPr="00E9165D">
        <w:rPr>
          <w:rFonts w:cs="Calibri"/>
          <w:b/>
          <w:i/>
          <w:szCs w:val="24"/>
          <w:u w:val="single"/>
        </w:rPr>
        <w:t>.</w:t>
      </w:r>
      <w:r w:rsidR="0073613D">
        <w:rPr>
          <w:rFonts w:cs="Calibri"/>
          <w:b/>
          <w:i/>
          <w:szCs w:val="24"/>
          <w:u w:val="single"/>
        </w:rPr>
        <w:t>1</w:t>
      </w:r>
      <w:r w:rsidRPr="00E9165D">
        <w:rPr>
          <w:rFonts w:cs="Calibri"/>
          <w:b/>
          <w:i/>
          <w:szCs w:val="24"/>
          <w:u w:val="single"/>
        </w:rPr>
        <w:t>.</w:t>
      </w:r>
      <w:r w:rsidRPr="00E9165D">
        <w:rPr>
          <w:rFonts w:cs="Calibri"/>
          <w:b/>
          <w:i/>
          <w:szCs w:val="24"/>
        </w:rPr>
        <w:t>).</w:t>
      </w:r>
    </w:p>
    <w:p w:rsidR="0080139E" w:rsidRDefault="0080139E" w:rsidP="007F408F">
      <w:pPr>
        <w:spacing w:line="276" w:lineRule="auto"/>
        <w:rPr>
          <w:rFonts w:cs="Calibri"/>
          <w:b/>
          <w:i/>
          <w:szCs w:val="24"/>
        </w:rPr>
      </w:pPr>
    </w:p>
    <w:p w:rsidR="0080139E" w:rsidRDefault="0080139E" w:rsidP="007F408F">
      <w:pPr>
        <w:spacing w:line="276" w:lineRule="auto"/>
        <w:rPr>
          <w:rFonts w:cs="Calibri"/>
          <w:b/>
          <w:i/>
          <w:szCs w:val="24"/>
        </w:rPr>
      </w:pPr>
    </w:p>
    <w:p w:rsidR="0080139E" w:rsidRDefault="0080139E" w:rsidP="007F408F">
      <w:pPr>
        <w:spacing w:line="276" w:lineRule="auto"/>
        <w:rPr>
          <w:rFonts w:cs="Calibri"/>
          <w:b/>
          <w:i/>
          <w:szCs w:val="24"/>
        </w:rPr>
      </w:pPr>
    </w:p>
    <w:p w:rsidR="0080139E" w:rsidRDefault="0080139E" w:rsidP="007F408F">
      <w:pPr>
        <w:spacing w:line="276" w:lineRule="auto"/>
        <w:rPr>
          <w:rFonts w:cs="Calibri"/>
          <w:b/>
          <w:i/>
          <w:szCs w:val="24"/>
        </w:rPr>
      </w:pPr>
    </w:p>
    <w:p w:rsidR="0080139E" w:rsidRPr="00E9165D" w:rsidRDefault="0080139E" w:rsidP="007F408F">
      <w:pPr>
        <w:spacing w:line="276" w:lineRule="auto"/>
        <w:rPr>
          <w:rFonts w:cs="Calibri"/>
          <w:i/>
          <w:szCs w:val="24"/>
          <w:u w:val="single"/>
        </w:rPr>
      </w:pPr>
    </w:p>
    <w:p w:rsidR="007F408F" w:rsidRPr="00706615" w:rsidRDefault="00CC7E0B" w:rsidP="00706615">
      <w:pPr>
        <w:pStyle w:val="Naslov3"/>
      </w:pPr>
      <w:bookmarkStart w:id="24" w:name="_Toc511633564"/>
      <w:bookmarkStart w:id="25" w:name="_Toc532362153"/>
      <w:r w:rsidRPr="00706615">
        <w:lastRenderedPageBreak/>
        <w:t>MOBILIZACIJA (AKTIVIRANJE) I NARASTANJE OPERATIVNIH SNAGA I DRUGIH SUDIONIKA CIVILNE ZAŠTITE</w:t>
      </w:r>
      <w:bookmarkEnd w:id="24"/>
      <w:bookmarkEnd w:id="25"/>
    </w:p>
    <w:p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Informacija o ugrozi općinskom načelniku dolazi od Centra 112.</w:t>
      </w:r>
    </w:p>
    <w:p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 xml:space="preserve">Općinski načelnik </w:t>
      </w:r>
      <w:r w:rsidRPr="00292670">
        <w:rPr>
          <w:rFonts w:cs="Calibri"/>
          <w:szCs w:val="24"/>
        </w:rPr>
        <w:t>donosi Odluku o potrebi pozivanja Stožera</w:t>
      </w:r>
      <w:r w:rsidR="005A4D8D">
        <w:rPr>
          <w:rFonts w:cs="Calibri"/>
          <w:szCs w:val="24"/>
        </w:rPr>
        <w:t xml:space="preserve"> </w:t>
      </w:r>
      <w:r w:rsidRPr="00E9165D">
        <w:rPr>
          <w:rFonts w:cs="Calibri"/>
          <w:b/>
          <w:i/>
          <w:szCs w:val="24"/>
        </w:rPr>
        <w:t>(</w:t>
      </w:r>
      <w:r w:rsidR="0073613D">
        <w:rPr>
          <w:rFonts w:cs="Calibri"/>
          <w:b/>
          <w:i/>
          <w:szCs w:val="24"/>
          <w:u w:val="single"/>
        </w:rPr>
        <w:t>Prilog 1</w:t>
      </w:r>
      <w:r w:rsidRPr="00E9165D">
        <w:rPr>
          <w:rFonts w:cs="Calibri"/>
          <w:b/>
          <w:i/>
          <w:szCs w:val="24"/>
          <w:u w:val="single"/>
        </w:rPr>
        <w:t>.1.</w:t>
      </w:r>
      <w:r w:rsidR="004A45EC" w:rsidRPr="00E9165D">
        <w:rPr>
          <w:rFonts w:cs="Calibri"/>
          <w:b/>
          <w:i/>
          <w:szCs w:val="24"/>
          <w:u w:val="single"/>
        </w:rPr>
        <w:t>b</w:t>
      </w:r>
      <w:r w:rsidRPr="00E9165D">
        <w:rPr>
          <w:rFonts w:cs="Calibri"/>
          <w:b/>
          <w:i/>
          <w:szCs w:val="24"/>
        </w:rPr>
        <w:t>).</w:t>
      </w:r>
    </w:p>
    <w:p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 xml:space="preserve">Sukladno procjeni trenutne situacije općinski načelnik donosi Odluku o potrebi pozivanja službenika Općine </w:t>
      </w:r>
      <w:r w:rsidRPr="00E9165D">
        <w:rPr>
          <w:rFonts w:cs="Calibri"/>
          <w:b/>
          <w:i/>
          <w:szCs w:val="24"/>
        </w:rPr>
        <w:t>(</w:t>
      </w:r>
      <w:r w:rsidRPr="00E9165D">
        <w:rPr>
          <w:rFonts w:cs="Calibri"/>
          <w:b/>
          <w:i/>
          <w:szCs w:val="24"/>
          <w:u w:val="single"/>
        </w:rPr>
        <w:t xml:space="preserve">Prilog </w:t>
      </w:r>
      <w:r w:rsidR="0073613D">
        <w:rPr>
          <w:rFonts w:cs="Calibri"/>
          <w:b/>
          <w:i/>
          <w:szCs w:val="24"/>
          <w:u w:val="single"/>
        </w:rPr>
        <w:t>5</w:t>
      </w:r>
      <w:r w:rsidRPr="00E9165D">
        <w:rPr>
          <w:rFonts w:cs="Calibri"/>
          <w:b/>
          <w:i/>
          <w:szCs w:val="24"/>
          <w:u w:val="single"/>
        </w:rPr>
        <w:t>.1.</w:t>
      </w:r>
      <w:r w:rsidRPr="00E9165D">
        <w:rPr>
          <w:rFonts w:cs="Calibri"/>
          <w:b/>
          <w:i/>
          <w:szCs w:val="24"/>
        </w:rPr>
        <w:t>).</w:t>
      </w:r>
    </w:p>
    <w:p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 xml:space="preserve">Aktiviranje vatrogasne zajednice i dobrovoljnih vatrogasnih društva provodi se sukladno odredbama o vatrogastvu i Planu zaštite od požara </w:t>
      </w:r>
      <w:r w:rsidR="00AE28B6">
        <w:rPr>
          <w:rFonts w:cs="Calibri"/>
          <w:szCs w:val="24"/>
        </w:rPr>
        <w:t xml:space="preserve">Općine Drnje. </w:t>
      </w:r>
      <w:r w:rsidRPr="00E9165D">
        <w:rPr>
          <w:rFonts w:cs="Calibri"/>
          <w:szCs w:val="24"/>
        </w:rPr>
        <w:t xml:space="preserve">Pregled vatrogasnih snaga dan je u </w:t>
      </w:r>
      <w:r w:rsidRPr="00E9165D">
        <w:rPr>
          <w:rFonts w:cs="Calibri"/>
          <w:b/>
          <w:szCs w:val="24"/>
        </w:rPr>
        <w:t>(</w:t>
      </w:r>
      <w:r w:rsidR="0073613D">
        <w:rPr>
          <w:rFonts w:cs="Calibri"/>
          <w:b/>
          <w:i/>
          <w:szCs w:val="24"/>
          <w:u w:val="single"/>
        </w:rPr>
        <w:t>Prilogu 1</w:t>
      </w:r>
      <w:r w:rsidRPr="00E9165D">
        <w:rPr>
          <w:rFonts w:cs="Calibri"/>
          <w:b/>
          <w:i/>
          <w:szCs w:val="24"/>
          <w:u w:val="single"/>
        </w:rPr>
        <w:t>.</w:t>
      </w:r>
      <w:r w:rsidR="0073613D">
        <w:rPr>
          <w:rFonts w:cs="Calibri"/>
          <w:b/>
          <w:i/>
          <w:szCs w:val="24"/>
          <w:u w:val="single"/>
        </w:rPr>
        <w:t>2</w:t>
      </w:r>
      <w:r w:rsidRPr="00E9165D">
        <w:rPr>
          <w:rFonts w:cs="Calibri"/>
          <w:b/>
          <w:i/>
          <w:szCs w:val="24"/>
          <w:u w:val="single"/>
        </w:rPr>
        <w:t>.</w:t>
      </w:r>
      <w:r w:rsidRPr="00E9165D">
        <w:rPr>
          <w:rFonts w:cs="Calibri"/>
          <w:b/>
          <w:szCs w:val="24"/>
        </w:rPr>
        <w:t>).</w:t>
      </w:r>
    </w:p>
    <w:p w:rsidR="007F408F" w:rsidRPr="00E9165D" w:rsidRDefault="007F408F" w:rsidP="0084605B">
      <w:pPr>
        <w:numPr>
          <w:ilvl w:val="0"/>
          <w:numId w:val="6"/>
        </w:numPr>
        <w:tabs>
          <w:tab w:val="left" w:pos="284"/>
        </w:tabs>
        <w:spacing w:after="120" w:line="276" w:lineRule="auto"/>
        <w:ind w:left="142" w:hanging="142"/>
        <w:rPr>
          <w:rFonts w:cs="Calibri"/>
          <w:i/>
          <w:color w:val="FF0000"/>
          <w:szCs w:val="24"/>
        </w:rPr>
      </w:pPr>
      <w:r w:rsidRPr="00E9165D">
        <w:rPr>
          <w:rFonts w:cs="Calibri"/>
          <w:szCs w:val="24"/>
        </w:rPr>
        <w:t>Stožer, sukladno nastaloj situaciji, savjetuje općinskog načelnika da podnose zahtjev o aktiviranju prema operativnim s</w:t>
      </w:r>
      <w:r w:rsidR="00F56A47">
        <w:rPr>
          <w:rFonts w:cs="Calibri"/>
          <w:szCs w:val="24"/>
        </w:rPr>
        <w:t xml:space="preserve">nagama civilne zaštite. </w:t>
      </w:r>
    </w:p>
    <w:p w:rsidR="007F408F" w:rsidRPr="00E9165D" w:rsidRDefault="007F408F" w:rsidP="0084605B">
      <w:pPr>
        <w:numPr>
          <w:ilvl w:val="0"/>
          <w:numId w:val="6"/>
        </w:numPr>
        <w:tabs>
          <w:tab w:val="left" w:pos="284"/>
        </w:tabs>
        <w:spacing w:after="120" w:line="276" w:lineRule="auto"/>
        <w:ind w:left="142" w:hanging="142"/>
        <w:rPr>
          <w:rFonts w:cs="Calibri"/>
          <w:szCs w:val="24"/>
        </w:rPr>
      </w:pPr>
      <w:r w:rsidRPr="00E9165D">
        <w:rPr>
          <w:rFonts w:cs="Calibri"/>
          <w:szCs w:val="24"/>
        </w:rPr>
        <w:t xml:space="preserve">Općinski načelnik donosi Odluku o potrebi pozivanja Povjerenika civilne zaštite </w:t>
      </w:r>
      <w:r w:rsidRPr="00E9165D">
        <w:rPr>
          <w:rFonts w:cs="Calibri"/>
          <w:b/>
          <w:i/>
          <w:szCs w:val="24"/>
        </w:rPr>
        <w:t>(</w:t>
      </w:r>
      <w:r w:rsidR="0073613D">
        <w:rPr>
          <w:rFonts w:cs="Calibri"/>
          <w:b/>
          <w:i/>
          <w:szCs w:val="24"/>
          <w:u w:val="single"/>
        </w:rPr>
        <w:t>Prilog 1</w:t>
      </w:r>
      <w:r w:rsidRPr="00E9165D">
        <w:rPr>
          <w:rFonts w:cs="Calibri"/>
          <w:b/>
          <w:i/>
          <w:szCs w:val="24"/>
          <w:u w:val="single"/>
        </w:rPr>
        <w:t>.</w:t>
      </w:r>
      <w:r w:rsidR="003436C7">
        <w:rPr>
          <w:rFonts w:cs="Calibri"/>
          <w:b/>
          <w:i/>
          <w:szCs w:val="24"/>
          <w:u w:val="single"/>
        </w:rPr>
        <w:t>8</w:t>
      </w:r>
      <w:r w:rsidRPr="00E9165D">
        <w:rPr>
          <w:rFonts w:cs="Calibri"/>
          <w:b/>
          <w:i/>
          <w:szCs w:val="24"/>
          <w:u w:val="single"/>
        </w:rPr>
        <w:t>.</w:t>
      </w:r>
      <w:r w:rsidRPr="00E9165D">
        <w:rPr>
          <w:rFonts w:cs="Calibri"/>
          <w:b/>
          <w:i/>
          <w:szCs w:val="24"/>
        </w:rPr>
        <w:t xml:space="preserve">) </w:t>
      </w:r>
    </w:p>
    <w:p w:rsidR="00F56A47" w:rsidRDefault="00E742DE" w:rsidP="0084605B">
      <w:pPr>
        <w:numPr>
          <w:ilvl w:val="0"/>
          <w:numId w:val="6"/>
        </w:numPr>
        <w:tabs>
          <w:tab w:val="left" w:pos="284"/>
        </w:tabs>
        <w:spacing w:after="120" w:line="276" w:lineRule="auto"/>
        <w:ind w:left="142" w:hanging="142"/>
        <w:rPr>
          <w:rFonts w:cs="Calibri"/>
          <w:szCs w:val="24"/>
        </w:rPr>
      </w:pPr>
      <w:r>
        <w:rPr>
          <w:rFonts w:cs="Calibri"/>
          <w:szCs w:val="24"/>
        </w:rPr>
        <w:t xml:space="preserve">U slučaju kada </w:t>
      </w:r>
      <w:r w:rsidRPr="00E742DE">
        <w:rPr>
          <w:rFonts w:cs="Calibri"/>
          <w:szCs w:val="24"/>
        </w:rPr>
        <w:t xml:space="preserve">su prethodno upotrijebljene sve sposobnosti operativnih snaga sustava civilne zaštite </w:t>
      </w:r>
      <w:r w:rsidR="00AE28B6">
        <w:rPr>
          <w:rFonts w:cs="Calibri"/>
          <w:szCs w:val="24"/>
        </w:rPr>
        <w:t xml:space="preserve">Općine Drnje </w:t>
      </w:r>
      <w:r w:rsidR="001F17B7">
        <w:rPr>
          <w:rFonts w:cs="Calibri"/>
          <w:szCs w:val="24"/>
        </w:rPr>
        <w:t xml:space="preserve">i </w:t>
      </w:r>
      <w:r w:rsidRPr="00E742DE">
        <w:rPr>
          <w:rFonts w:cs="Calibri"/>
          <w:szCs w:val="24"/>
        </w:rPr>
        <w:t xml:space="preserve"> iskorišteni svi raspoloživi kapaciteti ili ako su oni nedostatni za učinkovitost spašavanja na </w:t>
      </w:r>
      <w:r>
        <w:rPr>
          <w:rFonts w:cs="Calibri"/>
          <w:szCs w:val="24"/>
        </w:rPr>
        <w:t>području Općine</w:t>
      </w:r>
      <w:r w:rsidR="000D3534">
        <w:rPr>
          <w:rFonts w:cs="Calibri"/>
          <w:szCs w:val="24"/>
        </w:rPr>
        <w:t xml:space="preserve"> Drnje</w:t>
      </w:r>
      <w:r>
        <w:rPr>
          <w:rFonts w:cs="Calibri"/>
          <w:szCs w:val="24"/>
        </w:rPr>
        <w:t xml:space="preserve">, Općina </w:t>
      </w:r>
      <w:r w:rsidRPr="00E742DE">
        <w:rPr>
          <w:rFonts w:cs="Calibri"/>
          <w:szCs w:val="24"/>
        </w:rPr>
        <w:t>upućuje zahtj</w:t>
      </w:r>
      <w:r w:rsidR="001F17B7">
        <w:rPr>
          <w:rFonts w:cs="Calibri"/>
          <w:szCs w:val="24"/>
        </w:rPr>
        <w:t>ev</w:t>
      </w:r>
      <w:r w:rsidR="000D3534">
        <w:rPr>
          <w:rFonts w:cs="Calibri"/>
          <w:szCs w:val="24"/>
        </w:rPr>
        <w:t xml:space="preserve"> Koprivničko-križevačkoj </w:t>
      </w:r>
      <w:r w:rsidR="00366C48">
        <w:rPr>
          <w:rFonts w:cs="Calibri"/>
          <w:szCs w:val="24"/>
        </w:rPr>
        <w:t xml:space="preserve">županiji </w:t>
      </w:r>
      <w:r w:rsidR="0073613D">
        <w:rPr>
          <w:rFonts w:cs="Calibri"/>
          <w:b/>
          <w:i/>
          <w:szCs w:val="24"/>
          <w:u w:val="single"/>
        </w:rPr>
        <w:t>(Prilog 3.3</w:t>
      </w:r>
      <w:r w:rsidR="00366C48" w:rsidRPr="00366C48">
        <w:rPr>
          <w:rFonts w:cs="Calibri"/>
          <w:b/>
          <w:i/>
          <w:szCs w:val="24"/>
          <w:u w:val="single"/>
        </w:rPr>
        <w:t>.)</w:t>
      </w:r>
      <w:r w:rsidR="000D3534" w:rsidRPr="000D3534">
        <w:rPr>
          <w:rFonts w:cs="Calibri"/>
          <w:b/>
          <w:i/>
          <w:szCs w:val="24"/>
        </w:rPr>
        <w:t xml:space="preserve"> </w:t>
      </w:r>
      <w:r w:rsidRPr="00E742DE">
        <w:rPr>
          <w:rFonts w:cs="Calibri"/>
          <w:szCs w:val="24"/>
        </w:rPr>
        <w:t>kojim traži pomoć</w:t>
      </w:r>
      <w:r w:rsidR="00366C48">
        <w:rPr>
          <w:rFonts w:cs="Calibri"/>
          <w:szCs w:val="24"/>
        </w:rPr>
        <w:t xml:space="preserve"> operativnih snaga civilne zaštite županije </w:t>
      </w:r>
      <w:r w:rsidR="00366C48">
        <w:t xml:space="preserve">sukladno </w:t>
      </w:r>
      <w:r w:rsidR="00366C48">
        <w:rPr>
          <w:rFonts w:cs="Calibri"/>
          <w:szCs w:val="24"/>
        </w:rPr>
        <w:t>Pravilniku</w:t>
      </w:r>
      <w:r w:rsidR="00366C48" w:rsidRPr="00E742DE">
        <w:rPr>
          <w:rFonts w:cs="Calibri"/>
          <w:szCs w:val="24"/>
        </w:rPr>
        <w:t xml:space="preserve"> o standardnim operativnim postupcima za pružanje pomoći nižoj hijerarhijskoj razini od strane više razine sustava civilne zaštite u velikoj nesreći i katastrofi </w:t>
      </w:r>
      <w:r w:rsidR="00CC7E0B">
        <w:rPr>
          <w:rFonts w:cs="Calibri"/>
          <w:szCs w:val="24"/>
        </w:rPr>
        <w:t>(„Narodne novine“ broj</w:t>
      </w:r>
      <w:r w:rsidR="00366C48">
        <w:rPr>
          <w:rFonts w:cs="Calibri"/>
          <w:szCs w:val="24"/>
        </w:rPr>
        <w:t xml:space="preserve"> 37/16). </w:t>
      </w:r>
    </w:p>
    <w:p w:rsidR="0080139E" w:rsidRPr="00B2782D" w:rsidRDefault="0080139E" w:rsidP="0080139E">
      <w:pPr>
        <w:tabs>
          <w:tab w:val="left" w:pos="284"/>
        </w:tabs>
        <w:spacing w:after="120" w:line="276" w:lineRule="auto"/>
        <w:ind w:left="142"/>
        <w:rPr>
          <w:rFonts w:cs="Calibri"/>
          <w:szCs w:val="24"/>
        </w:rPr>
      </w:pPr>
    </w:p>
    <w:p w:rsidR="00CC7E0B" w:rsidRPr="00CC7E0B" w:rsidRDefault="007F408F" w:rsidP="00CC7E0B">
      <w:pPr>
        <w:pStyle w:val="Naslov4"/>
      </w:pPr>
      <w:bookmarkStart w:id="26" w:name="_Toc319908666"/>
      <w:bookmarkStart w:id="27" w:name="_Toc363116730"/>
      <w:bookmarkStart w:id="28" w:name="_Toc532362154"/>
      <w:r w:rsidRPr="00706615">
        <w:t xml:space="preserve">Stožer </w:t>
      </w:r>
      <w:bookmarkEnd w:id="26"/>
      <w:r w:rsidRPr="00706615">
        <w:t>civilne zaštite Općine</w:t>
      </w:r>
      <w:bookmarkEnd w:id="27"/>
      <w:r w:rsidR="000D3534">
        <w:t xml:space="preserve"> Drnje</w:t>
      </w:r>
      <w:bookmarkEnd w:id="28"/>
    </w:p>
    <w:p w:rsidR="007F408F" w:rsidRPr="00CC7E0B" w:rsidRDefault="007F408F" w:rsidP="007F408F">
      <w:pPr>
        <w:spacing w:after="120" w:line="240" w:lineRule="auto"/>
        <w:rPr>
          <w:rFonts w:asciiTheme="minorHAnsi" w:hAnsiTheme="minorHAnsi" w:cstheme="minorHAnsi"/>
          <w:i/>
          <w:szCs w:val="24"/>
        </w:rPr>
      </w:pPr>
      <w:r w:rsidRPr="00CC7E0B">
        <w:rPr>
          <w:rFonts w:asciiTheme="minorHAnsi" w:hAnsiTheme="minorHAnsi" w:cstheme="minorHAnsi"/>
          <w:i/>
          <w:szCs w:val="24"/>
        </w:rPr>
        <w:t xml:space="preserve">(popis članova u </w:t>
      </w:r>
      <w:r w:rsidR="0073613D">
        <w:rPr>
          <w:rFonts w:asciiTheme="minorHAnsi" w:hAnsiTheme="minorHAnsi" w:cstheme="minorHAnsi"/>
          <w:b/>
          <w:i/>
          <w:szCs w:val="24"/>
          <w:u w:val="single"/>
        </w:rPr>
        <w:t>Prilogu 1</w:t>
      </w:r>
      <w:r w:rsidRPr="00CC7E0B">
        <w:rPr>
          <w:rFonts w:asciiTheme="minorHAnsi" w:hAnsiTheme="minorHAnsi" w:cstheme="minorHAnsi"/>
          <w:b/>
          <w:i/>
          <w:szCs w:val="24"/>
          <w:u w:val="single"/>
        </w:rPr>
        <w:t>.1.a</w:t>
      </w:r>
      <w:r w:rsidRPr="00CC7E0B">
        <w:rPr>
          <w:rFonts w:asciiTheme="minorHAnsi" w:hAnsiTheme="minorHAnsi" w:cstheme="minorHAnsi"/>
          <w:b/>
          <w:i/>
          <w:szCs w:val="24"/>
        </w:rPr>
        <w:t>)</w:t>
      </w:r>
    </w:p>
    <w:p w:rsidR="007F408F" w:rsidRPr="00E9165D" w:rsidRDefault="007F408F" w:rsidP="007F408F">
      <w:pPr>
        <w:spacing w:line="276" w:lineRule="auto"/>
        <w:rPr>
          <w:rFonts w:cs="Calibri"/>
          <w:i/>
          <w:color w:val="FF0000"/>
          <w:szCs w:val="24"/>
        </w:rPr>
      </w:pPr>
      <w:r w:rsidRPr="00CC7E0B">
        <w:rPr>
          <w:rFonts w:asciiTheme="minorHAnsi" w:hAnsiTheme="minorHAnsi" w:cstheme="minorHAnsi"/>
          <w:szCs w:val="24"/>
        </w:rPr>
        <w:t xml:space="preserve">Aktiviranje Stožera provodi </w:t>
      </w:r>
      <w:r w:rsidR="00E742DE" w:rsidRPr="00CC7E0B">
        <w:rPr>
          <w:rFonts w:asciiTheme="minorHAnsi" w:hAnsiTheme="minorHAnsi" w:cstheme="minorHAnsi"/>
          <w:szCs w:val="24"/>
        </w:rPr>
        <w:t>se sukladno</w:t>
      </w:r>
      <w:r w:rsidR="000D3534">
        <w:rPr>
          <w:rFonts w:asciiTheme="minorHAnsi" w:hAnsiTheme="minorHAnsi" w:cstheme="minorHAnsi"/>
          <w:szCs w:val="24"/>
        </w:rPr>
        <w:t xml:space="preserve"> </w:t>
      </w:r>
      <w:r w:rsidR="00E742DE">
        <w:rPr>
          <w:rFonts w:cs="Calibri"/>
          <w:szCs w:val="24"/>
        </w:rPr>
        <w:t xml:space="preserve">Shemi mobilizacije </w:t>
      </w:r>
      <w:r w:rsidRPr="00E9165D">
        <w:rPr>
          <w:rFonts w:cs="Calibri"/>
          <w:szCs w:val="24"/>
        </w:rPr>
        <w:t xml:space="preserve">Stožera civilne zaštite Općine </w:t>
      </w:r>
      <w:r w:rsidR="000D3534">
        <w:rPr>
          <w:rFonts w:cs="Calibri"/>
        </w:rPr>
        <w:t xml:space="preserve">Drnje </w:t>
      </w:r>
      <w:r w:rsidRPr="00E9165D">
        <w:rPr>
          <w:rFonts w:cs="Calibri"/>
          <w:b/>
          <w:i/>
          <w:szCs w:val="24"/>
        </w:rPr>
        <w:t>(</w:t>
      </w:r>
      <w:r w:rsidR="0073613D">
        <w:rPr>
          <w:rFonts w:cs="Calibri"/>
          <w:b/>
          <w:i/>
          <w:szCs w:val="24"/>
          <w:u w:val="single"/>
        </w:rPr>
        <w:t>Prilog 1</w:t>
      </w:r>
      <w:r w:rsidRPr="00E9165D">
        <w:rPr>
          <w:rFonts w:cs="Calibri"/>
          <w:b/>
          <w:i/>
          <w:szCs w:val="24"/>
          <w:u w:val="single"/>
        </w:rPr>
        <w:t>.1.</w:t>
      </w:r>
      <w:r w:rsidR="0073613D">
        <w:rPr>
          <w:rFonts w:cs="Calibri"/>
          <w:b/>
          <w:i/>
          <w:szCs w:val="24"/>
          <w:u w:val="single"/>
        </w:rPr>
        <w:t>c</w:t>
      </w:r>
      <w:r w:rsidRPr="00E9165D">
        <w:rPr>
          <w:rFonts w:cs="Calibri"/>
          <w:b/>
          <w:i/>
          <w:szCs w:val="24"/>
        </w:rPr>
        <w:t>)</w:t>
      </w:r>
      <w:r w:rsidRPr="00E9165D">
        <w:rPr>
          <w:rFonts w:cs="Calibri"/>
          <w:i/>
          <w:szCs w:val="24"/>
        </w:rPr>
        <w:t>.</w:t>
      </w:r>
    </w:p>
    <w:p w:rsidR="007F408F" w:rsidRPr="00E9165D" w:rsidRDefault="007F408F" w:rsidP="007F408F">
      <w:pPr>
        <w:spacing w:after="120" w:line="276" w:lineRule="auto"/>
        <w:rPr>
          <w:rFonts w:cs="Calibri"/>
          <w:szCs w:val="24"/>
        </w:rPr>
      </w:pPr>
      <w:r w:rsidRPr="00E9165D">
        <w:rPr>
          <w:rFonts w:cs="Calibri"/>
          <w:szCs w:val="24"/>
        </w:rPr>
        <w:t xml:space="preserve">Općinski </w:t>
      </w:r>
      <w:r w:rsidRPr="00E742DE">
        <w:rPr>
          <w:rFonts w:cs="Calibri"/>
          <w:szCs w:val="24"/>
        </w:rPr>
        <w:t>načelnik putem svog ureda poziva telefon</w:t>
      </w:r>
      <w:r w:rsidR="00217C81">
        <w:rPr>
          <w:rFonts w:cs="Calibri"/>
          <w:szCs w:val="24"/>
        </w:rPr>
        <w:t xml:space="preserve">om direktno načelnicu Stožera ili njezinog </w:t>
      </w:r>
      <w:r w:rsidRPr="00E742DE">
        <w:rPr>
          <w:rFonts w:cs="Calibri"/>
          <w:szCs w:val="24"/>
        </w:rPr>
        <w:t xml:space="preserve">zamjenika </w:t>
      </w:r>
      <w:r w:rsidRPr="00E742DE">
        <w:rPr>
          <w:rFonts w:cs="Calibri"/>
          <w:i/>
          <w:szCs w:val="24"/>
        </w:rPr>
        <w:t xml:space="preserve">(adrese i telefoni u </w:t>
      </w:r>
      <w:r w:rsidRPr="00E742DE">
        <w:rPr>
          <w:rFonts w:cs="Calibri"/>
          <w:b/>
          <w:i/>
          <w:szCs w:val="24"/>
          <w:u w:val="single"/>
        </w:rPr>
        <w:t xml:space="preserve">Prilogu </w:t>
      </w:r>
      <w:r w:rsidR="003214C5">
        <w:rPr>
          <w:rFonts w:cs="Calibri"/>
          <w:b/>
          <w:i/>
          <w:szCs w:val="24"/>
          <w:u w:val="single"/>
        </w:rPr>
        <w:t>1</w:t>
      </w:r>
      <w:r w:rsidRPr="00E742DE">
        <w:rPr>
          <w:rFonts w:cs="Calibri"/>
          <w:b/>
          <w:i/>
          <w:szCs w:val="24"/>
          <w:u w:val="single"/>
        </w:rPr>
        <w:t>.1.</w:t>
      </w:r>
      <w:r w:rsidR="003214C5">
        <w:rPr>
          <w:rFonts w:cs="Calibri"/>
          <w:b/>
          <w:i/>
          <w:szCs w:val="24"/>
          <w:u w:val="single"/>
        </w:rPr>
        <w:t>a</w:t>
      </w:r>
      <w:r w:rsidRPr="00E742DE">
        <w:rPr>
          <w:rFonts w:cs="Calibri"/>
          <w:b/>
          <w:i/>
          <w:szCs w:val="24"/>
        </w:rPr>
        <w:t>)</w:t>
      </w:r>
      <w:r w:rsidR="00CC7E0B">
        <w:rPr>
          <w:rFonts w:cs="Calibri"/>
          <w:szCs w:val="24"/>
        </w:rPr>
        <w:t xml:space="preserve">. </w:t>
      </w:r>
      <w:r w:rsidRPr="00E742DE">
        <w:rPr>
          <w:rFonts w:cs="Calibri"/>
          <w:szCs w:val="24"/>
        </w:rPr>
        <w:t xml:space="preserve">Uručuje im se </w:t>
      </w:r>
      <w:r w:rsidR="0073613D">
        <w:rPr>
          <w:rFonts w:cs="Calibri"/>
          <w:szCs w:val="24"/>
        </w:rPr>
        <w:t xml:space="preserve">Odluka o potrebi pozivanja Stožera </w:t>
      </w:r>
      <w:r w:rsidRPr="00E742DE">
        <w:rPr>
          <w:rFonts w:cs="Calibri"/>
          <w:b/>
          <w:i/>
          <w:szCs w:val="24"/>
        </w:rPr>
        <w:t>(</w:t>
      </w:r>
      <w:r w:rsidR="0073613D">
        <w:rPr>
          <w:rFonts w:cs="Calibri"/>
          <w:b/>
          <w:i/>
          <w:szCs w:val="24"/>
          <w:u w:val="single"/>
        </w:rPr>
        <w:t>Prilog 1</w:t>
      </w:r>
      <w:r w:rsidRPr="00E742DE">
        <w:rPr>
          <w:rFonts w:cs="Calibri"/>
          <w:b/>
          <w:i/>
          <w:szCs w:val="24"/>
          <w:u w:val="single"/>
        </w:rPr>
        <w:t>.1.</w:t>
      </w:r>
      <w:r w:rsidR="0073613D">
        <w:rPr>
          <w:rFonts w:cs="Calibri"/>
          <w:b/>
          <w:i/>
          <w:szCs w:val="24"/>
          <w:u w:val="single"/>
        </w:rPr>
        <w:t>b</w:t>
      </w:r>
      <w:r w:rsidRPr="00E742DE">
        <w:rPr>
          <w:rFonts w:cs="Calibri"/>
          <w:b/>
          <w:i/>
          <w:szCs w:val="24"/>
        </w:rPr>
        <w:t xml:space="preserve">). </w:t>
      </w:r>
      <w:r w:rsidRPr="00E742DE">
        <w:rPr>
          <w:rFonts w:cs="Calibri"/>
          <w:szCs w:val="24"/>
        </w:rPr>
        <w:t>Općinski načeln</w:t>
      </w:r>
      <w:r w:rsidR="0073613D">
        <w:rPr>
          <w:rFonts w:cs="Calibri"/>
          <w:szCs w:val="24"/>
        </w:rPr>
        <w:t>ik zahtjeva sazivanje Stožera p</w:t>
      </w:r>
      <w:r w:rsidRPr="00E742DE">
        <w:rPr>
          <w:rFonts w:cs="Calibri"/>
          <w:szCs w:val="24"/>
        </w:rPr>
        <w:t xml:space="preserve">utem Ureda općinskog načelnika ili iznimno </w:t>
      </w:r>
      <w:r w:rsidRPr="00E742DE">
        <w:rPr>
          <w:color w:val="000000"/>
          <w:szCs w:val="24"/>
        </w:rPr>
        <w:t>za mobilizir</w:t>
      </w:r>
      <w:r w:rsidR="00385B4E">
        <w:rPr>
          <w:color w:val="000000"/>
          <w:szCs w:val="24"/>
        </w:rPr>
        <w:t>a</w:t>
      </w:r>
      <w:r w:rsidR="00217C81">
        <w:rPr>
          <w:color w:val="000000"/>
          <w:szCs w:val="24"/>
        </w:rPr>
        <w:t>nje S</w:t>
      </w:r>
      <w:r w:rsidR="00385B4E">
        <w:rPr>
          <w:color w:val="000000"/>
          <w:szCs w:val="24"/>
        </w:rPr>
        <w:t>tožera civilne zaštite</w:t>
      </w:r>
      <w:r w:rsidRPr="00E742DE">
        <w:rPr>
          <w:color w:val="000000"/>
          <w:szCs w:val="24"/>
        </w:rPr>
        <w:t xml:space="preserve"> </w:t>
      </w:r>
      <w:r w:rsidR="00F72989">
        <w:rPr>
          <w:color w:val="000000"/>
          <w:szCs w:val="24"/>
        </w:rPr>
        <w:t>može koristiti Ž</w:t>
      </w:r>
      <w:r w:rsidRPr="00E742DE">
        <w:rPr>
          <w:color w:val="000000"/>
          <w:szCs w:val="24"/>
        </w:rPr>
        <w:t xml:space="preserve">upanijski centar 112 i to kao </w:t>
      </w:r>
      <w:r w:rsidRPr="00CC7E0B">
        <w:rPr>
          <w:b/>
          <w:color w:val="000000"/>
          <w:szCs w:val="24"/>
        </w:rPr>
        <w:t>pričuvni kapacitet.</w:t>
      </w:r>
    </w:p>
    <w:p w:rsidR="007F408F" w:rsidRPr="00E9165D" w:rsidRDefault="007F408F" w:rsidP="007F408F">
      <w:pPr>
        <w:spacing w:after="120" w:line="276" w:lineRule="auto"/>
        <w:rPr>
          <w:rFonts w:cs="Calibri"/>
          <w:szCs w:val="24"/>
        </w:rPr>
      </w:pPr>
      <w:r w:rsidRPr="00E9165D">
        <w:rPr>
          <w:rFonts w:cs="Calibri"/>
          <w:szCs w:val="24"/>
        </w:rPr>
        <w:t xml:space="preserve">U slučaju prekida telefonskih veza pozivanje Stožera izvršiti će se putem teklićkog sustava Nalogom </w:t>
      </w:r>
      <w:r w:rsidR="003214C5">
        <w:rPr>
          <w:rFonts w:cs="Calibri"/>
          <w:b/>
          <w:i/>
          <w:szCs w:val="24"/>
          <w:u w:val="single"/>
        </w:rPr>
        <w:t>(Prilog 1.1.1</w:t>
      </w:r>
      <w:r w:rsidR="004A45EC" w:rsidRPr="00E9165D">
        <w:rPr>
          <w:rFonts w:cs="Calibri"/>
          <w:b/>
          <w:i/>
          <w:szCs w:val="24"/>
          <w:u w:val="single"/>
        </w:rPr>
        <w:t>.b</w:t>
      </w:r>
      <w:r w:rsidRPr="00E9165D">
        <w:rPr>
          <w:rFonts w:cs="Calibri"/>
          <w:b/>
          <w:i/>
          <w:szCs w:val="24"/>
        </w:rPr>
        <w:t xml:space="preserve">) </w:t>
      </w:r>
      <w:r w:rsidRPr="00E9165D">
        <w:rPr>
          <w:rFonts w:cs="Calibri"/>
          <w:szCs w:val="24"/>
        </w:rPr>
        <w:t>općinski načelnik obavještava članove Stožera o nastaloj ugrozi. Preko članova Stožera zahtijeva aktiviranje za sve ili dio pravnih osobe koje sudjeluju u civilnoj zaštiti ovisno o ugrozi. Stožer prikuplja podatke o stanju na terenu, o mogućnostima aktiviranja operativnih snaga civilne zaštite te na bazi tih podataka donosi daljnje odluke.</w:t>
      </w:r>
    </w:p>
    <w:p w:rsidR="0080139E" w:rsidRDefault="0080139E" w:rsidP="00510551">
      <w:pPr>
        <w:widowControl w:val="0"/>
        <w:autoSpaceDE w:val="0"/>
        <w:autoSpaceDN w:val="0"/>
        <w:adjustRightInd w:val="0"/>
        <w:spacing w:after="120" w:line="276" w:lineRule="auto"/>
        <w:rPr>
          <w:rFonts w:eastAsia="Times New Roman" w:cs="Calibri"/>
          <w:b/>
          <w:bCs/>
          <w:szCs w:val="24"/>
        </w:rPr>
      </w:pPr>
    </w:p>
    <w:p w:rsidR="0080139E" w:rsidRDefault="0080139E" w:rsidP="00510551">
      <w:pPr>
        <w:widowControl w:val="0"/>
        <w:autoSpaceDE w:val="0"/>
        <w:autoSpaceDN w:val="0"/>
        <w:adjustRightInd w:val="0"/>
        <w:spacing w:after="120" w:line="276" w:lineRule="auto"/>
        <w:rPr>
          <w:rFonts w:eastAsia="Times New Roman" w:cs="Calibri"/>
          <w:b/>
          <w:bCs/>
          <w:szCs w:val="24"/>
        </w:rPr>
      </w:pPr>
    </w:p>
    <w:p w:rsidR="00510551" w:rsidRPr="00A94625" w:rsidRDefault="00510551" w:rsidP="00510551">
      <w:pPr>
        <w:widowControl w:val="0"/>
        <w:autoSpaceDE w:val="0"/>
        <w:autoSpaceDN w:val="0"/>
        <w:adjustRightInd w:val="0"/>
        <w:spacing w:after="120" w:line="276" w:lineRule="auto"/>
        <w:rPr>
          <w:rFonts w:eastAsia="Times New Roman" w:cs="Calibri"/>
          <w:szCs w:val="24"/>
        </w:rPr>
      </w:pPr>
      <w:r w:rsidRPr="00510551">
        <w:rPr>
          <w:rFonts w:eastAsia="Times New Roman" w:cs="Calibri"/>
          <w:b/>
          <w:bCs/>
          <w:szCs w:val="24"/>
        </w:rPr>
        <w:lastRenderedPageBreak/>
        <w:t xml:space="preserve">Način pozivanja: </w:t>
      </w:r>
      <w:r w:rsidRPr="00510551">
        <w:rPr>
          <w:rFonts w:eastAsia="Times New Roman" w:cs="Calibri"/>
          <w:szCs w:val="24"/>
        </w:rPr>
        <w:t xml:space="preserve">Pozivanje i aktiviranje Stožera sukladno </w:t>
      </w:r>
      <w:r>
        <w:rPr>
          <w:rFonts w:eastAsia="Times New Roman" w:cs="Calibri"/>
          <w:szCs w:val="24"/>
        </w:rPr>
        <w:t xml:space="preserve">Shemi mobilizacije Stožera civilne </w:t>
      </w:r>
      <w:r w:rsidRPr="00C0156C">
        <w:rPr>
          <w:rFonts w:eastAsia="Times New Roman" w:cs="Calibri"/>
          <w:szCs w:val="24"/>
        </w:rPr>
        <w:t xml:space="preserve">zaštite  </w:t>
      </w:r>
      <w:r w:rsidRPr="000708B2">
        <w:rPr>
          <w:rFonts w:eastAsia="Times New Roman" w:cs="Calibri"/>
          <w:szCs w:val="24"/>
        </w:rPr>
        <w:t>Općine</w:t>
      </w:r>
      <w:r w:rsidR="000D3534">
        <w:rPr>
          <w:rFonts w:eastAsia="Times New Roman" w:cs="Calibri"/>
          <w:szCs w:val="24"/>
        </w:rPr>
        <w:t xml:space="preserve"> Drnje </w:t>
      </w:r>
      <w:r w:rsidRPr="0073613D">
        <w:rPr>
          <w:rFonts w:eastAsia="Times New Roman" w:cs="Calibri"/>
          <w:b/>
          <w:i/>
          <w:szCs w:val="24"/>
          <w:u w:val="single"/>
        </w:rPr>
        <w:t>(Prilog</w:t>
      </w:r>
      <w:r w:rsidR="0073613D" w:rsidRPr="0073613D">
        <w:rPr>
          <w:rFonts w:eastAsia="Times New Roman" w:cs="Calibri"/>
          <w:b/>
          <w:i/>
          <w:szCs w:val="24"/>
          <w:u w:val="single"/>
        </w:rPr>
        <w:t xml:space="preserve"> 1.1.c</w:t>
      </w:r>
      <w:r w:rsidRPr="0073613D">
        <w:rPr>
          <w:rFonts w:eastAsia="Times New Roman" w:cs="Calibri"/>
          <w:b/>
          <w:i/>
          <w:szCs w:val="24"/>
          <w:u w:val="single"/>
        </w:rPr>
        <w:t>)</w:t>
      </w:r>
      <w:r w:rsidRPr="0073613D">
        <w:rPr>
          <w:rFonts w:eastAsia="Times New Roman" w:cs="Calibri"/>
          <w:i/>
          <w:szCs w:val="24"/>
        </w:rPr>
        <w:t>.</w:t>
      </w:r>
      <w:r w:rsidRPr="00C0156C">
        <w:rPr>
          <w:rFonts w:eastAsia="Times New Roman" w:cs="Calibri"/>
          <w:szCs w:val="24"/>
        </w:rPr>
        <w:t xml:space="preserve"> Ukoliko se ne uspije uspostaviti veza sa pojedinim članovima potrebno je kombinirano pozivanje uz </w:t>
      </w:r>
      <w:r w:rsidRPr="00A94625">
        <w:rPr>
          <w:rFonts w:eastAsia="Times New Roman" w:cs="Calibri"/>
          <w:szCs w:val="24"/>
        </w:rPr>
        <w:t>uključivanje</w:t>
      </w:r>
      <w:r w:rsidR="00A94625">
        <w:rPr>
          <w:rFonts w:eastAsia="Times New Roman" w:cs="Calibri"/>
          <w:szCs w:val="24"/>
        </w:rPr>
        <w:t>:</w:t>
      </w:r>
      <w:r w:rsidRPr="00A94625">
        <w:rPr>
          <w:rFonts w:eastAsia="Times New Roman" w:cs="Calibri"/>
          <w:szCs w:val="24"/>
        </w:rPr>
        <w:t xml:space="preserve"> ŽC 112,</w:t>
      </w:r>
      <w:r w:rsidR="00D81092" w:rsidRPr="00A94625">
        <w:rPr>
          <w:rFonts w:eastAsia="Times New Roman" w:cs="Calibri"/>
          <w:szCs w:val="24"/>
        </w:rPr>
        <w:t xml:space="preserve"> </w:t>
      </w:r>
      <w:r w:rsidR="00A94625" w:rsidRPr="00A94625">
        <w:rPr>
          <w:rFonts w:eastAsia="Times New Roman" w:cs="Calibri"/>
          <w:szCs w:val="24"/>
        </w:rPr>
        <w:t>Područne ustrojstvene jedinice MUP-a nadležne za poslove civilne zaštite Koprivnica</w:t>
      </w:r>
      <w:r w:rsidR="00A94625">
        <w:rPr>
          <w:rFonts w:eastAsia="Times New Roman" w:cs="Calibri"/>
          <w:szCs w:val="24"/>
        </w:rPr>
        <w:t>, Radio Križevci i</w:t>
      </w:r>
      <w:r w:rsidR="000D3534" w:rsidRPr="00A94625">
        <w:rPr>
          <w:rFonts w:eastAsia="Times New Roman" w:cs="Calibri"/>
          <w:szCs w:val="24"/>
        </w:rPr>
        <w:t xml:space="preserve"> Županijski radio Koprivnica.</w:t>
      </w:r>
    </w:p>
    <w:p w:rsidR="000D3534" w:rsidRPr="00E9165D" w:rsidRDefault="007F408F" w:rsidP="007F408F">
      <w:pPr>
        <w:widowControl w:val="0"/>
        <w:autoSpaceDE w:val="0"/>
        <w:autoSpaceDN w:val="0"/>
        <w:adjustRightInd w:val="0"/>
        <w:spacing w:after="120" w:line="276" w:lineRule="auto"/>
        <w:rPr>
          <w:b/>
          <w:szCs w:val="24"/>
        </w:rPr>
      </w:pPr>
      <w:r w:rsidRPr="00C0156C">
        <w:rPr>
          <w:rFonts w:cs="Calibri"/>
          <w:b/>
          <w:bCs/>
          <w:szCs w:val="24"/>
        </w:rPr>
        <w:t xml:space="preserve">Mjesto pozivanja: Zgrada Općine, </w:t>
      </w:r>
      <w:r w:rsidRPr="00C0156C">
        <w:rPr>
          <w:szCs w:val="24"/>
        </w:rPr>
        <w:t>a pričuvna lokacij</w:t>
      </w:r>
      <w:r w:rsidR="00913C8B" w:rsidRPr="00C0156C">
        <w:rPr>
          <w:szCs w:val="24"/>
        </w:rPr>
        <w:t>a koja će se koristiti u nemogu</w:t>
      </w:r>
      <w:r w:rsidR="00067E77">
        <w:rPr>
          <w:szCs w:val="24"/>
        </w:rPr>
        <w:t xml:space="preserve">ćnosti je Vatrogasni dom DVD-a </w:t>
      </w:r>
      <w:proofErr w:type="spellStart"/>
      <w:r w:rsidR="000D3534">
        <w:rPr>
          <w:szCs w:val="24"/>
        </w:rPr>
        <w:t>Torčec</w:t>
      </w:r>
      <w:proofErr w:type="spellEnd"/>
      <w:r w:rsidR="000D3534">
        <w:rPr>
          <w:szCs w:val="24"/>
        </w:rPr>
        <w:t>.</w:t>
      </w:r>
    </w:p>
    <w:p w:rsidR="007F408F" w:rsidRPr="00706615" w:rsidRDefault="007F408F" w:rsidP="00706615">
      <w:pPr>
        <w:pStyle w:val="Naslov4"/>
      </w:pPr>
      <w:bookmarkStart w:id="29" w:name="_Toc319908667"/>
      <w:bookmarkStart w:id="30" w:name="_Toc363116731"/>
      <w:bookmarkStart w:id="31" w:name="_Toc532362155"/>
      <w:r w:rsidRPr="00706615">
        <w:t>Vatrogasno zapovjedništvo i postrojbe</w:t>
      </w:r>
      <w:bookmarkEnd w:id="29"/>
      <w:bookmarkEnd w:id="30"/>
      <w:bookmarkEnd w:id="31"/>
    </w:p>
    <w:p w:rsidR="007F408F" w:rsidRPr="00E9165D" w:rsidRDefault="007F408F" w:rsidP="007F408F">
      <w:pPr>
        <w:spacing w:after="120" w:line="276" w:lineRule="auto"/>
        <w:rPr>
          <w:rFonts w:cs="Calibri"/>
          <w:b/>
          <w:bCs/>
          <w:i/>
          <w:szCs w:val="24"/>
        </w:rPr>
      </w:pPr>
      <w:r w:rsidRPr="00E9165D">
        <w:rPr>
          <w:rFonts w:cs="Calibri"/>
          <w:i/>
          <w:szCs w:val="24"/>
        </w:rPr>
        <w:t xml:space="preserve">(popis u </w:t>
      </w:r>
      <w:r w:rsidR="00075654">
        <w:rPr>
          <w:rFonts w:cs="Calibri"/>
          <w:b/>
          <w:i/>
          <w:szCs w:val="24"/>
          <w:u w:val="single"/>
        </w:rPr>
        <w:t>Prilogu 1</w:t>
      </w:r>
      <w:r w:rsidRPr="00E9165D">
        <w:rPr>
          <w:rFonts w:cs="Calibri"/>
          <w:b/>
          <w:i/>
          <w:szCs w:val="24"/>
          <w:u w:val="single"/>
        </w:rPr>
        <w:t>.</w:t>
      </w:r>
      <w:r w:rsidR="00075654">
        <w:rPr>
          <w:rFonts w:cs="Calibri"/>
          <w:b/>
          <w:i/>
          <w:szCs w:val="24"/>
          <w:u w:val="single"/>
        </w:rPr>
        <w:t>2</w:t>
      </w:r>
      <w:r w:rsidRPr="00E9165D">
        <w:rPr>
          <w:rFonts w:cs="Calibri"/>
          <w:b/>
          <w:i/>
          <w:szCs w:val="24"/>
          <w:u w:val="single"/>
        </w:rPr>
        <w:t>.</w:t>
      </w:r>
      <w:r w:rsidRPr="00E9165D">
        <w:rPr>
          <w:rFonts w:cs="Calibri"/>
          <w:b/>
          <w:i/>
          <w:szCs w:val="24"/>
        </w:rPr>
        <w:t>)</w:t>
      </w:r>
    </w:p>
    <w:p w:rsidR="007F408F" w:rsidRPr="00E9165D" w:rsidRDefault="007F408F" w:rsidP="007F408F">
      <w:pPr>
        <w:spacing w:line="276" w:lineRule="auto"/>
        <w:rPr>
          <w:rFonts w:cs="Calibri"/>
          <w:szCs w:val="24"/>
        </w:rPr>
      </w:pPr>
      <w:r w:rsidRPr="00E9165D">
        <w:rPr>
          <w:rFonts w:cs="Calibri"/>
          <w:szCs w:val="24"/>
        </w:rPr>
        <w:t>Poziv</w:t>
      </w:r>
      <w:r w:rsidR="003D189A">
        <w:rPr>
          <w:rFonts w:cs="Calibri"/>
          <w:szCs w:val="24"/>
        </w:rPr>
        <w:t xml:space="preserve">anje i aktiviranje Dobrovoljnih </w:t>
      </w:r>
      <w:r w:rsidRPr="00E9165D">
        <w:rPr>
          <w:rFonts w:cs="Calibri"/>
          <w:szCs w:val="24"/>
        </w:rPr>
        <w:t>vatro</w:t>
      </w:r>
      <w:r w:rsidR="003D189A">
        <w:rPr>
          <w:rFonts w:cs="Calibri"/>
          <w:szCs w:val="24"/>
        </w:rPr>
        <w:t>gasnih društava</w:t>
      </w:r>
      <w:r w:rsidRPr="00E9165D">
        <w:rPr>
          <w:rFonts w:cs="Calibri"/>
          <w:szCs w:val="24"/>
        </w:rPr>
        <w:t xml:space="preserve"> provodi se sukladno odredbama Zakona o vatrogastvu, Procjene</w:t>
      </w:r>
      <w:r w:rsidR="00A94625">
        <w:rPr>
          <w:rFonts w:cs="Calibri"/>
          <w:szCs w:val="24"/>
        </w:rPr>
        <w:t xml:space="preserve"> ugroženosti od požara i tehnološke eksplozije, </w:t>
      </w:r>
      <w:r w:rsidRPr="00E9165D">
        <w:rPr>
          <w:rFonts w:cs="Calibri"/>
          <w:szCs w:val="24"/>
        </w:rPr>
        <w:t xml:space="preserve">Plana zaštite od požara </w:t>
      </w:r>
      <w:r w:rsidR="00067E77">
        <w:rPr>
          <w:rFonts w:cs="Calibri"/>
          <w:szCs w:val="24"/>
        </w:rPr>
        <w:t xml:space="preserve">Općine </w:t>
      </w:r>
      <w:r w:rsidR="000D3534">
        <w:rPr>
          <w:rFonts w:cs="Calibri"/>
          <w:szCs w:val="24"/>
        </w:rPr>
        <w:t xml:space="preserve">Drnje </w:t>
      </w:r>
      <w:r w:rsidRPr="00E9165D">
        <w:rPr>
          <w:rFonts w:cs="Calibri"/>
          <w:szCs w:val="24"/>
        </w:rPr>
        <w:t>te Programa aktivnosti u provedbi posebnih mjera zaštite od požara od posebnog interesa za Republiku Hrvatsku za tekuću godinu.</w:t>
      </w:r>
    </w:p>
    <w:p w:rsidR="007F408F" w:rsidRPr="00E9165D" w:rsidRDefault="003D189A" w:rsidP="007F408F">
      <w:pPr>
        <w:spacing w:line="276" w:lineRule="auto"/>
        <w:rPr>
          <w:rFonts w:cs="Calibri"/>
          <w:szCs w:val="24"/>
        </w:rPr>
      </w:pPr>
      <w:r>
        <w:rPr>
          <w:rFonts w:cs="Calibri"/>
          <w:szCs w:val="24"/>
        </w:rPr>
        <w:t>Ukoliko zapovje</w:t>
      </w:r>
      <w:r w:rsidR="000708B2">
        <w:rPr>
          <w:rFonts w:cs="Calibri"/>
          <w:szCs w:val="24"/>
        </w:rPr>
        <w:t>dnici D</w:t>
      </w:r>
      <w:r w:rsidR="00067E77">
        <w:rPr>
          <w:rFonts w:cs="Calibri"/>
          <w:szCs w:val="24"/>
        </w:rPr>
        <w:t xml:space="preserve">VD-a sa područja Općine </w:t>
      </w:r>
      <w:r>
        <w:rPr>
          <w:rFonts w:cs="Calibri"/>
          <w:szCs w:val="24"/>
        </w:rPr>
        <w:t>procjene</w:t>
      </w:r>
      <w:r w:rsidR="007F408F" w:rsidRPr="00E9165D">
        <w:rPr>
          <w:rFonts w:cs="Calibri"/>
          <w:szCs w:val="24"/>
        </w:rPr>
        <w:t xml:space="preserve"> da nisu u mogućnosti sami pro</w:t>
      </w:r>
      <w:r w:rsidR="00DB196E">
        <w:rPr>
          <w:rFonts w:cs="Calibri"/>
          <w:szCs w:val="24"/>
        </w:rPr>
        <w:t>vesti intervenciju zahtijevaju pomoć</w:t>
      </w:r>
      <w:r w:rsidR="000708B2">
        <w:rPr>
          <w:rFonts w:cs="Calibri"/>
          <w:szCs w:val="24"/>
        </w:rPr>
        <w:t xml:space="preserve"> Vatrogasne zajednice </w:t>
      </w:r>
      <w:r w:rsidR="000D3534">
        <w:rPr>
          <w:rFonts w:cs="Calibri"/>
          <w:szCs w:val="24"/>
        </w:rPr>
        <w:t xml:space="preserve">Koprivničko-križevačke </w:t>
      </w:r>
      <w:r w:rsidR="007F408F" w:rsidRPr="00E9165D">
        <w:rPr>
          <w:rFonts w:cs="Calibri"/>
          <w:szCs w:val="24"/>
        </w:rPr>
        <w:t>županije na način da</w:t>
      </w:r>
      <w:r w:rsidR="00DB196E">
        <w:rPr>
          <w:rFonts w:cs="Calibri"/>
          <w:szCs w:val="24"/>
        </w:rPr>
        <w:t xml:space="preserve"> o nastaloj situaciji izvijeste </w:t>
      </w:r>
      <w:r w:rsidR="007F408F" w:rsidRPr="00E9165D">
        <w:rPr>
          <w:rFonts w:cs="Calibri"/>
          <w:szCs w:val="24"/>
        </w:rPr>
        <w:t>županijskog vatrogasnog zapovjednika.</w:t>
      </w:r>
    </w:p>
    <w:p w:rsidR="00B2782D" w:rsidRPr="00E9165D" w:rsidRDefault="007F408F" w:rsidP="007F408F">
      <w:pPr>
        <w:spacing w:before="240" w:after="120" w:line="276" w:lineRule="auto"/>
        <w:rPr>
          <w:rFonts w:cs="Calibri"/>
          <w:szCs w:val="24"/>
        </w:rPr>
      </w:pPr>
      <w:r w:rsidRPr="00E9165D">
        <w:rPr>
          <w:rFonts w:cs="Calibri"/>
          <w:b/>
          <w:bCs/>
          <w:szCs w:val="24"/>
        </w:rPr>
        <w:t xml:space="preserve">Način aktiviranja: </w:t>
      </w:r>
      <w:r w:rsidRPr="00E9165D">
        <w:rPr>
          <w:rFonts w:cs="Calibri"/>
          <w:szCs w:val="24"/>
        </w:rPr>
        <w:t xml:space="preserve">dostavom Zahtjeva općinskog načelnika faks-om, e-mailom, mob. vezom, SMS-om, osobnim uručenjem ili putem nadležnog ŽC 112. </w:t>
      </w:r>
    </w:p>
    <w:p w:rsidR="007F408F" w:rsidRPr="00706615" w:rsidRDefault="007F408F" w:rsidP="00706615">
      <w:pPr>
        <w:pStyle w:val="Naslov4"/>
      </w:pPr>
      <w:bookmarkStart w:id="32" w:name="_Toc319908669"/>
      <w:bookmarkStart w:id="33" w:name="_Toc363116733"/>
      <w:bookmarkStart w:id="34" w:name="_Toc532362156"/>
      <w:r w:rsidRPr="00706615">
        <w:t>Gradsko Društvo Crvenog križa</w:t>
      </w:r>
      <w:bookmarkEnd w:id="32"/>
      <w:bookmarkEnd w:id="33"/>
      <w:r w:rsidR="000D3534">
        <w:t xml:space="preserve"> Koprivnica</w:t>
      </w:r>
      <w:bookmarkEnd w:id="34"/>
    </w:p>
    <w:p w:rsidR="007F408F" w:rsidRPr="00E9165D" w:rsidRDefault="007F408F" w:rsidP="000D3534">
      <w:pPr>
        <w:widowControl w:val="0"/>
        <w:autoSpaceDE w:val="0"/>
        <w:autoSpaceDN w:val="0"/>
        <w:adjustRightInd w:val="0"/>
        <w:spacing w:line="276" w:lineRule="auto"/>
        <w:rPr>
          <w:rFonts w:cs="Calibri"/>
          <w:szCs w:val="24"/>
        </w:rPr>
      </w:pPr>
      <w:r w:rsidRPr="00E9165D">
        <w:rPr>
          <w:rFonts w:cs="Calibri"/>
          <w:szCs w:val="24"/>
        </w:rPr>
        <w:t xml:space="preserve">Aktiviranje sukladno svom operativnom planu. Gradsko društvo Crvenog križa </w:t>
      </w:r>
      <w:r w:rsidR="000D3534">
        <w:rPr>
          <w:rFonts w:cs="Calibri"/>
          <w:szCs w:val="24"/>
        </w:rPr>
        <w:t xml:space="preserve">Koprivnica </w:t>
      </w:r>
      <w:r w:rsidRPr="00E9165D">
        <w:rPr>
          <w:rFonts w:cs="Calibri"/>
          <w:szCs w:val="24"/>
        </w:rPr>
        <w:t>aktivira</w:t>
      </w:r>
      <w:r w:rsidR="000E4FF1">
        <w:rPr>
          <w:rFonts w:cs="Calibri"/>
          <w:szCs w:val="24"/>
        </w:rPr>
        <w:t>t</w:t>
      </w:r>
      <w:r w:rsidR="00DB196E">
        <w:rPr>
          <w:rFonts w:cs="Calibri"/>
          <w:szCs w:val="24"/>
        </w:rPr>
        <w:t>i</w:t>
      </w:r>
      <w:r w:rsidR="000E4FF1">
        <w:rPr>
          <w:rFonts w:cs="Calibri"/>
          <w:szCs w:val="24"/>
        </w:rPr>
        <w:t xml:space="preserve"> će timove za prvu pomoć, psihosocijalnu</w:t>
      </w:r>
      <w:r w:rsidRPr="00E9165D">
        <w:rPr>
          <w:rFonts w:cs="Calibri"/>
          <w:szCs w:val="24"/>
        </w:rPr>
        <w:t xml:space="preserve"> pomoć i službu tra</w:t>
      </w:r>
      <w:r w:rsidR="000E4FF1">
        <w:rPr>
          <w:rFonts w:cs="Calibri"/>
          <w:szCs w:val="24"/>
        </w:rPr>
        <w:t>ga</w:t>
      </w:r>
      <w:r w:rsidRPr="00E9165D">
        <w:rPr>
          <w:rFonts w:cs="Calibri"/>
          <w:szCs w:val="24"/>
        </w:rPr>
        <w:t xml:space="preserve">nja. </w:t>
      </w:r>
    </w:p>
    <w:p w:rsidR="007F408F" w:rsidRPr="00E9165D" w:rsidRDefault="007F408F" w:rsidP="007F408F">
      <w:pPr>
        <w:widowControl w:val="0"/>
        <w:autoSpaceDE w:val="0"/>
        <w:autoSpaceDN w:val="0"/>
        <w:adjustRightInd w:val="0"/>
        <w:spacing w:after="120" w:line="276" w:lineRule="auto"/>
        <w:rPr>
          <w:rFonts w:cs="Calibri"/>
          <w:szCs w:val="24"/>
        </w:rPr>
      </w:pPr>
      <w:r w:rsidRPr="00E9165D">
        <w:rPr>
          <w:rFonts w:cs="Calibri"/>
          <w:szCs w:val="24"/>
        </w:rPr>
        <w:t xml:space="preserve">Pregled u </w:t>
      </w:r>
      <w:r w:rsidR="007667CD">
        <w:rPr>
          <w:rFonts w:cs="Calibri"/>
          <w:b/>
          <w:i/>
          <w:szCs w:val="24"/>
          <w:u w:val="single"/>
        </w:rPr>
        <w:t>Prilogu 1</w:t>
      </w:r>
      <w:r w:rsidRPr="00E9165D">
        <w:rPr>
          <w:rFonts w:cs="Calibri"/>
          <w:b/>
          <w:i/>
          <w:szCs w:val="24"/>
          <w:u w:val="single"/>
        </w:rPr>
        <w:t>.</w:t>
      </w:r>
      <w:r w:rsidR="007667CD">
        <w:rPr>
          <w:rFonts w:cs="Calibri"/>
          <w:b/>
          <w:i/>
          <w:szCs w:val="24"/>
          <w:u w:val="single"/>
        </w:rPr>
        <w:t>3</w:t>
      </w:r>
      <w:r w:rsidRPr="00E9165D">
        <w:rPr>
          <w:rFonts w:cs="Calibri"/>
          <w:b/>
          <w:i/>
          <w:szCs w:val="24"/>
          <w:u w:val="single"/>
        </w:rPr>
        <w:t>.</w:t>
      </w:r>
      <w:r w:rsidRPr="00E9165D">
        <w:rPr>
          <w:rFonts w:cs="Calibri"/>
          <w:i/>
          <w:szCs w:val="24"/>
        </w:rPr>
        <w:t xml:space="preserve"> Plana.</w:t>
      </w:r>
    </w:p>
    <w:p w:rsidR="00B2782D" w:rsidRPr="00E9165D" w:rsidRDefault="007F408F" w:rsidP="007F408F">
      <w:pPr>
        <w:widowControl w:val="0"/>
        <w:autoSpaceDE w:val="0"/>
        <w:autoSpaceDN w:val="0"/>
        <w:adjustRightInd w:val="0"/>
        <w:spacing w:after="120" w:line="276" w:lineRule="auto"/>
        <w:rPr>
          <w:rFonts w:cs="Calibri"/>
          <w:szCs w:val="24"/>
        </w:rPr>
      </w:pPr>
      <w:r w:rsidRPr="00E9165D">
        <w:rPr>
          <w:rFonts w:cs="Calibri"/>
          <w:b/>
          <w:bCs/>
          <w:szCs w:val="24"/>
        </w:rPr>
        <w:t xml:space="preserve">Način aktiviranja: </w:t>
      </w:r>
      <w:r w:rsidRPr="00E9165D">
        <w:rPr>
          <w:rFonts w:cs="Calibri"/>
          <w:szCs w:val="24"/>
        </w:rPr>
        <w:t>obavještavanjem od strane općinskog načelnika putem nadležnog ŽC 112, faks-om, e-mailom, mob. vezom, SMS-om, osobnim uručenjem.</w:t>
      </w:r>
    </w:p>
    <w:p w:rsidR="007F408F" w:rsidRPr="00706615" w:rsidRDefault="007F408F" w:rsidP="00706615">
      <w:pPr>
        <w:pStyle w:val="Naslov4"/>
      </w:pPr>
      <w:bookmarkStart w:id="35" w:name="_Toc363116735"/>
      <w:bookmarkStart w:id="36" w:name="_Toc532362157"/>
      <w:r w:rsidRPr="00706615">
        <w:t xml:space="preserve">HGSS </w:t>
      </w:r>
      <w:r w:rsidR="00DB196E" w:rsidRPr="00706615">
        <w:t>–</w:t>
      </w:r>
      <w:r w:rsidRPr="00706615">
        <w:t xml:space="preserve"> S</w:t>
      </w:r>
      <w:bookmarkEnd w:id="35"/>
      <w:r w:rsidR="00DB196E" w:rsidRPr="00706615">
        <w:t xml:space="preserve">tanica </w:t>
      </w:r>
      <w:r w:rsidR="000D3534">
        <w:t>Koprivnica</w:t>
      </w:r>
      <w:bookmarkEnd w:id="36"/>
    </w:p>
    <w:p w:rsidR="007F408F" w:rsidRPr="00E9165D" w:rsidRDefault="007F408F" w:rsidP="007F408F">
      <w:pPr>
        <w:widowControl w:val="0"/>
        <w:autoSpaceDE w:val="0"/>
        <w:autoSpaceDN w:val="0"/>
        <w:adjustRightInd w:val="0"/>
        <w:spacing w:line="276" w:lineRule="auto"/>
        <w:rPr>
          <w:rFonts w:cs="Calibri"/>
          <w:bCs/>
          <w:szCs w:val="24"/>
        </w:rPr>
      </w:pPr>
      <w:r w:rsidRPr="00E9165D">
        <w:rPr>
          <w:rFonts w:cs="Calibri"/>
          <w:bCs/>
          <w:szCs w:val="24"/>
        </w:rPr>
        <w:t>Aktiviranje sukladno svom operativnom planu.</w:t>
      </w:r>
    </w:p>
    <w:p w:rsidR="007F408F" w:rsidRPr="00E9165D" w:rsidRDefault="007F408F" w:rsidP="007F408F">
      <w:pPr>
        <w:widowControl w:val="0"/>
        <w:autoSpaceDE w:val="0"/>
        <w:autoSpaceDN w:val="0"/>
        <w:adjustRightInd w:val="0"/>
        <w:spacing w:before="240" w:line="276" w:lineRule="auto"/>
        <w:rPr>
          <w:rFonts w:cs="Calibri"/>
          <w:szCs w:val="24"/>
        </w:rPr>
      </w:pPr>
      <w:r w:rsidRPr="00E9165D">
        <w:rPr>
          <w:rFonts w:cs="Calibri"/>
          <w:b/>
          <w:bCs/>
          <w:szCs w:val="24"/>
        </w:rPr>
        <w:t xml:space="preserve">Način aktiviranja: </w:t>
      </w:r>
      <w:r w:rsidRPr="00E9165D">
        <w:rPr>
          <w:rFonts w:cs="Calibri"/>
          <w:bCs/>
          <w:szCs w:val="24"/>
        </w:rPr>
        <w:t xml:space="preserve">dostavom obavijesti općinskog načelnika </w:t>
      </w:r>
      <w:r w:rsidRPr="00E9165D">
        <w:rPr>
          <w:rFonts w:cs="Calibri"/>
          <w:szCs w:val="24"/>
        </w:rPr>
        <w:t xml:space="preserve">nadležnom ŽC 112. </w:t>
      </w:r>
    </w:p>
    <w:p w:rsidR="000D3534" w:rsidRDefault="007F408F" w:rsidP="007F408F">
      <w:pPr>
        <w:widowControl w:val="0"/>
        <w:autoSpaceDE w:val="0"/>
        <w:autoSpaceDN w:val="0"/>
        <w:adjustRightInd w:val="0"/>
        <w:spacing w:line="276" w:lineRule="auto"/>
        <w:rPr>
          <w:rFonts w:cs="Calibri"/>
          <w:i/>
          <w:szCs w:val="24"/>
        </w:rPr>
      </w:pPr>
      <w:r w:rsidRPr="00E9165D">
        <w:rPr>
          <w:rFonts w:cs="Calibri"/>
          <w:szCs w:val="24"/>
        </w:rPr>
        <w:t xml:space="preserve">Pregled u </w:t>
      </w:r>
      <w:r w:rsidR="007667CD">
        <w:rPr>
          <w:rFonts w:cs="Calibri"/>
          <w:b/>
          <w:i/>
          <w:szCs w:val="24"/>
          <w:u w:val="single"/>
        </w:rPr>
        <w:t>Prilogu 1</w:t>
      </w:r>
      <w:r w:rsidRPr="00E9165D">
        <w:rPr>
          <w:rFonts w:cs="Calibri"/>
          <w:b/>
          <w:i/>
          <w:szCs w:val="24"/>
          <w:u w:val="single"/>
        </w:rPr>
        <w:t>.</w:t>
      </w:r>
      <w:r w:rsidR="007667CD">
        <w:rPr>
          <w:rFonts w:cs="Calibri"/>
          <w:b/>
          <w:i/>
          <w:szCs w:val="24"/>
          <w:u w:val="single"/>
        </w:rPr>
        <w:t>4</w:t>
      </w:r>
      <w:r w:rsidRPr="00E9165D">
        <w:rPr>
          <w:rFonts w:cs="Calibri"/>
          <w:b/>
          <w:i/>
          <w:szCs w:val="24"/>
          <w:u w:val="single"/>
        </w:rPr>
        <w:t>.</w:t>
      </w:r>
      <w:r w:rsidR="000D3534">
        <w:rPr>
          <w:rFonts w:cs="Calibri"/>
          <w:b/>
          <w:i/>
          <w:szCs w:val="24"/>
          <w:u w:val="single"/>
        </w:rPr>
        <w:t xml:space="preserve"> </w:t>
      </w:r>
      <w:r w:rsidRPr="00E9165D">
        <w:rPr>
          <w:rFonts w:cs="Calibri"/>
          <w:i/>
          <w:szCs w:val="24"/>
        </w:rPr>
        <w:t>Plana.</w:t>
      </w:r>
    </w:p>
    <w:p w:rsidR="000D3534" w:rsidRPr="00706615" w:rsidRDefault="000D3534" w:rsidP="000D3534">
      <w:pPr>
        <w:pStyle w:val="Naslov4"/>
      </w:pPr>
      <w:bookmarkStart w:id="37" w:name="_Toc532362158"/>
      <w:r w:rsidRPr="00706615">
        <w:t>Udruge</w:t>
      </w:r>
      <w:bookmarkEnd w:id="37"/>
    </w:p>
    <w:p w:rsidR="000D3534" w:rsidRPr="00E9165D" w:rsidRDefault="000D3534" w:rsidP="000D3534">
      <w:pPr>
        <w:widowControl w:val="0"/>
        <w:autoSpaceDE w:val="0"/>
        <w:autoSpaceDN w:val="0"/>
        <w:adjustRightInd w:val="0"/>
        <w:spacing w:line="276" w:lineRule="auto"/>
        <w:rPr>
          <w:rFonts w:cs="Calibri"/>
          <w:b/>
          <w:bCs/>
          <w:szCs w:val="24"/>
        </w:rPr>
      </w:pPr>
      <w:r w:rsidRPr="00E9165D">
        <w:rPr>
          <w:rFonts w:cs="Calibri"/>
          <w:b/>
          <w:bCs/>
          <w:szCs w:val="24"/>
        </w:rPr>
        <w:t xml:space="preserve">Način mobilizacije: </w:t>
      </w:r>
    </w:p>
    <w:p w:rsidR="000D3534" w:rsidRPr="000E79CE" w:rsidRDefault="000D3534" w:rsidP="000D3534">
      <w:pPr>
        <w:widowControl w:val="0"/>
        <w:autoSpaceDE w:val="0"/>
        <w:autoSpaceDN w:val="0"/>
        <w:adjustRightInd w:val="0"/>
        <w:spacing w:line="276" w:lineRule="auto"/>
        <w:rPr>
          <w:rFonts w:cs="Calibri"/>
          <w:i/>
          <w:szCs w:val="24"/>
        </w:rPr>
      </w:pPr>
      <w:r w:rsidRPr="000E79CE">
        <w:rPr>
          <w:color w:val="000000"/>
          <w:szCs w:val="24"/>
        </w:rPr>
        <w:t>Članovi udruga mobiliziraju se na te</w:t>
      </w:r>
      <w:r w:rsidR="00780280">
        <w:rPr>
          <w:color w:val="000000"/>
          <w:szCs w:val="24"/>
        </w:rPr>
        <w:t>melju naloga, zahtjeva i uputa S</w:t>
      </w:r>
      <w:r w:rsidRPr="000E79CE">
        <w:rPr>
          <w:color w:val="000000"/>
          <w:szCs w:val="24"/>
        </w:rPr>
        <w:t>tožera civilne zaštite</w:t>
      </w:r>
      <w:r>
        <w:rPr>
          <w:color w:val="000000"/>
          <w:szCs w:val="24"/>
        </w:rPr>
        <w:t xml:space="preserve"> Općine Drnje </w:t>
      </w:r>
      <w:r w:rsidRPr="000E79CE">
        <w:rPr>
          <w:color w:val="000000"/>
          <w:szCs w:val="24"/>
        </w:rPr>
        <w:t>i koordinatora na lokaciji koji su usklađeni s planovima djelovanja civilne</w:t>
      </w:r>
      <w:r>
        <w:rPr>
          <w:color w:val="000000"/>
          <w:szCs w:val="24"/>
        </w:rPr>
        <w:t xml:space="preserve"> zaštite, sukladno shemi</w:t>
      </w:r>
      <w:r w:rsidRPr="000E79CE">
        <w:rPr>
          <w:color w:val="000000"/>
          <w:szCs w:val="24"/>
        </w:rPr>
        <w:t xml:space="preserve"> mobilizacije članova kao dijelova vlastitih</w:t>
      </w:r>
      <w:r>
        <w:rPr>
          <w:color w:val="000000"/>
          <w:szCs w:val="24"/>
        </w:rPr>
        <w:t xml:space="preserve"> </w:t>
      </w:r>
      <w:r w:rsidRPr="000E79CE">
        <w:rPr>
          <w:color w:val="000000"/>
          <w:szCs w:val="24"/>
        </w:rPr>
        <w:t>operativnih planova civilne zaštite.</w:t>
      </w:r>
    </w:p>
    <w:p w:rsidR="000D3534" w:rsidRDefault="000D3534" w:rsidP="007F408F">
      <w:pPr>
        <w:widowControl w:val="0"/>
        <w:autoSpaceDE w:val="0"/>
        <w:autoSpaceDN w:val="0"/>
        <w:adjustRightInd w:val="0"/>
        <w:spacing w:line="276" w:lineRule="auto"/>
        <w:rPr>
          <w:rFonts w:cs="Calibri"/>
          <w:i/>
          <w:szCs w:val="24"/>
        </w:rPr>
      </w:pPr>
      <w:r w:rsidRPr="00E9165D">
        <w:rPr>
          <w:rFonts w:cs="Calibri"/>
          <w:szCs w:val="24"/>
        </w:rPr>
        <w:t xml:space="preserve">Pregled u </w:t>
      </w:r>
      <w:r>
        <w:rPr>
          <w:rFonts w:cs="Calibri"/>
          <w:b/>
          <w:i/>
          <w:szCs w:val="24"/>
          <w:u w:val="single"/>
        </w:rPr>
        <w:t>Prilogu 1</w:t>
      </w:r>
      <w:r w:rsidRPr="00E9165D">
        <w:rPr>
          <w:rFonts w:cs="Calibri"/>
          <w:b/>
          <w:i/>
          <w:szCs w:val="24"/>
          <w:u w:val="single"/>
        </w:rPr>
        <w:t>.</w:t>
      </w:r>
      <w:r>
        <w:rPr>
          <w:rFonts w:cs="Calibri"/>
          <w:b/>
          <w:i/>
          <w:szCs w:val="24"/>
          <w:u w:val="single"/>
        </w:rPr>
        <w:t>5</w:t>
      </w:r>
      <w:r w:rsidRPr="00E9165D">
        <w:rPr>
          <w:rFonts w:cs="Calibri"/>
          <w:b/>
          <w:i/>
          <w:szCs w:val="24"/>
        </w:rPr>
        <w:t xml:space="preserve">. </w:t>
      </w:r>
      <w:r>
        <w:rPr>
          <w:rFonts w:cs="Calibri"/>
          <w:i/>
          <w:szCs w:val="24"/>
        </w:rPr>
        <w:t>Plana.</w:t>
      </w:r>
    </w:p>
    <w:p w:rsidR="0080139E" w:rsidRDefault="0080139E" w:rsidP="007F408F">
      <w:pPr>
        <w:widowControl w:val="0"/>
        <w:autoSpaceDE w:val="0"/>
        <w:autoSpaceDN w:val="0"/>
        <w:adjustRightInd w:val="0"/>
        <w:spacing w:line="276" w:lineRule="auto"/>
        <w:rPr>
          <w:rFonts w:cs="Calibri"/>
          <w:i/>
          <w:szCs w:val="24"/>
        </w:rPr>
      </w:pPr>
    </w:p>
    <w:p w:rsidR="007F408F" w:rsidRPr="00706615" w:rsidRDefault="007F408F" w:rsidP="00706615">
      <w:pPr>
        <w:pStyle w:val="Naslov4"/>
      </w:pPr>
      <w:bookmarkStart w:id="38" w:name="_Toc532362159"/>
      <w:r w:rsidRPr="00706615">
        <w:lastRenderedPageBreak/>
        <w:t>Povjerenici civilne zaštite i njihovi zamjenici</w:t>
      </w:r>
      <w:bookmarkEnd w:id="38"/>
    </w:p>
    <w:p w:rsidR="007F408F" w:rsidRPr="00E9165D" w:rsidRDefault="007F408F" w:rsidP="007F408F">
      <w:pPr>
        <w:widowControl w:val="0"/>
        <w:autoSpaceDE w:val="0"/>
        <w:autoSpaceDN w:val="0"/>
        <w:adjustRightInd w:val="0"/>
        <w:spacing w:after="120" w:line="276" w:lineRule="auto"/>
        <w:rPr>
          <w:rFonts w:cs="Calibri"/>
          <w:szCs w:val="24"/>
        </w:rPr>
      </w:pPr>
      <w:r w:rsidRPr="00E9165D">
        <w:rPr>
          <w:rFonts w:cs="Calibri"/>
          <w:b/>
          <w:szCs w:val="24"/>
        </w:rPr>
        <w:t xml:space="preserve">Zborno mjesto: </w:t>
      </w:r>
      <w:r w:rsidRPr="00E9165D">
        <w:rPr>
          <w:rFonts w:cs="Calibri"/>
          <w:szCs w:val="24"/>
        </w:rPr>
        <w:t>ispred sjedišta mjesnog odbora.</w:t>
      </w:r>
    </w:p>
    <w:p w:rsidR="007667CD" w:rsidRPr="000708B2" w:rsidRDefault="007F408F" w:rsidP="007667CD">
      <w:pPr>
        <w:widowControl w:val="0"/>
        <w:autoSpaceDE w:val="0"/>
        <w:autoSpaceDN w:val="0"/>
        <w:adjustRightInd w:val="0"/>
        <w:spacing w:line="276" w:lineRule="auto"/>
        <w:rPr>
          <w:rFonts w:cs="Calibri"/>
          <w:b/>
          <w:i/>
          <w:szCs w:val="24"/>
          <w:u w:val="single"/>
        </w:rPr>
      </w:pPr>
      <w:r w:rsidRPr="00E9165D">
        <w:rPr>
          <w:rFonts w:cs="Calibri"/>
          <w:b/>
          <w:bCs/>
          <w:szCs w:val="24"/>
        </w:rPr>
        <w:t xml:space="preserve">Način mobilizacije: </w:t>
      </w:r>
      <w:r w:rsidRPr="00E9165D">
        <w:rPr>
          <w:rFonts w:cs="Calibri"/>
          <w:szCs w:val="24"/>
        </w:rPr>
        <w:t>pozivanje i aktiviranje povjerenika civilne zaštite (ili njihovih zamjenika) nalaže općinski načelnik telefonom, mobitelom, putem sredstava javnog priopćav</w:t>
      </w:r>
      <w:r w:rsidR="000D3534">
        <w:rPr>
          <w:rFonts w:cs="Calibri"/>
          <w:szCs w:val="24"/>
        </w:rPr>
        <w:t xml:space="preserve">anja ili zadužene službe Općine </w:t>
      </w:r>
      <w:r w:rsidR="007667CD" w:rsidRPr="000708B2">
        <w:rPr>
          <w:rFonts w:cs="Calibri"/>
          <w:b/>
          <w:i/>
          <w:szCs w:val="24"/>
          <w:u w:val="single"/>
        </w:rPr>
        <w:t>(Prilog</w:t>
      </w:r>
      <w:r w:rsidR="000D3534">
        <w:rPr>
          <w:rFonts w:cs="Calibri"/>
          <w:b/>
          <w:i/>
          <w:szCs w:val="24"/>
          <w:u w:val="single"/>
        </w:rPr>
        <w:t xml:space="preserve"> </w:t>
      </w:r>
      <w:r w:rsidR="007667CD">
        <w:rPr>
          <w:rFonts w:cs="Calibri"/>
          <w:b/>
          <w:bCs/>
          <w:i/>
          <w:szCs w:val="24"/>
          <w:u w:val="single"/>
        </w:rPr>
        <w:t>1</w:t>
      </w:r>
      <w:r w:rsidR="007667CD" w:rsidRPr="000708B2">
        <w:rPr>
          <w:rFonts w:cs="Calibri"/>
          <w:b/>
          <w:bCs/>
          <w:i/>
          <w:szCs w:val="24"/>
          <w:u w:val="single"/>
        </w:rPr>
        <w:t>.</w:t>
      </w:r>
      <w:r w:rsidR="003436C7">
        <w:rPr>
          <w:rFonts w:cs="Calibri"/>
          <w:b/>
          <w:i/>
          <w:szCs w:val="24"/>
          <w:u w:val="single"/>
        </w:rPr>
        <w:t>8</w:t>
      </w:r>
      <w:r w:rsidR="007667CD" w:rsidRPr="000708B2">
        <w:rPr>
          <w:rFonts w:cs="Calibri"/>
          <w:b/>
          <w:i/>
          <w:szCs w:val="24"/>
          <w:u w:val="single"/>
        </w:rPr>
        <w:t>.).</w:t>
      </w:r>
    </w:p>
    <w:p w:rsidR="00780280" w:rsidRPr="00E9165D" w:rsidRDefault="00780280" w:rsidP="007F408F">
      <w:pPr>
        <w:widowControl w:val="0"/>
        <w:autoSpaceDE w:val="0"/>
        <w:autoSpaceDN w:val="0"/>
        <w:adjustRightInd w:val="0"/>
        <w:spacing w:line="276" w:lineRule="auto"/>
        <w:rPr>
          <w:rFonts w:cs="Calibri"/>
          <w:szCs w:val="24"/>
        </w:rPr>
      </w:pPr>
    </w:p>
    <w:p w:rsidR="00553664" w:rsidRPr="00E9165D" w:rsidRDefault="007F408F" w:rsidP="007F408F">
      <w:pPr>
        <w:widowControl w:val="0"/>
        <w:autoSpaceDE w:val="0"/>
        <w:autoSpaceDN w:val="0"/>
        <w:adjustRightInd w:val="0"/>
        <w:spacing w:line="276" w:lineRule="auto"/>
        <w:rPr>
          <w:rFonts w:cs="Calibri"/>
          <w:i/>
          <w:szCs w:val="24"/>
        </w:rPr>
      </w:pPr>
      <w:r w:rsidRPr="00E9165D">
        <w:rPr>
          <w:rFonts w:cs="Calibri"/>
          <w:szCs w:val="24"/>
        </w:rPr>
        <w:t>Pregled</w:t>
      </w:r>
      <w:r w:rsidR="00F514D7">
        <w:rPr>
          <w:rFonts w:cs="Calibri"/>
          <w:szCs w:val="24"/>
        </w:rPr>
        <w:t xml:space="preserve"> povjerenika i njihovih zamjenika</w:t>
      </w:r>
      <w:r w:rsidRPr="00E9165D">
        <w:rPr>
          <w:rFonts w:cs="Calibri"/>
          <w:szCs w:val="24"/>
        </w:rPr>
        <w:t xml:space="preserve"> u </w:t>
      </w:r>
      <w:r w:rsidR="007667CD">
        <w:rPr>
          <w:rFonts w:cs="Calibri"/>
          <w:b/>
          <w:i/>
          <w:szCs w:val="24"/>
          <w:u w:val="single"/>
        </w:rPr>
        <w:t>Prilogu 1</w:t>
      </w:r>
      <w:r w:rsidRPr="00E9165D">
        <w:rPr>
          <w:rFonts w:cs="Calibri"/>
          <w:b/>
          <w:i/>
          <w:szCs w:val="24"/>
          <w:u w:val="single"/>
        </w:rPr>
        <w:t>.</w:t>
      </w:r>
      <w:r w:rsidR="003436C7">
        <w:rPr>
          <w:rFonts w:cs="Calibri"/>
          <w:b/>
          <w:i/>
          <w:szCs w:val="24"/>
          <w:u w:val="single"/>
        </w:rPr>
        <w:t>6</w:t>
      </w:r>
      <w:r w:rsidRPr="00E9165D">
        <w:rPr>
          <w:rFonts w:cs="Calibri"/>
          <w:b/>
          <w:i/>
          <w:szCs w:val="24"/>
        </w:rPr>
        <w:t xml:space="preserve">. </w:t>
      </w:r>
      <w:r w:rsidR="00366C48">
        <w:rPr>
          <w:rFonts w:cs="Calibri"/>
          <w:i/>
          <w:szCs w:val="24"/>
        </w:rPr>
        <w:t>Plana.</w:t>
      </w:r>
    </w:p>
    <w:p w:rsidR="007F408F" w:rsidRPr="00706615" w:rsidRDefault="007F408F" w:rsidP="00706615">
      <w:pPr>
        <w:pStyle w:val="Naslov4"/>
      </w:pPr>
      <w:bookmarkStart w:id="39" w:name="_Toc532362160"/>
      <w:r w:rsidRPr="00706615">
        <w:t>Koordinatori na lokaciji</w:t>
      </w:r>
      <w:bookmarkEnd w:id="39"/>
    </w:p>
    <w:p w:rsidR="007F408F" w:rsidRPr="006E02B7" w:rsidRDefault="007F408F" w:rsidP="007F408F">
      <w:pPr>
        <w:widowControl w:val="0"/>
        <w:autoSpaceDE w:val="0"/>
        <w:autoSpaceDN w:val="0"/>
        <w:adjustRightInd w:val="0"/>
        <w:spacing w:line="276" w:lineRule="auto"/>
        <w:rPr>
          <w:rFonts w:cs="Calibri"/>
          <w:b/>
          <w:i/>
          <w:szCs w:val="24"/>
          <w:u w:val="single"/>
        </w:rPr>
      </w:pPr>
      <w:r w:rsidRPr="00E9165D">
        <w:rPr>
          <w:rFonts w:cs="Calibri"/>
          <w:b/>
          <w:bCs/>
          <w:szCs w:val="24"/>
        </w:rPr>
        <w:t xml:space="preserve">Način mobilizacije: </w:t>
      </w:r>
      <w:r w:rsidRPr="00E9165D">
        <w:rPr>
          <w:rFonts w:cs="Calibri"/>
          <w:szCs w:val="24"/>
        </w:rPr>
        <w:t xml:space="preserve">pozivanje i aktiviranje nalaže Stožer civilne zaštite  </w:t>
      </w:r>
      <w:r w:rsidR="00F514D7">
        <w:rPr>
          <w:rFonts w:cs="Calibri"/>
          <w:szCs w:val="24"/>
        </w:rPr>
        <w:t xml:space="preserve">putem Naloga za mobilizaciju </w:t>
      </w:r>
      <w:r w:rsidR="00F514D7" w:rsidRPr="000708B2">
        <w:rPr>
          <w:rFonts w:cs="Calibri"/>
          <w:b/>
          <w:i/>
          <w:szCs w:val="24"/>
          <w:u w:val="single"/>
        </w:rPr>
        <w:t>(Prilog</w:t>
      </w:r>
      <w:r w:rsidR="00D81092">
        <w:rPr>
          <w:rFonts w:cs="Calibri"/>
          <w:b/>
          <w:i/>
          <w:szCs w:val="24"/>
          <w:u w:val="single"/>
        </w:rPr>
        <w:t xml:space="preserve"> </w:t>
      </w:r>
      <w:r w:rsidR="00F514D7">
        <w:rPr>
          <w:rFonts w:cs="Calibri"/>
          <w:b/>
          <w:bCs/>
          <w:i/>
          <w:szCs w:val="24"/>
          <w:u w:val="single"/>
        </w:rPr>
        <w:t>1</w:t>
      </w:r>
      <w:r w:rsidR="00F514D7" w:rsidRPr="000708B2">
        <w:rPr>
          <w:rFonts w:cs="Calibri"/>
          <w:b/>
          <w:bCs/>
          <w:i/>
          <w:szCs w:val="24"/>
          <w:u w:val="single"/>
        </w:rPr>
        <w:t>.</w:t>
      </w:r>
      <w:r w:rsidR="00D81092">
        <w:rPr>
          <w:rFonts w:cs="Calibri"/>
          <w:b/>
          <w:i/>
          <w:szCs w:val="24"/>
          <w:u w:val="single"/>
        </w:rPr>
        <w:t>8</w:t>
      </w:r>
      <w:r w:rsidR="00F514D7" w:rsidRPr="000708B2">
        <w:rPr>
          <w:rFonts w:cs="Calibri"/>
          <w:b/>
          <w:i/>
          <w:szCs w:val="24"/>
          <w:u w:val="single"/>
        </w:rPr>
        <w:t>.</w:t>
      </w:r>
      <w:r w:rsidR="00F514D7" w:rsidRPr="000708B2">
        <w:rPr>
          <w:rFonts w:cs="Calibri"/>
          <w:b/>
          <w:bCs/>
          <w:i/>
          <w:szCs w:val="24"/>
          <w:u w:val="single"/>
        </w:rPr>
        <w:t xml:space="preserve"> N</w:t>
      </w:r>
      <w:r w:rsidR="00F514D7" w:rsidRPr="000708B2">
        <w:rPr>
          <w:rFonts w:cs="Calibri"/>
          <w:b/>
          <w:i/>
          <w:szCs w:val="24"/>
          <w:u w:val="single"/>
        </w:rPr>
        <w:t xml:space="preserve">alog za mobilizaciju </w:t>
      </w:r>
      <w:r w:rsidR="00F514D7">
        <w:rPr>
          <w:rFonts w:cs="Calibri"/>
          <w:b/>
          <w:i/>
          <w:szCs w:val="24"/>
          <w:u w:val="single"/>
        </w:rPr>
        <w:t>operativnih snaga cz</w:t>
      </w:r>
      <w:r w:rsidR="00F514D7" w:rsidRPr="000708B2">
        <w:rPr>
          <w:rFonts w:cs="Calibri"/>
          <w:b/>
          <w:i/>
          <w:szCs w:val="24"/>
          <w:u w:val="single"/>
        </w:rPr>
        <w:t>).</w:t>
      </w:r>
    </w:p>
    <w:p w:rsidR="007F408F" w:rsidRPr="00706615" w:rsidRDefault="007F408F" w:rsidP="00706615">
      <w:pPr>
        <w:pStyle w:val="Naslov4"/>
      </w:pPr>
      <w:bookmarkStart w:id="40" w:name="_Toc319908671"/>
      <w:bookmarkStart w:id="41" w:name="_Toc363116736"/>
      <w:bookmarkStart w:id="42" w:name="_Toc532362161"/>
      <w:r w:rsidRPr="00706615">
        <w:t>Pravn</w:t>
      </w:r>
      <w:r w:rsidR="00DB196E" w:rsidRPr="00706615">
        <w:t>e</w:t>
      </w:r>
      <w:r w:rsidRPr="00706615">
        <w:t xml:space="preserve"> osob</w:t>
      </w:r>
      <w:r w:rsidR="00DB196E" w:rsidRPr="00706615">
        <w:t xml:space="preserve">e </w:t>
      </w:r>
      <w:r w:rsidRPr="00706615">
        <w:t xml:space="preserve">od </w:t>
      </w:r>
      <w:bookmarkEnd w:id="40"/>
      <w:bookmarkEnd w:id="41"/>
      <w:r w:rsidRPr="00706615">
        <w:t>interesa za sustav civilne zaštite</w:t>
      </w:r>
      <w:bookmarkEnd w:id="42"/>
    </w:p>
    <w:p w:rsidR="007F408F" w:rsidRPr="00E9165D" w:rsidRDefault="007F408F" w:rsidP="005E0FD7">
      <w:pPr>
        <w:widowControl w:val="0"/>
        <w:autoSpaceDE w:val="0"/>
        <w:autoSpaceDN w:val="0"/>
        <w:adjustRightInd w:val="0"/>
        <w:spacing w:after="120" w:line="276" w:lineRule="auto"/>
        <w:rPr>
          <w:rFonts w:cs="Calibri"/>
          <w:szCs w:val="24"/>
        </w:rPr>
      </w:pPr>
      <w:r w:rsidRPr="00E9165D">
        <w:rPr>
          <w:rFonts w:cs="Calibri"/>
          <w:szCs w:val="24"/>
        </w:rPr>
        <w:t>Općinski načelnik putem telefonskog poziva obavještava pravn</w:t>
      </w:r>
      <w:r w:rsidR="00012845">
        <w:rPr>
          <w:rFonts w:cs="Calibri"/>
          <w:szCs w:val="24"/>
        </w:rPr>
        <w:t>e</w:t>
      </w:r>
      <w:r w:rsidRPr="00E9165D">
        <w:rPr>
          <w:rFonts w:cs="Calibri"/>
          <w:szCs w:val="24"/>
        </w:rPr>
        <w:t xml:space="preserve"> osob</w:t>
      </w:r>
      <w:r w:rsidR="00012845">
        <w:rPr>
          <w:rFonts w:cs="Calibri"/>
          <w:szCs w:val="24"/>
        </w:rPr>
        <w:t>e</w:t>
      </w:r>
      <w:r w:rsidRPr="00E9165D">
        <w:rPr>
          <w:rFonts w:cs="Calibri"/>
          <w:szCs w:val="24"/>
        </w:rPr>
        <w:t xml:space="preserve"> od interesa za sustav civilne zaštite o nastaloj ugrozi.</w:t>
      </w:r>
    </w:p>
    <w:p w:rsidR="007F408F" w:rsidRPr="00E9165D" w:rsidRDefault="007F408F" w:rsidP="00E059AE">
      <w:pPr>
        <w:spacing w:line="276" w:lineRule="auto"/>
        <w:rPr>
          <w:rFonts w:cs="Calibri"/>
          <w:szCs w:val="24"/>
        </w:rPr>
      </w:pPr>
      <w:r w:rsidRPr="00E9165D">
        <w:rPr>
          <w:rFonts w:cs="Calibri"/>
          <w:b/>
          <w:bCs/>
          <w:szCs w:val="24"/>
        </w:rPr>
        <w:t xml:space="preserve">Način aktiviranja: </w:t>
      </w:r>
      <w:r w:rsidR="0023131D">
        <w:rPr>
          <w:rFonts w:cs="Calibri"/>
          <w:szCs w:val="24"/>
        </w:rPr>
        <w:t>aktivira</w:t>
      </w:r>
      <w:r w:rsidRPr="00E9165D">
        <w:rPr>
          <w:rFonts w:cs="Calibri"/>
          <w:szCs w:val="24"/>
        </w:rPr>
        <w:t xml:space="preserve"> se</w:t>
      </w:r>
      <w:r w:rsidR="00E059AE">
        <w:rPr>
          <w:rFonts w:cs="Calibri"/>
          <w:szCs w:val="24"/>
        </w:rPr>
        <w:t xml:space="preserve"> od strane općinskog načelnika N</w:t>
      </w:r>
      <w:r w:rsidRPr="00E9165D">
        <w:rPr>
          <w:rFonts w:cs="Calibri"/>
          <w:szCs w:val="24"/>
        </w:rPr>
        <w:t xml:space="preserve">alogom  </w:t>
      </w:r>
      <w:r w:rsidRPr="00E9165D">
        <w:rPr>
          <w:rFonts w:cs="Calibri"/>
          <w:b/>
          <w:i/>
          <w:szCs w:val="24"/>
        </w:rPr>
        <w:t>(</w:t>
      </w:r>
      <w:r w:rsidR="00E059AE">
        <w:rPr>
          <w:rFonts w:cs="Calibri"/>
          <w:b/>
          <w:i/>
          <w:szCs w:val="24"/>
          <w:u w:val="single"/>
        </w:rPr>
        <w:t>Prilog 1</w:t>
      </w:r>
      <w:r w:rsidRPr="00E9165D">
        <w:rPr>
          <w:rFonts w:cs="Calibri"/>
          <w:b/>
          <w:i/>
          <w:szCs w:val="24"/>
          <w:u w:val="single"/>
        </w:rPr>
        <w:t>.</w:t>
      </w:r>
      <w:r w:rsidR="008F7734">
        <w:rPr>
          <w:rFonts w:cs="Calibri"/>
          <w:b/>
          <w:i/>
          <w:szCs w:val="24"/>
          <w:u w:val="single"/>
        </w:rPr>
        <w:t>9</w:t>
      </w:r>
      <w:r w:rsidR="00845A3F" w:rsidRPr="00E9165D">
        <w:rPr>
          <w:rFonts w:cs="Calibri"/>
          <w:b/>
          <w:i/>
          <w:szCs w:val="24"/>
          <w:u w:val="single"/>
        </w:rPr>
        <w:t>.</w:t>
      </w:r>
      <w:r w:rsidR="00E059AE">
        <w:rPr>
          <w:rFonts w:cs="Calibri"/>
          <w:b/>
          <w:i/>
          <w:szCs w:val="24"/>
          <w:u w:val="single"/>
        </w:rPr>
        <w:t>1</w:t>
      </w:r>
      <w:r w:rsidRPr="00E9165D">
        <w:rPr>
          <w:rFonts w:cs="Calibri"/>
          <w:b/>
          <w:i/>
          <w:szCs w:val="24"/>
        </w:rPr>
        <w:t>)</w:t>
      </w:r>
      <w:r w:rsidR="00E059AE">
        <w:rPr>
          <w:rFonts w:cs="Calibri"/>
          <w:b/>
          <w:i/>
          <w:szCs w:val="24"/>
        </w:rPr>
        <w:t>,</w:t>
      </w:r>
    </w:p>
    <w:p w:rsidR="00012845" w:rsidRPr="00E9165D" w:rsidRDefault="007F408F" w:rsidP="007F408F">
      <w:pPr>
        <w:spacing w:line="276" w:lineRule="auto"/>
        <w:rPr>
          <w:rFonts w:cs="Calibri"/>
          <w:szCs w:val="24"/>
        </w:rPr>
      </w:pPr>
      <w:r w:rsidRPr="00E9165D">
        <w:rPr>
          <w:rFonts w:cs="Calibri"/>
          <w:szCs w:val="24"/>
        </w:rPr>
        <w:t xml:space="preserve">faks-om, e-mailom, mob. vezom, SMS-om ili u uručenjem putem </w:t>
      </w:r>
      <w:r w:rsidR="00E9165D" w:rsidRPr="00E9165D">
        <w:rPr>
          <w:rFonts w:cs="Calibri"/>
          <w:szCs w:val="24"/>
        </w:rPr>
        <w:t>teklićke</w:t>
      </w:r>
      <w:r w:rsidRPr="00E9165D">
        <w:rPr>
          <w:rFonts w:cs="Calibri"/>
          <w:szCs w:val="24"/>
        </w:rPr>
        <w:t xml:space="preserve"> službe u sjedište tvrtke, popis </w:t>
      </w:r>
      <w:r w:rsidR="00E059AE">
        <w:rPr>
          <w:rFonts w:cs="Calibri"/>
          <w:szCs w:val="24"/>
        </w:rPr>
        <w:t xml:space="preserve">pravnih osoba </w:t>
      </w:r>
      <w:r w:rsidRPr="00E9165D">
        <w:rPr>
          <w:rFonts w:cs="Calibri"/>
          <w:szCs w:val="24"/>
        </w:rPr>
        <w:t xml:space="preserve">u </w:t>
      </w:r>
      <w:r w:rsidR="00E059AE">
        <w:rPr>
          <w:rFonts w:cs="Calibri"/>
          <w:b/>
          <w:i/>
          <w:szCs w:val="24"/>
          <w:u w:val="single"/>
        </w:rPr>
        <w:t>Prilogu 1</w:t>
      </w:r>
      <w:r w:rsidRPr="00E9165D">
        <w:rPr>
          <w:rFonts w:cs="Calibri"/>
          <w:b/>
          <w:i/>
          <w:szCs w:val="24"/>
          <w:u w:val="single"/>
        </w:rPr>
        <w:t>.</w:t>
      </w:r>
      <w:r w:rsidR="003436C7">
        <w:rPr>
          <w:rFonts w:cs="Calibri"/>
          <w:b/>
          <w:i/>
          <w:szCs w:val="24"/>
          <w:u w:val="single"/>
        </w:rPr>
        <w:t>9</w:t>
      </w:r>
      <w:r w:rsidRPr="00E9165D">
        <w:rPr>
          <w:rFonts w:cs="Calibri"/>
          <w:b/>
          <w:i/>
          <w:szCs w:val="24"/>
          <w:u w:val="single"/>
        </w:rPr>
        <w:t xml:space="preserve">. </w:t>
      </w:r>
      <w:r w:rsidRPr="00E9165D">
        <w:rPr>
          <w:rFonts w:cs="Calibri"/>
          <w:i/>
          <w:szCs w:val="24"/>
        </w:rPr>
        <w:t>Plana</w:t>
      </w:r>
      <w:r w:rsidRPr="00E9165D">
        <w:rPr>
          <w:rFonts w:cs="Calibri"/>
          <w:szCs w:val="24"/>
        </w:rPr>
        <w:t>.</w:t>
      </w:r>
    </w:p>
    <w:p w:rsidR="007F408F" w:rsidRPr="00706615" w:rsidRDefault="007F408F" w:rsidP="00706615">
      <w:pPr>
        <w:pStyle w:val="Naslov3"/>
      </w:pPr>
      <w:bookmarkStart w:id="43" w:name="_Toc319908674"/>
      <w:bookmarkStart w:id="44" w:name="_Toc363116738"/>
      <w:bookmarkStart w:id="45" w:name="_Toc511633565"/>
      <w:bookmarkStart w:id="46" w:name="_Toc532362162"/>
      <w:r w:rsidRPr="00706615">
        <w:t>Organizacija popune operativnih snaga civilne zaštite obveznicima i osobnim i skupnim materijalno-tehničkim sredstvima</w:t>
      </w:r>
      <w:bookmarkEnd w:id="43"/>
      <w:bookmarkEnd w:id="44"/>
      <w:bookmarkEnd w:id="45"/>
      <w:bookmarkEnd w:id="46"/>
    </w:p>
    <w:p w:rsidR="007F408F" w:rsidRPr="00DB196E" w:rsidRDefault="007F408F" w:rsidP="00DB196E">
      <w:pPr>
        <w:widowControl w:val="0"/>
        <w:autoSpaceDE w:val="0"/>
        <w:autoSpaceDN w:val="0"/>
        <w:adjustRightInd w:val="0"/>
        <w:spacing w:line="276" w:lineRule="auto"/>
        <w:rPr>
          <w:rFonts w:cs="Calibri"/>
          <w:b/>
          <w:bCs/>
          <w:szCs w:val="24"/>
          <w:u w:val="single"/>
        </w:rPr>
      </w:pPr>
      <w:r w:rsidRPr="00DB196E">
        <w:rPr>
          <w:rFonts w:cs="Calibri"/>
          <w:b/>
          <w:bCs/>
          <w:szCs w:val="24"/>
          <w:u w:val="single"/>
        </w:rPr>
        <w:t>Popuna op</w:t>
      </w:r>
      <w:r w:rsidR="00DB196E" w:rsidRPr="00DB196E">
        <w:rPr>
          <w:rFonts w:cs="Calibri"/>
          <w:b/>
          <w:bCs/>
          <w:szCs w:val="24"/>
          <w:u w:val="single"/>
        </w:rPr>
        <w:t>erativnih snaga obveznicima provodi</w:t>
      </w:r>
      <w:r w:rsidRPr="00DB196E">
        <w:rPr>
          <w:rFonts w:cs="Calibri"/>
          <w:b/>
          <w:bCs/>
          <w:szCs w:val="24"/>
          <w:u w:val="single"/>
        </w:rPr>
        <w:t xml:space="preserve"> se:</w:t>
      </w:r>
    </w:p>
    <w:p w:rsidR="007F408F" w:rsidRPr="00E9165D" w:rsidRDefault="007F408F" w:rsidP="005E0FD7">
      <w:pPr>
        <w:pStyle w:val="Odlomakpopisa"/>
        <w:widowControl w:val="0"/>
        <w:numPr>
          <w:ilvl w:val="0"/>
          <w:numId w:val="1"/>
        </w:numPr>
        <w:autoSpaceDE w:val="0"/>
        <w:autoSpaceDN w:val="0"/>
        <w:adjustRightInd w:val="0"/>
        <w:spacing w:line="276" w:lineRule="auto"/>
        <w:jc w:val="both"/>
        <w:rPr>
          <w:rFonts w:ascii="Calibri" w:hAnsi="Calibri" w:cs="Calibri"/>
        </w:rPr>
      </w:pPr>
      <w:r w:rsidRPr="00E9165D">
        <w:rPr>
          <w:rFonts w:ascii="Calibri" w:hAnsi="Calibri" w:cs="Calibri"/>
        </w:rPr>
        <w:t>imenovanjem na dužnosti u Stožer;</w:t>
      </w:r>
    </w:p>
    <w:p w:rsidR="00DB196E" w:rsidRDefault="007F408F" w:rsidP="005E0FD7">
      <w:pPr>
        <w:pStyle w:val="Odlomakpopisa"/>
        <w:widowControl w:val="0"/>
        <w:numPr>
          <w:ilvl w:val="0"/>
          <w:numId w:val="1"/>
        </w:numPr>
        <w:autoSpaceDE w:val="0"/>
        <w:autoSpaceDN w:val="0"/>
        <w:adjustRightInd w:val="0"/>
        <w:spacing w:line="276" w:lineRule="auto"/>
        <w:jc w:val="both"/>
        <w:rPr>
          <w:rFonts w:ascii="Calibri" w:hAnsi="Calibri" w:cs="Calibri"/>
        </w:rPr>
      </w:pPr>
      <w:r w:rsidRPr="00DB196E">
        <w:rPr>
          <w:rFonts w:ascii="Calibri" w:hAnsi="Calibri" w:cs="Calibri"/>
        </w:rPr>
        <w:t xml:space="preserve">na principu radne obveze za pravne osobe koje se poslovima civilne zaštite bave </w:t>
      </w:r>
      <w:r w:rsidR="00DB196E">
        <w:rPr>
          <w:rFonts w:ascii="Calibri" w:hAnsi="Calibri" w:cs="Calibri"/>
        </w:rPr>
        <w:t>u okviru redovne djelatnosti,</w:t>
      </w:r>
    </w:p>
    <w:p w:rsidR="007F408F" w:rsidRPr="00DB196E" w:rsidRDefault="007F408F" w:rsidP="005E0FD7">
      <w:pPr>
        <w:pStyle w:val="Odlomakpopisa"/>
        <w:widowControl w:val="0"/>
        <w:numPr>
          <w:ilvl w:val="0"/>
          <w:numId w:val="1"/>
        </w:numPr>
        <w:autoSpaceDE w:val="0"/>
        <w:autoSpaceDN w:val="0"/>
        <w:adjustRightInd w:val="0"/>
        <w:spacing w:line="276" w:lineRule="auto"/>
        <w:jc w:val="both"/>
        <w:rPr>
          <w:rFonts w:ascii="Calibri" w:hAnsi="Calibri" w:cs="Calibri"/>
        </w:rPr>
      </w:pPr>
      <w:r w:rsidRPr="00DB196E">
        <w:rPr>
          <w:rFonts w:ascii="Calibri" w:hAnsi="Calibri" w:cs="Calibri"/>
        </w:rPr>
        <w:t>raspoređivanjem povjerenika putem obveze služenja u civiln</w:t>
      </w:r>
      <w:r w:rsidR="00DB196E">
        <w:rPr>
          <w:rFonts w:ascii="Calibri" w:hAnsi="Calibri" w:cs="Calibri"/>
        </w:rPr>
        <w:t>oj zaštiti,</w:t>
      </w:r>
    </w:p>
    <w:p w:rsidR="00706615" w:rsidRDefault="007F408F" w:rsidP="005E0FD7">
      <w:pPr>
        <w:pStyle w:val="Odlomakpopisa"/>
        <w:widowControl w:val="0"/>
        <w:numPr>
          <w:ilvl w:val="0"/>
          <w:numId w:val="1"/>
        </w:numPr>
        <w:autoSpaceDE w:val="0"/>
        <w:autoSpaceDN w:val="0"/>
        <w:adjustRightInd w:val="0"/>
        <w:spacing w:line="276" w:lineRule="auto"/>
        <w:jc w:val="both"/>
        <w:rPr>
          <w:rFonts w:ascii="Calibri" w:hAnsi="Calibri" w:cs="Calibri"/>
        </w:rPr>
      </w:pPr>
      <w:r w:rsidRPr="00E9165D">
        <w:rPr>
          <w:rFonts w:ascii="Calibri" w:hAnsi="Calibri" w:cs="Calibri"/>
        </w:rPr>
        <w:t>određivanjem stručnih timova ili potrebitog broja zaposlenika ili članova udruge za izvršavanja dobivene zadaće u civilnoj zaštiti.</w:t>
      </w:r>
    </w:p>
    <w:p w:rsidR="00012845" w:rsidRPr="00012845" w:rsidRDefault="00012845" w:rsidP="00012845">
      <w:pPr>
        <w:pStyle w:val="Odlomakpopisa"/>
        <w:widowControl w:val="0"/>
        <w:autoSpaceDE w:val="0"/>
        <w:autoSpaceDN w:val="0"/>
        <w:adjustRightInd w:val="0"/>
        <w:spacing w:line="276" w:lineRule="auto"/>
        <w:jc w:val="both"/>
        <w:rPr>
          <w:rFonts w:ascii="Calibri" w:hAnsi="Calibri" w:cs="Calibri"/>
        </w:rPr>
      </w:pPr>
    </w:p>
    <w:p w:rsidR="007F408F" w:rsidRPr="00DB196E" w:rsidRDefault="007F408F" w:rsidP="00DB196E">
      <w:pPr>
        <w:widowControl w:val="0"/>
        <w:autoSpaceDE w:val="0"/>
        <w:autoSpaceDN w:val="0"/>
        <w:adjustRightInd w:val="0"/>
        <w:spacing w:line="276" w:lineRule="auto"/>
        <w:rPr>
          <w:rFonts w:cs="Calibri"/>
          <w:b/>
          <w:bCs/>
          <w:szCs w:val="24"/>
          <w:u w:val="single"/>
        </w:rPr>
      </w:pPr>
      <w:r w:rsidRPr="00DB196E">
        <w:rPr>
          <w:rFonts w:cs="Calibri"/>
          <w:b/>
          <w:bCs/>
          <w:szCs w:val="24"/>
          <w:u w:val="single"/>
        </w:rPr>
        <w:t>Organizacija popune osobnim i skupnim materijalno-tehničkim sredstvima</w:t>
      </w:r>
      <w:r w:rsidR="00DB196E" w:rsidRPr="00DB196E">
        <w:rPr>
          <w:rFonts w:cs="Calibri"/>
          <w:b/>
          <w:bCs/>
          <w:szCs w:val="24"/>
          <w:u w:val="single"/>
        </w:rPr>
        <w:t>:</w:t>
      </w:r>
    </w:p>
    <w:p w:rsidR="007F408F" w:rsidRPr="008F7734" w:rsidRDefault="007F408F" w:rsidP="00FB3A31">
      <w:pPr>
        <w:pStyle w:val="Odlomakpopisa"/>
        <w:widowControl w:val="0"/>
        <w:numPr>
          <w:ilvl w:val="0"/>
          <w:numId w:val="88"/>
        </w:numPr>
        <w:tabs>
          <w:tab w:val="left" w:pos="360"/>
        </w:tabs>
        <w:autoSpaceDE w:val="0"/>
        <w:autoSpaceDN w:val="0"/>
        <w:adjustRightInd w:val="0"/>
        <w:spacing w:line="276" w:lineRule="auto"/>
        <w:rPr>
          <w:rFonts w:asciiTheme="minorHAnsi" w:hAnsiTheme="minorHAnsi" w:cs="Calibri"/>
        </w:rPr>
      </w:pPr>
      <w:r w:rsidRPr="008F7734">
        <w:rPr>
          <w:rFonts w:asciiTheme="minorHAnsi" w:hAnsiTheme="minorHAnsi" w:cs="Calibri"/>
          <w:b/>
          <w:bCs/>
        </w:rPr>
        <w:t xml:space="preserve">Članovi Stožera </w:t>
      </w:r>
      <w:r w:rsidRPr="008F7734">
        <w:rPr>
          <w:rFonts w:asciiTheme="minorHAnsi" w:hAnsiTheme="minorHAnsi" w:cs="Calibri"/>
        </w:rPr>
        <w:t>popunjavaju se:</w:t>
      </w:r>
    </w:p>
    <w:p w:rsidR="008F7734" w:rsidRDefault="008F7734" w:rsidP="005E0FD7">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Pr>
          <w:rFonts w:asciiTheme="minorHAnsi" w:hAnsiTheme="minorHAnsi" w:cs="Calibri"/>
        </w:rPr>
        <w:t>O</w:t>
      </w:r>
      <w:r w:rsidR="007F408F" w:rsidRPr="00DB196E">
        <w:rPr>
          <w:rFonts w:asciiTheme="minorHAnsi" w:hAnsiTheme="minorHAnsi" w:cs="Calibri"/>
        </w:rPr>
        <w:t>premom i sredstvima za rad od stručnih službi Općine</w:t>
      </w:r>
      <w:r>
        <w:rPr>
          <w:rFonts w:asciiTheme="minorHAnsi" w:hAnsiTheme="minorHAnsi" w:cs="Calibri"/>
        </w:rPr>
        <w:t xml:space="preserve"> Drnje</w:t>
      </w:r>
      <w:r w:rsidR="007F408F" w:rsidRPr="00DB196E">
        <w:rPr>
          <w:rFonts w:asciiTheme="minorHAnsi" w:hAnsiTheme="minorHAnsi" w:cs="Calibri"/>
        </w:rPr>
        <w:t xml:space="preserve"> (s</w:t>
      </w:r>
      <w:r w:rsidR="00012845">
        <w:rPr>
          <w:rFonts w:asciiTheme="minorHAnsi" w:hAnsiTheme="minorHAnsi" w:cs="Calibri"/>
        </w:rPr>
        <w:t xml:space="preserve">redstva veze, računalnu opremu </w:t>
      </w:r>
      <w:r w:rsidR="007F408F" w:rsidRPr="00DB196E">
        <w:rPr>
          <w:rFonts w:asciiTheme="minorHAnsi" w:hAnsiTheme="minorHAnsi" w:cs="Calibri"/>
        </w:rPr>
        <w:t>i ostala sredstva za rad).</w:t>
      </w:r>
    </w:p>
    <w:p w:rsidR="005E0FD7" w:rsidRPr="005E0FD7" w:rsidRDefault="005E0FD7" w:rsidP="005E0FD7">
      <w:pPr>
        <w:pStyle w:val="Odlomakpopisa"/>
        <w:widowControl w:val="0"/>
        <w:autoSpaceDE w:val="0"/>
        <w:autoSpaceDN w:val="0"/>
        <w:adjustRightInd w:val="0"/>
        <w:spacing w:line="276" w:lineRule="auto"/>
        <w:jc w:val="both"/>
        <w:rPr>
          <w:rFonts w:asciiTheme="minorHAnsi" w:hAnsiTheme="minorHAnsi" w:cs="Calibri"/>
        </w:rPr>
      </w:pPr>
    </w:p>
    <w:p w:rsidR="007F408F" w:rsidRPr="008F7734" w:rsidRDefault="00DB196E" w:rsidP="00FB3A31">
      <w:pPr>
        <w:pStyle w:val="Odlomakpopisa"/>
        <w:widowControl w:val="0"/>
        <w:numPr>
          <w:ilvl w:val="0"/>
          <w:numId w:val="87"/>
        </w:numPr>
        <w:tabs>
          <w:tab w:val="left" w:pos="360"/>
        </w:tabs>
        <w:autoSpaceDE w:val="0"/>
        <w:autoSpaceDN w:val="0"/>
        <w:adjustRightInd w:val="0"/>
        <w:spacing w:line="276" w:lineRule="auto"/>
        <w:rPr>
          <w:rFonts w:asciiTheme="minorHAnsi" w:hAnsiTheme="minorHAnsi" w:cs="Calibri"/>
          <w:b/>
          <w:bCs/>
        </w:rPr>
      </w:pPr>
      <w:r w:rsidRPr="008F7734">
        <w:rPr>
          <w:rFonts w:asciiTheme="minorHAnsi" w:hAnsiTheme="minorHAnsi" w:cs="Calibri"/>
          <w:b/>
          <w:bCs/>
        </w:rPr>
        <w:t>Temeljne</w:t>
      </w:r>
      <w:r w:rsidR="005A4D8D" w:rsidRPr="008F7734">
        <w:rPr>
          <w:rFonts w:asciiTheme="minorHAnsi" w:hAnsiTheme="minorHAnsi" w:cs="Calibri"/>
          <w:b/>
          <w:bCs/>
        </w:rPr>
        <w:t xml:space="preserve"> </w:t>
      </w:r>
      <w:r w:rsidRPr="008F7734">
        <w:rPr>
          <w:rFonts w:asciiTheme="minorHAnsi" w:hAnsiTheme="minorHAnsi" w:cs="Calibri"/>
          <w:b/>
          <w:bCs/>
        </w:rPr>
        <w:t>Operativne snage (vatrogastvo, C</w:t>
      </w:r>
      <w:r w:rsidR="007F408F" w:rsidRPr="008F7734">
        <w:rPr>
          <w:rFonts w:asciiTheme="minorHAnsi" w:hAnsiTheme="minorHAnsi" w:cs="Calibri"/>
          <w:b/>
          <w:bCs/>
        </w:rPr>
        <w:t>rveni križ, HGSS)</w:t>
      </w:r>
    </w:p>
    <w:p w:rsidR="008F7734" w:rsidRPr="008F7734" w:rsidRDefault="008F7734" w:rsidP="005E0FD7">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Pr>
          <w:rFonts w:asciiTheme="minorHAnsi" w:hAnsiTheme="minorHAnsi" w:cs="Calibri"/>
        </w:rPr>
        <w:t>P</w:t>
      </w:r>
      <w:r w:rsidR="007F408F" w:rsidRPr="00DB196E">
        <w:rPr>
          <w:rFonts w:asciiTheme="minorHAnsi" w:hAnsiTheme="minorHAnsi" w:cs="Calibri"/>
        </w:rPr>
        <w:t>opunjavaju se materijalnim sredstvima, koje koriste i tijekom redovnih poslova iz svojih vlastitih izvora.</w:t>
      </w:r>
    </w:p>
    <w:p w:rsidR="008F7734" w:rsidRDefault="008F7734" w:rsidP="008F7734">
      <w:pPr>
        <w:widowControl w:val="0"/>
        <w:autoSpaceDE w:val="0"/>
        <w:autoSpaceDN w:val="0"/>
        <w:adjustRightInd w:val="0"/>
        <w:spacing w:line="276" w:lineRule="auto"/>
        <w:rPr>
          <w:rFonts w:asciiTheme="minorHAnsi" w:hAnsiTheme="minorHAnsi" w:cs="Calibri"/>
          <w:b/>
        </w:rPr>
      </w:pPr>
    </w:p>
    <w:p w:rsidR="008F7734" w:rsidRPr="000708B2" w:rsidRDefault="008F7734" w:rsidP="00FB3A31">
      <w:pPr>
        <w:pStyle w:val="t-9-8"/>
        <w:numPr>
          <w:ilvl w:val="0"/>
          <w:numId w:val="86"/>
        </w:numPr>
        <w:spacing w:before="0" w:beforeAutospacing="0" w:after="0" w:afterAutospacing="0" w:line="276" w:lineRule="auto"/>
        <w:jc w:val="both"/>
        <w:textAlignment w:val="baseline"/>
        <w:rPr>
          <w:rFonts w:asciiTheme="minorHAnsi" w:hAnsiTheme="minorHAnsi" w:cs="Calibri"/>
          <w:b/>
        </w:rPr>
      </w:pPr>
      <w:r>
        <w:rPr>
          <w:rFonts w:asciiTheme="minorHAnsi" w:hAnsiTheme="minorHAnsi" w:cs="Calibri"/>
          <w:b/>
        </w:rPr>
        <w:t>Povjerenici civilne zaštite i njihovi zamjenici</w:t>
      </w:r>
    </w:p>
    <w:p w:rsidR="008F7734" w:rsidRDefault="008F7734" w:rsidP="005E0FD7">
      <w:pPr>
        <w:pStyle w:val="t-9-8"/>
        <w:numPr>
          <w:ilvl w:val="0"/>
          <w:numId w:val="22"/>
        </w:numPr>
        <w:spacing w:before="0" w:beforeAutospacing="0" w:after="0" w:afterAutospacing="0" w:line="276" w:lineRule="auto"/>
        <w:jc w:val="both"/>
        <w:textAlignment w:val="baseline"/>
        <w:rPr>
          <w:rFonts w:asciiTheme="minorHAnsi" w:hAnsiTheme="minorHAnsi" w:cs="Calibri"/>
          <w:color w:val="000000"/>
        </w:rPr>
      </w:pPr>
      <w:r>
        <w:rPr>
          <w:rFonts w:asciiTheme="minorHAnsi" w:hAnsiTheme="minorHAnsi" w:cs="Calibri"/>
          <w:color w:val="000000"/>
        </w:rPr>
        <w:t xml:space="preserve">U postupku raspoređivanja obveznika civilne zaštite na dužnosti povjerenika civilne zaštite i njegovog zamjenika utvrđuju se zdravstveni kriteriji na način da kandidati </w:t>
      </w:r>
      <w:r>
        <w:rPr>
          <w:rFonts w:asciiTheme="minorHAnsi" w:hAnsiTheme="minorHAnsi" w:cs="Calibri"/>
          <w:color w:val="000000"/>
        </w:rPr>
        <w:lastRenderedPageBreak/>
        <w:t>nadležnom tijelu Općine dostave izjavu o općoj zdravstvenoj sposobnosti za rad, potpisanu i ovjerenu od izabranog doktora opće medicine.</w:t>
      </w:r>
    </w:p>
    <w:p w:rsidR="003436C7" w:rsidRDefault="008F7734" w:rsidP="005E0FD7">
      <w:pPr>
        <w:pStyle w:val="Odlomakpopisa"/>
        <w:widowControl w:val="0"/>
        <w:numPr>
          <w:ilvl w:val="0"/>
          <w:numId w:val="22"/>
        </w:numPr>
        <w:autoSpaceDE w:val="0"/>
        <w:autoSpaceDN w:val="0"/>
        <w:adjustRightInd w:val="0"/>
        <w:jc w:val="both"/>
        <w:rPr>
          <w:rFonts w:asciiTheme="minorHAnsi" w:hAnsiTheme="minorHAnsi" w:cs="Calibri"/>
        </w:rPr>
      </w:pPr>
      <w:r w:rsidRPr="00224BEB">
        <w:rPr>
          <w:rFonts w:asciiTheme="minorHAnsi" w:hAnsiTheme="minorHAnsi" w:cs="Calibri"/>
        </w:rPr>
        <w:t xml:space="preserve">Povjerenike civilne zaštite i njihove zamjenike imenuje općinski načelnik, koriste opremu i sredstva osigurana od strane Općine </w:t>
      </w:r>
      <w:r>
        <w:rPr>
          <w:rFonts w:asciiTheme="minorHAnsi" w:hAnsiTheme="minorHAnsi" w:cs="Calibri"/>
        </w:rPr>
        <w:t>Drnje.</w:t>
      </w:r>
    </w:p>
    <w:p w:rsidR="006E02B7" w:rsidRPr="006E02B7" w:rsidRDefault="006E02B7" w:rsidP="006E02B7">
      <w:pPr>
        <w:pStyle w:val="Odlomakpopisa"/>
        <w:widowControl w:val="0"/>
        <w:autoSpaceDE w:val="0"/>
        <w:autoSpaceDN w:val="0"/>
        <w:adjustRightInd w:val="0"/>
        <w:rPr>
          <w:rFonts w:asciiTheme="minorHAnsi" w:hAnsiTheme="minorHAnsi" w:cs="Calibri"/>
        </w:rPr>
      </w:pPr>
    </w:p>
    <w:p w:rsidR="008F7734" w:rsidRPr="008C5D48" w:rsidRDefault="008F7734" w:rsidP="00FB3A31">
      <w:pPr>
        <w:pStyle w:val="Odlomakpopisa"/>
        <w:widowControl w:val="0"/>
        <w:numPr>
          <w:ilvl w:val="0"/>
          <w:numId w:val="89"/>
        </w:numPr>
        <w:autoSpaceDE w:val="0"/>
        <w:autoSpaceDN w:val="0"/>
        <w:adjustRightInd w:val="0"/>
        <w:spacing w:line="276" w:lineRule="auto"/>
        <w:rPr>
          <w:rFonts w:asciiTheme="minorHAnsi" w:hAnsiTheme="minorHAnsi" w:cs="Calibri"/>
          <w:b/>
        </w:rPr>
      </w:pPr>
      <w:r w:rsidRPr="008C5D48">
        <w:rPr>
          <w:rFonts w:asciiTheme="minorHAnsi" w:hAnsiTheme="minorHAnsi" w:cs="Calibri"/>
          <w:b/>
        </w:rPr>
        <w:t xml:space="preserve">Koordinatori na lokaciji </w:t>
      </w:r>
      <w:r>
        <w:rPr>
          <w:rFonts w:asciiTheme="minorHAnsi" w:hAnsiTheme="minorHAnsi" w:cs="Calibri"/>
          <w:b/>
        </w:rPr>
        <w:t>Općine Drnje</w:t>
      </w:r>
    </w:p>
    <w:p w:rsidR="008F7734" w:rsidRPr="008F7734" w:rsidRDefault="008F7734" w:rsidP="00FB3A31">
      <w:pPr>
        <w:pStyle w:val="Odlomakpopisa"/>
        <w:widowControl w:val="0"/>
        <w:numPr>
          <w:ilvl w:val="0"/>
          <w:numId w:val="22"/>
        </w:numPr>
        <w:autoSpaceDE w:val="0"/>
        <w:autoSpaceDN w:val="0"/>
        <w:adjustRightInd w:val="0"/>
        <w:spacing w:line="276" w:lineRule="auto"/>
        <w:jc w:val="both"/>
        <w:rPr>
          <w:rFonts w:asciiTheme="minorHAnsi" w:hAnsiTheme="minorHAnsi" w:cs="Calibri"/>
        </w:rPr>
      </w:pPr>
      <w:r>
        <w:rPr>
          <w:rFonts w:asciiTheme="minorHAnsi" w:hAnsiTheme="minorHAnsi" w:cs="Calibri"/>
        </w:rPr>
        <w:t>K</w:t>
      </w:r>
      <w:r w:rsidRPr="008C5D48">
        <w:rPr>
          <w:rFonts w:asciiTheme="minorHAnsi" w:hAnsiTheme="minorHAnsi" w:cs="Calibri"/>
        </w:rPr>
        <w:t>oriste opremu i sredstva</w:t>
      </w:r>
      <w:r>
        <w:rPr>
          <w:rFonts w:asciiTheme="minorHAnsi" w:hAnsiTheme="minorHAnsi" w:cs="Calibri"/>
        </w:rPr>
        <w:t xml:space="preserve"> </w:t>
      </w:r>
      <w:r w:rsidRPr="00DB196E">
        <w:rPr>
          <w:rFonts w:asciiTheme="minorHAnsi" w:hAnsiTheme="minorHAnsi" w:cs="Calibri"/>
        </w:rPr>
        <w:t xml:space="preserve">koje koriste i tijekom redovnih poslova iz svojih vlastitih </w:t>
      </w:r>
      <w:r>
        <w:rPr>
          <w:rFonts w:asciiTheme="minorHAnsi" w:hAnsiTheme="minorHAnsi" w:cs="Calibri"/>
        </w:rPr>
        <w:t>snaga.</w:t>
      </w:r>
    </w:p>
    <w:p w:rsidR="000708B2" w:rsidRPr="000708B2" w:rsidRDefault="000708B2" w:rsidP="000708B2">
      <w:pPr>
        <w:widowControl w:val="0"/>
        <w:autoSpaceDE w:val="0"/>
        <w:autoSpaceDN w:val="0"/>
        <w:adjustRightInd w:val="0"/>
        <w:spacing w:line="276" w:lineRule="auto"/>
        <w:rPr>
          <w:rFonts w:asciiTheme="minorHAnsi" w:hAnsiTheme="minorHAnsi" w:cs="Calibri"/>
        </w:rPr>
      </w:pPr>
    </w:p>
    <w:p w:rsidR="005E0FD7" w:rsidRDefault="005E0FD7" w:rsidP="00FB3A31">
      <w:pPr>
        <w:pStyle w:val="Odlomakpopisa"/>
        <w:widowControl w:val="0"/>
        <w:numPr>
          <w:ilvl w:val="0"/>
          <w:numId w:val="89"/>
        </w:numPr>
        <w:tabs>
          <w:tab w:val="left" w:pos="540"/>
        </w:tabs>
        <w:autoSpaceDE w:val="0"/>
        <w:autoSpaceDN w:val="0"/>
        <w:adjustRightInd w:val="0"/>
        <w:spacing w:line="276" w:lineRule="auto"/>
        <w:jc w:val="both"/>
        <w:rPr>
          <w:rFonts w:asciiTheme="minorHAnsi" w:hAnsiTheme="minorHAnsi" w:cs="Calibri"/>
        </w:rPr>
      </w:pPr>
      <w:r>
        <w:rPr>
          <w:rFonts w:asciiTheme="minorHAnsi" w:hAnsiTheme="minorHAnsi" w:cs="Calibri"/>
          <w:b/>
          <w:bCs/>
        </w:rPr>
        <w:t xml:space="preserve"> Udruge građana i pravne osobe </w:t>
      </w:r>
      <w:r w:rsidR="007F408F" w:rsidRPr="008F7734">
        <w:rPr>
          <w:rFonts w:asciiTheme="minorHAnsi" w:hAnsiTheme="minorHAnsi" w:cs="Calibri"/>
          <w:b/>
          <w:bCs/>
        </w:rPr>
        <w:t>od interesa za sustav civilne zaštite</w:t>
      </w:r>
      <w:r w:rsidR="007F408F" w:rsidRPr="008F7734">
        <w:rPr>
          <w:rFonts w:asciiTheme="minorHAnsi" w:hAnsiTheme="minorHAnsi" w:cs="Calibri"/>
        </w:rPr>
        <w:t xml:space="preserve"> </w:t>
      </w:r>
    </w:p>
    <w:p w:rsidR="007F408F" w:rsidRPr="008F7734" w:rsidRDefault="005E0FD7" w:rsidP="005E0FD7">
      <w:pPr>
        <w:pStyle w:val="Odlomakpopisa"/>
        <w:widowControl w:val="0"/>
        <w:numPr>
          <w:ilvl w:val="0"/>
          <w:numId w:val="22"/>
        </w:numPr>
        <w:tabs>
          <w:tab w:val="left" w:pos="540"/>
        </w:tabs>
        <w:autoSpaceDE w:val="0"/>
        <w:autoSpaceDN w:val="0"/>
        <w:adjustRightInd w:val="0"/>
        <w:spacing w:line="276" w:lineRule="auto"/>
        <w:jc w:val="both"/>
        <w:rPr>
          <w:rFonts w:asciiTheme="minorHAnsi" w:hAnsiTheme="minorHAnsi" w:cs="Calibri"/>
        </w:rPr>
      </w:pPr>
      <w:r>
        <w:rPr>
          <w:rFonts w:asciiTheme="minorHAnsi" w:hAnsiTheme="minorHAnsi" w:cs="Calibri"/>
        </w:rPr>
        <w:t xml:space="preserve">    K</w:t>
      </w:r>
      <w:r w:rsidR="007F408F" w:rsidRPr="008F7734">
        <w:rPr>
          <w:rFonts w:asciiTheme="minorHAnsi" w:hAnsiTheme="minorHAnsi" w:cs="Calibri"/>
        </w:rPr>
        <w:t>oriste opremu i sredstva vlastitih tvrtki</w:t>
      </w:r>
      <w:r w:rsidR="008F7734" w:rsidRPr="008F7734">
        <w:rPr>
          <w:rFonts w:asciiTheme="minorHAnsi" w:hAnsiTheme="minorHAnsi" w:cs="Calibri"/>
        </w:rPr>
        <w:t xml:space="preserve"> </w:t>
      </w:r>
      <w:r w:rsidR="007F408F" w:rsidRPr="008F7734">
        <w:rPr>
          <w:rFonts w:asciiTheme="minorHAnsi" w:hAnsiTheme="minorHAnsi" w:cs="Calibri"/>
        </w:rPr>
        <w:t>te udruga, sukladno dobivenoj zadaći u zaštiti i spašavanju.</w:t>
      </w:r>
    </w:p>
    <w:p w:rsidR="00366C48" w:rsidRPr="008F7734" w:rsidRDefault="007F408F" w:rsidP="00FB3A31">
      <w:pPr>
        <w:pStyle w:val="Odlomakpopisa"/>
        <w:numPr>
          <w:ilvl w:val="0"/>
          <w:numId w:val="22"/>
        </w:numPr>
        <w:spacing w:line="276" w:lineRule="auto"/>
        <w:jc w:val="both"/>
        <w:rPr>
          <w:rFonts w:asciiTheme="minorHAnsi" w:hAnsiTheme="minorHAnsi"/>
        </w:rPr>
      </w:pPr>
      <w:r w:rsidRPr="008F7734">
        <w:rPr>
          <w:rFonts w:asciiTheme="minorHAnsi" w:hAnsiTheme="minorHAnsi"/>
        </w:rPr>
        <w:t>Potrebna materijalno-tehnička sredstva osigurat će se i privremenim oduzimanjem pokretnine od pravn</w:t>
      </w:r>
      <w:r w:rsidR="00E10A1D" w:rsidRPr="008F7734">
        <w:rPr>
          <w:rFonts w:asciiTheme="minorHAnsi" w:hAnsiTheme="minorHAnsi"/>
        </w:rPr>
        <w:t>e</w:t>
      </w:r>
      <w:r w:rsidRPr="008F7734">
        <w:rPr>
          <w:rFonts w:asciiTheme="minorHAnsi" w:hAnsiTheme="minorHAnsi"/>
        </w:rPr>
        <w:t xml:space="preserve"> osob</w:t>
      </w:r>
      <w:r w:rsidR="00E10A1D" w:rsidRPr="008F7734">
        <w:rPr>
          <w:rFonts w:asciiTheme="minorHAnsi" w:hAnsiTheme="minorHAnsi"/>
        </w:rPr>
        <w:t>e</w:t>
      </w:r>
      <w:r w:rsidRPr="008F7734">
        <w:rPr>
          <w:rFonts w:asciiTheme="minorHAnsi" w:hAnsiTheme="minorHAnsi"/>
        </w:rPr>
        <w:t xml:space="preserve"> od interesa za sustav civilne zaštite. </w:t>
      </w:r>
    </w:p>
    <w:p w:rsidR="004E4442" w:rsidRPr="008F7734" w:rsidRDefault="004E4442" w:rsidP="008F7734">
      <w:pPr>
        <w:pStyle w:val="Naslov3"/>
        <w:rPr>
          <w:sz w:val="24"/>
          <w:szCs w:val="24"/>
        </w:rPr>
      </w:pPr>
      <w:bookmarkStart w:id="47" w:name="_Toc319908675"/>
      <w:bookmarkStart w:id="48" w:name="_Toc363116739"/>
      <w:bookmarkStart w:id="49" w:name="_Toc511633566"/>
      <w:bookmarkStart w:id="50" w:name="_Toc532362163"/>
      <w:bookmarkEnd w:id="14"/>
      <w:bookmarkEnd w:id="15"/>
      <w:r w:rsidRPr="008F7734">
        <w:rPr>
          <w:sz w:val="24"/>
          <w:szCs w:val="24"/>
        </w:rPr>
        <w:t>Vrijeme pripravnosti i mobilizacije operativnih snaga</w:t>
      </w:r>
      <w:bookmarkEnd w:id="47"/>
      <w:bookmarkEnd w:id="48"/>
      <w:bookmarkEnd w:id="49"/>
      <w:bookmarkEnd w:id="50"/>
    </w:p>
    <w:p w:rsidR="004E4442" w:rsidRPr="00E9165D" w:rsidRDefault="004E4442" w:rsidP="005E0FD7">
      <w:pPr>
        <w:spacing w:line="276" w:lineRule="auto"/>
        <w:rPr>
          <w:rFonts w:eastAsia="MinionPro-Cn" w:cs="Calibri"/>
          <w:szCs w:val="24"/>
        </w:rPr>
      </w:pPr>
      <w:r w:rsidRPr="00E9165D">
        <w:rPr>
          <w:rFonts w:eastAsia="MinionPro-Cn" w:cs="Calibri"/>
          <w:szCs w:val="24"/>
        </w:rPr>
        <w:t xml:space="preserve">Procjenom </w:t>
      </w:r>
      <w:r w:rsidR="00752971" w:rsidRPr="00E9165D">
        <w:rPr>
          <w:rFonts w:eastAsia="MinionPro-Cn" w:cs="Calibri"/>
          <w:szCs w:val="24"/>
        </w:rPr>
        <w:t>rizika od velikih nesreća za</w:t>
      </w:r>
      <w:r w:rsidRPr="00E9165D">
        <w:rPr>
          <w:rFonts w:eastAsia="MinionPro-Cn" w:cs="Calibri"/>
          <w:szCs w:val="24"/>
        </w:rPr>
        <w:t xml:space="preserve"> Općin</w:t>
      </w:r>
      <w:r w:rsidR="005A4D8D">
        <w:rPr>
          <w:rFonts w:eastAsia="MinionPro-Cn" w:cs="Calibri"/>
          <w:szCs w:val="24"/>
        </w:rPr>
        <w:t xml:space="preserve">u </w:t>
      </w:r>
      <w:r w:rsidR="008F7734">
        <w:rPr>
          <w:rFonts w:eastAsia="MinionPro-Cn" w:cs="Calibri"/>
          <w:szCs w:val="24"/>
        </w:rPr>
        <w:t xml:space="preserve">Drnje </w:t>
      </w:r>
      <w:r w:rsidRPr="00E9165D">
        <w:rPr>
          <w:rFonts w:eastAsia="MinionPro-Cn" w:cs="Calibri"/>
          <w:szCs w:val="24"/>
        </w:rPr>
        <w:t>izdvojene su sljedeće ugroze:</w:t>
      </w:r>
    </w:p>
    <w:p w:rsidR="00DB196E" w:rsidRDefault="00DB196E" w:rsidP="0084605B">
      <w:pPr>
        <w:pStyle w:val="Odlomakpopisa"/>
        <w:numPr>
          <w:ilvl w:val="0"/>
          <w:numId w:val="7"/>
        </w:numPr>
        <w:spacing w:line="276" w:lineRule="auto"/>
        <w:jc w:val="both"/>
        <w:rPr>
          <w:rFonts w:ascii="Calibri" w:eastAsia="MinionPro-Cn" w:hAnsi="Calibri" w:cs="Calibri"/>
        </w:rPr>
      </w:pPr>
      <w:r w:rsidRPr="00DB196E">
        <w:rPr>
          <w:rFonts w:ascii="Calibri" w:eastAsia="MinionPro-Cn" w:hAnsi="Calibri" w:cs="Calibri"/>
        </w:rPr>
        <w:t>P</w:t>
      </w:r>
      <w:r w:rsidR="00C1465A">
        <w:rPr>
          <w:rFonts w:ascii="Calibri" w:eastAsia="MinionPro-Cn" w:hAnsi="Calibri" w:cs="Calibri"/>
        </w:rPr>
        <w:t>oplave izazvane</w:t>
      </w:r>
      <w:r w:rsidR="000D746C" w:rsidRPr="00DB196E">
        <w:rPr>
          <w:rFonts w:ascii="Calibri" w:eastAsia="MinionPro-Cn" w:hAnsi="Calibri" w:cs="Calibri"/>
        </w:rPr>
        <w:t xml:space="preserve"> izlijevanjem kopnenih vodnih tijela</w:t>
      </w:r>
      <w:r w:rsidR="009D7DDC">
        <w:rPr>
          <w:rFonts w:ascii="Calibri" w:eastAsia="MinionPro-Cn" w:hAnsi="Calibri" w:cs="Calibri"/>
        </w:rPr>
        <w:t>,</w:t>
      </w:r>
    </w:p>
    <w:p w:rsidR="004E4442" w:rsidRPr="00DB196E" w:rsidRDefault="00DB196E" w:rsidP="0084605B">
      <w:pPr>
        <w:pStyle w:val="Odlomakpopisa"/>
        <w:numPr>
          <w:ilvl w:val="0"/>
          <w:numId w:val="7"/>
        </w:numPr>
        <w:spacing w:line="276" w:lineRule="auto"/>
        <w:jc w:val="both"/>
        <w:rPr>
          <w:rFonts w:ascii="Calibri" w:eastAsia="MinionPro-Cn" w:hAnsi="Calibri" w:cs="Calibri"/>
        </w:rPr>
      </w:pPr>
      <w:r>
        <w:rPr>
          <w:rFonts w:ascii="Calibri" w:eastAsia="MinionPro-Cn" w:hAnsi="Calibri" w:cs="Calibri"/>
        </w:rPr>
        <w:t>P</w:t>
      </w:r>
      <w:r w:rsidR="004E4442" w:rsidRPr="00DB196E">
        <w:rPr>
          <w:rFonts w:ascii="Calibri" w:eastAsia="MinionPro-Cn" w:hAnsi="Calibri" w:cs="Calibri"/>
        </w:rPr>
        <w:t>otres</w:t>
      </w:r>
      <w:r w:rsidR="009D7DDC">
        <w:rPr>
          <w:rFonts w:ascii="Calibri" w:eastAsia="MinionPro-Cn" w:hAnsi="Calibri" w:cs="Calibri"/>
        </w:rPr>
        <w:t>,</w:t>
      </w:r>
    </w:p>
    <w:p w:rsidR="00C0077A" w:rsidRPr="00E9165D" w:rsidRDefault="009D7DDC" w:rsidP="0084605B">
      <w:pPr>
        <w:pStyle w:val="Odlomakpopisa"/>
        <w:numPr>
          <w:ilvl w:val="0"/>
          <w:numId w:val="7"/>
        </w:numPr>
        <w:spacing w:line="276" w:lineRule="auto"/>
        <w:jc w:val="both"/>
        <w:rPr>
          <w:rFonts w:ascii="Calibri" w:hAnsi="Calibri" w:cs="Calibri"/>
        </w:rPr>
      </w:pPr>
      <w:r>
        <w:rPr>
          <w:rFonts w:ascii="Calibri" w:hAnsi="Calibri" w:cs="Calibri"/>
        </w:rPr>
        <w:t>E</w:t>
      </w:r>
      <w:r w:rsidR="00C0077A" w:rsidRPr="00E9165D">
        <w:rPr>
          <w:rFonts w:ascii="Calibri" w:hAnsi="Calibri" w:cs="Calibri"/>
        </w:rPr>
        <w:t>kstremne</w:t>
      </w:r>
      <w:r>
        <w:rPr>
          <w:rFonts w:ascii="Calibri" w:hAnsi="Calibri" w:cs="Calibri"/>
        </w:rPr>
        <w:t xml:space="preserve"> temperature,</w:t>
      </w:r>
    </w:p>
    <w:p w:rsidR="004E4442" w:rsidRPr="00E9165D" w:rsidRDefault="009D7DDC" w:rsidP="0084605B">
      <w:pPr>
        <w:pStyle w:val="Odlomakpopisa"/>
        <w:numPr>
          <w:ilvl w:val="0"/>
          <w:numId w:val="7"/>
        </w:numPr>
        <w:spacing w:line="276" w:lineRule="auto"/>
        <w:jc w:val="both"/>
        <w:rPr>
          <w:rFonts w:ascii="Calibri" w:eastAsia="MinionPro-Cn" w:hAnsi="Calibri" w:cs="Calibri"/>
        </w:rPr>
      </w:pPr>
      <w:r>
        <w:rPr>
          <w:rFonts w:ascii="Calibri" w:eastAsia="MinionPro-Cn" w:hAnsi="Calibri" w:cs="Calibri"/>
        </w:rPr>
        <w:t>E</w:t>
      </w:r>
      <w:r w:rsidR="00A00014" w:rsidRPr="00E9165D">
        <w:rPr>
          <w:rFonts w:ascii="Calibri" w:eastAsia="MinionPro-Cn" w:hAnsi="Calibri" w:cs="Calibri"/>
        </w:rPr>
        <w:t>pidemije i pandemije</w:t>
      </w:r>
      <w:r w:rsidR="001B7BBE">
        <w:rPr>
          <w:rFonts w:ascii="Calibri" w:eastAsia="MinionPro-Cn" w:hAnsi="Calibri" w:cs="Calibri"/>
        </w:rPr>
        <w:t>,</w:t>
      </w:r>
    </w:p>
    <w:p w:rsidR="00012845" w:rsidRDefault="00012845" w:rsidP="0084605B">
      <w:pPr>
        <w:pStyle w:val="Odlomakpopisa"/>
        <w:numPr>
          <w:ilvl w:val="0"/>
          <w:numId w:val="7"/>
        </w:numPr>
        <w:spacing w:line="276" w:lineRule="auto"/>
        <w:jc w:val="both"/>
        <w:rPr>
          <w:rFonts w:ascii="Calibri" w:hAnsi="Calibri" w:cs="Calibri"/>
        </w:rPr>
      </w:pPr>
      <w:bookmarkStart w:id="51" w:name="_Toc271640662"/>
      <w:r>
        <w:rPr>
          <w:rFonts w:ascii="Calibri" w:hAnsi="Calibri" w:cs="Calibri"/>
        </w:rPr>
        <w:t>Suša.</w:t>
      </w:r>
    </w:p>
    <w:bookmarkEnd w:id="51"/>
    <w:p w:rsidR="004E4442" w:rsidRPr="00E9165D" w:rsidRDefault="004E4442" w:rsidP="004E4442">
      <w:pPr>
        <w:pStyle w:val="Odlomakpopisa"/>
        <w:ind w:left="0"/>
        <w:jc w:val="both"/>
        <w:rPr>
          <w:rFonts w:ascii="Calibri" w:hAnsi="Calibri" w:cs="Arial"/>
          <w:sz w:val="22"/>
          <w:szCs w:val="22"/>
        </w:rPr>
      </w:pPr>
    </w:p>
    <w:p w:rsidR="004E4442" w:rsidRPr="00E9165D" w:rsidRDefault="004E4442" w:rsidP="004E4442">
      <w:pPr>
        <w:pStyle w:val="Odlomakpopisa"/>
        <w:spacing w:after="120"/>
        <w:ind w:left="0"/>
        <w:jc w:val="both"/>
        <w:rPr>
          <w:rFonts w:ascii="Calibri" w:hAnsi="Calibri" w:cs="Calibri"/>
        </w:rPr>
      </w:pPr>
      <w:r w:rsidRPr="00E9165D">
        <w:rPr>
          <w:rFonts w:ascii="Calibri" w:hAnsi="Calibri" w:cs="Calibri"/>
        </w:rPr>
        <w:t>Vrijeme</w:t>
      </w:r>
      <w:r w:rsidR="005A4D8D">
        <w:rPr>
          <w:rFonts w:ascii="Calibri" w:hAnsi="Calibri" w:cs="Calibri"/>
        </w:rPr>
        <w:t xml:space="preserve"> </w:t>
      </w:r>
      <w:r w:rsidRPr="00E9165D">
        <w:rPr>
          <w:rFonts w:ascii="Calibri" w:hAnsi="Calibri" w:cs="Calibri"/>
        </w:rPr>
        <w:t xml:space="preserve">pripravnosti i mobilizacije prema pojedinim ugrozama </w:t>
      </w:r>
      <w:r w:rsidR="008350FA" w:rsidRPr="00E9165D">
        <w:rPr>
          <w:rFonts w:ascii="Calibri" w:hAnsi="Calibri" w:cs="Calibri"/>
        </w:rPr>
        <w:t xml:space="preserve">navedeni su u </w:t>
      </w:r>
      <w:r w:rsidR="00157A1C">
        <w:rPr>
          <w:rFonts w:ascii="Calibri" w:hAnsi="Calibri" w:cs="Calibri"/>
        </w:rPr>
        <w:t>niže navedenim tablicama.</w:t>
      </w:r>
    </w:p>
    <w:p w:rsidR="004E4442" w:rsidRPr="00E9165D" w:rsidRDefault="004E4442" w:rsidP="00780280">
      <w:pPr>
        <w:pStyle w:val="TABLICE"/>
      </w:pPr>
      <w:r w:rsidRPr="00E9165D">
        <w:t xml:space="preserve">Tablica </w:t>
      </w:r>
      <w:r w:rsidR="00D972A5" w:rsidRPr="00E9165D">
        <w:fldChar w:fldCharType="begin"/>
      </w:r>
      <w:r w:rsidR="00F73103" w:rsidRPr="00E9165D">
        <w:instrText xml:space="preserve"> SEQ Tablica \* ARABIC </w:instrText>
      </w:r>
      <w:r w:rsidR="00D972A5" w:rsidRPr="00E9165D">
        <w:fldChar w:fldCharType="separate"/>
      </w:r>
      <w:r w:rsidR="00BA285C">
        <w:rPr>
          <w:noProof/>
        </w:rPr>
        <w:t>1</w:t>
      </w:r>
      <w:r w:rsidR="00D972A5" w:rsidRPr="00E9165D">
        <w:rPr>
          <w:noProof/>
        </w:rPr>
        <w:fldChar w:fldCharType="end"/>
      </w:r>
      <w:r w:rsidRPr="00E9165D">
        <w:t>. Vrijeme pripravnosti i mobiliz</w:t>
      </w:r>
      <w:r w:rsidR="00A00014" w:rsidRPr="00E9165D">
        <w:t>acije u slučaju ugroze poplavom ili</w:t>
      </w:r>
      <w:r w:rsidRPr="00E9165D">
        <w:t xml:space="preserve"> potresom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978"/>
        <w:gridCol w:w="2309"/>
        <w:gridCol w:w="3327"/>
      </w:tblGrid>
      <w:tr w:rsidR="004E4442" w:rsidRPr="00E9165D" w:rsidTr="00C50690">
        <w:trPr>
          <w:tblHeader/>
          <w:jc w:val="center"/>
        </w:trPr>
        <w:tc>
          <w:tcPr>
            <w:tcW w:w="363" w:type="pct"/>
            <w:shd w:val="clear" w:color="auto" w:fill="DBE5F1" w:themeFill="accent1" w:themeFillTint="33"/>
            <w:vAlign w:val="center"/>
          </w:tcPr>
          <w:p w:rsidR="004E4442" w:rsidRPr="00E9165D" w:rsidRDefault="008F7734" w:rsidP="008F7734">
            <w:pPr>
              <w:pStyle w:val="Bezproreda"/>
              <w:jc w:val="center"/>
              <w:rPr>
                <w:rStyle w:val="Naglaeno"/>
              </w:rPr>
            </w:pPr>
            <w:r>
              <w:rPr>
                <w:rStyle w:val="Naglaeno"/>
              </w:rPr>
              <w:t>R.B</w:t>
            </w:r>
            <w:r w:rsidR="004E4442" w:rsidRPr="00E9165D">
              <w:rPr>
                <w:rStyle w:val="Naglaeno"/>
              </w:rPr>
              <w:t>.</w:t>
            </w:r>
          </w:p>
        </w:tc>
        <w:tc>
          <w:tcPr>
            <w:tcW w:w="1603" w:type="pct"/>
            <w:shd w:val="clear" w:color="auto" w:fill="DBE5F1" w:themeFill="accent1" w:themeFillTint="33"/>
            <w:vAlign w:val="center"/>
          </w:tcPr>
          <w:p w:rsidR="004E4442" w:rsidRPr="00E9165D" w:rsidRDefault="004E4442" w:rsidP="008F7734">
            <w:pPr>
              <w:pStyle w:val="Bezproreda"/>
              <w:jc w:val="center"/>
              <w:rPr>
                <w:rStyle w:val="Naglaeno"/>
              </w:rPr>
            </w:pPr>
            <w:r w:rsidRPr="00E9165D">
              <w:rPr>
                <w:rStyle w:val="Naglaeno"/>
              </w:rPr>
              <w:t>NOSITELJ</w:t>
            </w:r>
          </w:p>
        </w:tc>
        <w:tc>
          <w:tcPr>
            <w:tcW w:w="1243" w:type="pct"/>
            <w:shd w:val="clear" w:color="auto" w:fill="DBE5F1" w:themeFill="accent1" w:themeFillTint="33"/>
            <w:vAlign w:val="center"/>
          </w:tcPr>
          <w:p w:rsidR="004E4442" w:rsidRPr="00E9165D" w:rsidRDefault="004E4442" w:rsidP="008F7734">
            <w:pPr>
              <w:pStyle w:val="Bezproreda"/>
              <w:jc w:val="center"/>
              <w:rPr>
                <w:rStyle w:val="Naglaeno"/>
              </w:rPr>
            </w:pPr>
            <w:r w:rsidRPr="00E9165D">
              <w:rPr>
                <w:rStyle w:val="Naglaeno"/>
              </w:rPr>
              <w:t>VRIJEME MOBILIZACIJE I AKTIVIRANJA</w:t>
            </w:r>
          </w:p>
        </w:tc>
        <w:tc>
          <w:tcPr>
            <w:tcW w:w="1791" w:type="pct"/>
            <w:shd w:val="clear" w:color="auto" w:fill="DBE5F1" w:themeFill="accent1" w:themeFillTint="33"/>
            <w:vAlign w:val="center"/>
          </w:tcPr>
          <w:p w:rsidR="004E4442" w:rsidRPr="00E9165D" w:rsidRDefault="004E4442" w:rsidP="008F7734">
            <w:pPr>
              <w:pStyle w:val="Bezproreda"/>
              <w:jc w:val="center"/>
              <w:rPr>
                <w:rStyle w:val="Naglaeno"/>
              </w:rPr>
            </w:pPr>
            <w:r w:rsidRPr="00E9165D">
              <w:rPr>
                <w:rStyle w:val="Naglaeno"/>
              </w:rPr>
              <w:t>VRIJEME PRIPRAVNOSTI</w:t>
            </w:r>
          </w:p>
        </w:tc>
      </w:tr>
      <w:tr w:rsidR="004E4442" w:rsidRPr="00E9165D" w:rsidTr="00C50690">
        <w:trPr>
          <w:trHeight w:val="378"/>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1.</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 xml:space="preserve">Stožer </w:t>
            </w:r>
            <w:r w:rsidR="00A00014" w:rsidRPr="00E9165D">
              <w:rPr>
                <w:rFonts w:cs="Calibri"/>
                <w:szCs w:val="20"/>
                <w:lang w:eastAsia="hr-HR"/>
              </w:rPr>
              <w:t>civilne zaštite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pri prijetnji ugroze</w:t>
            </w:r>
          </w:p>
        </w:tc>
      </w:tr>
      <w:tr w:rsidR="004E4442" w:rsidRPr="00E9165D" w:rsidTr="00C50690">
        <w:trPr>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2.</w:t>
            </w:r>
          </w:p>
        </w:tc>
        <w:tc>
          <w:tcPr>
            <w:tcW w:w="1603" w:type="pct"/>
            <w:shd w:val="clear" w:color="auto" w:fill="FFFFFF"/>
            <w:vAlign w:val="center"/>
          </w:tcPr>
          <w:p w:rsidR="004E4442" w:rsidRPr="00E9165D" w:rsidRDefault="00BF25DE" w:rsidP="008F7734">
            <w:pPr>
              <w:pStyle w:val="Bezproreda"/>
              <w:jc w:val="both"/>
              <w:rPr>
                <w:rFonts w:cs="Calibri"/>
                <w:szCs w:val="20"/>
                <w:lang w:eastAsia="hr-HR"/>
              </w:rPr>
            </w:pPr>
            <w:r>
              <w:rPr>
                <w:rFonts w:cs="Calibri"/>
                <w:szCs w:val="20"/>
                <w:lang w:eastAsia="hr-HR"/>
              </w:rPr>
              <w:t>Vatrogasne postrojbe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odmah do 1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i sukcesivno prema razvoju situacije</w:t>
            </w:r>
          </w:p>
        </w:tc>
      </w:tr>
      <w:tr w:rsidR="004E4442" w:rsidRPr="00E9165D" w:rsidTr="00C50690">
        <w:trPr>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3.</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Pravn</w:t>
            </w:r>
            <w:r w:rsidR="001B7BBE">
              <w:rPr>
                <w:rFonts w:cs="Calibri"/>
                <w:szCs w:val="20"/>
                <w:lang w:eastAsia="hr-HR"/>
              </w:rPr>
              <w:t>e</w:t>
            </w:r>
            <w:r w:rsidRPr="00E9165D">
              <w:rPr>
                <w:rFonts w:cs="Calibri"/>
                <w:szCs w:val="20"/>
                <w:lang w:eastAsia="hr-HR"/>
              </w:rPr>
              <w:t xml:space="preserve"> osob</w:t>
            </w:r>
            <w:r w:rsidR="001B7BBE">
              <w:rPr>
                <w:rFonts w:cs="Calibri"/>
                <w:szCs w:val="20"/>
                <w:lang w:eastAsia="hr-HR"/>
              </w:rPr>
              <w:t>e</w:t>
            </w:r>
            <w:r w:rsidR="006072F3">
              <w:rPr>
                <w:rFonts w:cs="Calibri"/>
                <w:szCs w:val="20"/>
                <w:lang w:eastAsia="hr-HR"/>
              </w:rPr>
              <w:t xml:space="preserve"> od interesa za sustav civilne</w:t>
            </w:r>
            <w:r w:rsidR="00E10A1D">
              <w:rPr>
                <w:rFonts w:cs="Calibri"/>
                <w:szCs w:val="20"/>
                <w:lang w:eastAsia="hr-HR"/>
              </w:rPr>
              <w:t xml:space="preserve"> zaštite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 nakon poplava</w:t>
            </w:r>
          </w:p>
        </w:tc>
      </w:tr>
      <w:tr w:rsidR="004E4442" w:rsidRPr="00E9165D" w:rsidTr="00C50690">
        <w:trPr>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4.</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HEP</w:t>
            </w:r>
            <w:r w:rsidR="005A4D8D">
              <w:rPr>
                <w:rFonts w:cs="Calibri"/>
                <w:szCs w:val="20"/>
                <w:lang w:eastAsia="hr-HR"/>
              </w:rPr>
              <w:t xml:space="preserve"> ODS, </w:t>
            </w:r>
            <w:r w:rsidRPr="00E9165D">
              <w:rPr>
                <w:rFonts w:cs="Calibri"/>
                <w:szCs w:val="20"/>
                <w:lang w:eastAsia="hr-HR"/>
              </w:rPr>
              <w:t>HT i drugi operateri, distributeri vode i energenata</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 nakon poplava</w:t>
            </w:r>
            <w:r w:rsidR="001B7BBE">
              <w:rPr>
                <w:rFonts w:cs="Calibri"/>
                <w:szCs w:val="20"/>
                <w:lang w:eastAsia="hr-HR"/>
              </w:rPr>
              <w:t xml:space="preserve"> i potresa</w:t>
            </w:r>
          </w:p>
        </w:tc>
      </w:tr>
      <w:tr w:rsidR="004E4442" w:rsidRPr="00E9165D" w:rsidTr="00C50690">
        <w:trPr>
          <w:trHeight w:val="725"/>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5.</w:t>
            </w:r>
          </w:p>
        </w:tc>
        <w:tc>
          <w:tcPr>
            <w:tcW w:w="1603" w:type="pct"/>
            <w:shd w:val="clear" w:color="auto" w:fill="FFFFFF"/>
            <w:vAlign w:val="center"/>
          </w:tcPr>
          <w:p w:rsidR="004E4442" w:rsidRPr="00E9165D" w:rsidRDefault="002C31F9" w:rsidP="008F7734">
            <w:pPr>
              <w:pStyle w:val="Bezproreda"/>
              <w:jc w:val="both"/>
              <w:rPr>
                <w:rFonts w:cs="Calibri"/>
                <w:szCs w:val="20"/>
                <w:lang w:eastAsia="hr-HR"/>
              </w:rPr>
            </w:pPr>
            <w:r>
              <w:rPr>
                <w:rFonts w:cs="Calibri"/>
                <w:szCs w:val="20"/>
                <w:lang w:eastAsia="hr-HR"/>
              </w:rPr>
              <w:t>Ordinacije opće medicine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pri prijetnji ugroze</w:t>
            </w:r>
          </w:p>
        </w:tc>
      </w:tr>
      <w:tr w:rsidR="004E4442" w:rsidRPr="00E9165D" w:rsidTr="00C50690">
        <w:trPr>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6.</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G</w:t>
            </w:r>
            <w:r w:rsidR="000D5044" w:rsidRPr="00E9165D">
              <w:rPr>
                <w:rFonts w:cs="Calibri"/>
                <w:szCs w:val="20"/>
                <w:lang w:eastAsia="hr-HR"/>
              </w:rPr>
              <w:t>radsko društvo Crvenog križa</w:t>
            </w:r>
            <w:r w:rsidR="008F7734">
              <w:rPr>
                <w:rFonts w:cs="Calibri"/>
                <w:szCs w:val="20"/>
                <w:lang w:eastAsia="hr-HR"/>
              </w:rPr>
              <w:t xml:space="preserve"> Koprivnica</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i sukcesivno prema razvoju situacije</w:t>
            </w:r>
          </w:p>
        </w:tc>
      </w:tr>
      <w:tr w:rsidR="004E4442" w:rsidRPr="00E9165D" w:rsidTr="00C50690">
        <w:trPr>
          <w:jc w:val="center"/>
        </w:trPr>
        <w:tc>
          <w:tcPr>
            <w:tcW w:w="363" w:type="pct"/>
            <w:shd w:val="clear" w:color="auto" w:fill="DBE5F1" w:themeFill="accent1" w:themeFillTint="33"/>
            <w:vAlign w:val="center"/>
          </w:tcPr>
          <w:p w:rsidR="004E4442" w:rsidRPr="006C4F8E" w:rsidRDefault="004E4442" w:rsidP="008F7734">
            <w:pPr>
              <w:pStyle w:val="Bezproreda"/>
              <w:jc w:val="center"/>
              <w:rPr>
                <w:rFonts w:cs="Calibri"/>
                <w:b/>
                <w:szCs w:val="20"/>
                <w:lang w:eastAsia="hr-HR"/>
              </w:rPr>
            </w:pPr>
            <w:r w:rsidRPr="006C4F8E">
              <w:rPr>
                <w:rFonts w:cs="Calibri"/>
                <w:b/>
                <w:szCs w:val="20"/>
                <w:lang w:eastAsia="hr-HR"/>
              </w:rPr>
              <w:t>7.</w:t>
            </w:r>
          </w:p>
        </w:tc>
        <w:tc>
          <w:tcPr>
            <w:tcW w:w="1603" w:type="pct"/>
            <w:shd w:val="clear" w:color="auto" w:fill="FFFFFF"/>
            <w:vAlign w:val="center"/>
          </w:tcPr>
          <w:p w:rsidR="004E4442" w:rsidRPr="00E9165D" w:rsidRDefault="002C31F9" w:rsidP="008F7734">
            <w:pPr>
              <w:pStyle w:val="Bezproreda"/>
              <w:jc w:val="both"/>
              <w:rPr>
                <w:rFonts w:cs="Calibri"/>
                <w:szCs w:val="20"/>
                <w:lang w:eastAsia="hr-HR"/>
              </w:rPr>
            </w:pPr>
            <w:r>
              <w:rPr>
                <w:rFonts w:cs="Calibri"/>
                <w:szCs w:val="20"/>
                <w:lang w:eastAsia="hr-HR"/>
              </w:rPr>
              <w:t>Veterin</w:t>
            </w:r>
            <w:r w:rsidR="002B245D">
              <w:rPr>
                <w:rFonts w:cs="Calibri"/>
                <w:szCs w:val="20"/>
                <w:lang w:eastAsia="hr-HR"/>
              </w:rPr>
              <w:t xml:space="preserve">arska </w:t>
            </w:r>
            <w:r w:rsidR="00012845">
              <w:rPr>
                <w:rFonts w:cs="Calibri"/>
                <w:szCs w:val="20"/>
                <w:lang w:eastAsia="hr-HR"/>
              </w:rPr>
              <w:t>ambulanta</w:t>
            </w:r>
            <w:r w:rsidR="008F7734">
              <w:rPr>
                <w:rFonts w:cs="Calibri"/>
                <w:szCs w:val="20"/>
                <w:lang w:eastAsia="hr-HR"/>
              </w:rPr>
              <w:t xml:space="preserve"> Drnje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i sukcesivno prema razvoju situacije</w:t>
            </w:r>
          </w:p>
        </w:tc>
      </w:tr>
      <w:tr w:rsidR="004E4442" w:rsidRPr="00E9165D" w:rsidTr="00C50690">
        <w:trPr>
          <w:jc w:val="center"/>
        </w:trPr>
        <w:tc>
          <w:tcPr>
            <w:tcW w:w="363" w:type="pct"/>
            <w:shd w:val="clear" w:color="auto" w:fill="DBE5F1" w:themeFill="accent1" w:themeFillTint="33"/>
            <w:vAlign w:val="center"/>
          </w:tcPr>
          <w:p w:rsidR="004E4442" w:rsidRPr="006C4F8E" w:rsidRDefault="00AF526E" w:rsidP="008F7734">
            <w:pPr>
              <w:pStyle w:val="Bezproreda"/>
              <w:jc w:val="center"/>
              <w:rPr>
                <w:rFonts w:cs="Calibri"/>
                <w:b/>
                <w:szCs w:val="20"/>
                <w:lang w:eastAsia="hr-HR"/>
              </w:rPr>
            </w:pPr>
            <w:r w:rsidRPr="006C4F8E">
              <w:rPr>
                <w:rFonts w:cs="Calibri"/>
                <w:b/>
                <w:szCs w:val="20"/>
                <w:lang w:eastAsia="hr-HR"/>
              </w:rPr>
              <w:t>8</w:t>
            </w:r>
            <w:r w:rsidR="004E4442" w:rsidRPr="006C4F8E">
              <w:rPr>
                <w:rFonts w:cs="Calibri"/>
                <w:b/>
                <w:szCs w:val="20"/>
                <w:lang w:eastAsia="hr-HR"/>
              </w:rPr>
              <w:t>.</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 xml:space="preserve">HGSS </w:t>
            </w:r>
            <w:r w:rsidR="00157A1C">
              <w:rPr>
                <w:rFonts w:cs="Calibri"/>
                <w:szCs w:val="20"/>
                <w:lang w:eastAsia="hr-HR"/>
              </w:rPr>
              <w:t>–</w:t>
            </w:r>
            <w:r w:rsidRPr="00E9165D">
              <w:rPr>
                <w:rFonts w:cs="Calibri"/>
                <w:szCs w:val="20"/>
                <w:lang w:eastAsia="hr-HR"/>
              </w:rPr>
              <w:t xml:space="preserve"> Stanica </w:t>
            </w:r>
            <w:r w:rsidR="008F7734">
              <w:rPr>
                <w:rFonts w:cs="Calibri"/>
                <w:szCs w:val="20"/>
                <w:lang w:eastAsia="hr-HR"/>
              </w:rPr>
              <w:t>Koprivnica</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odmah do 3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5A4D8D">
              <w:rPr>
                <w:rFonts w:cs="Calibri"/>
                <w:szCs w:val="20"/>
                <w:lang w:eastAsia="hr-HR"/>
              </w:rPr>
              <w:t xml:space="preserve"> </w:t>
            </w:r>
            <w:r w:rsidRPr="00E9165D">
              <w:rPr>
                <w:rFonts w:cs="Calibri"/>
                <w:szCs w:val="20"/>
                <w:lang w:eastAsia="hr-HR"/>
              </w:rPr>
              <w:t>i sukcesivno prema razvoju situacije</w:t>
            </w:r>
          </w:p>
        </w:tc>
      </w:tr>
      <w:tr w:rsidR="004E4442" w:rsidRPr="00E9165D" w:rsidTr="00C50690">
        <w:trPr>
          <w:jc w:val="center"/>
        </w:trPr>
        <w:tc>
          <w:tcPr>
            <w:tcW w:w="363" w:type="pct"/>
            <w:shd w:val="clear" w:color="auto" w:fill="DBE5F1" w:themeFill="accent1" w:themeFillTint="33"/>
            <w:vAlign w:val="center"/>
          </w:tcPr>
          <w:p w:rsidR="004E4442" w:rsidRPr="006C4F8E" w:rsidRDefault="001B7BBE" w:rsidP="008F7734">
            <w:pPr>
              <w:pStyle w:val="Bezproreda"/>
              <w:jc w:val="center"/>
              <w:rPr>
                <w:rFonts w:cs="Calibri"/>
                <w:b/>
                <w:szCs w:val="20"/>
                <w:lang w:eastAsia="hr-HR"/>
              </w:rPr>
            </w:pPr>
            <w:r w:rsidRPr="006C4F8E">
              <w:rPr>
                <w:rFonts w:cs="Calibri"/>
                <w:b/>
                <w:szCs w:val="20"/>
                <w:lang w:eastAsia="hr-HR"/>
              </w:rPr>
              <w:t>9.</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 xml:space="preserve">Udruge </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odmah do 3 h</w:t>
            </w:r>
          </w:p>
        </w:tc>
        <w:tc>
          <w:tcPr>
            <w:tcW w:w="1791" w:type="pct"/>
            <w:shd w:val="clear" w:color="auto" w:fill="FFFFFF"/>
            <w:vAlign w:val="center"/>
          </w:tcPr>
          <w:p w:rsidR="004E4442" w:rsidRPr="00E9165D" w:rsidRDefault="005E0FD7" w:rsidP="005E0FD7">
            <w:pPr>
              <w:pStyle w:val="Bezproreda"/>
              <w:jc w:val="both"/>
              <w:rPr>
                <w:rFonts w:cs="Calibri"/>
                <w:szCs w:val="20"/>
                <w:lang w:eastAsia="hr-HR"/>
              </w:rPr>
            </w:pPr>
            <w:r w:rsidRPr="00E9165D">
              <w:rPr>
                <w:rFonts w:cs="Calibri"/>
                <w:szCs w:val="20"/>
                <w:lang w:eastAsia="hr-HR"/>
              </w:rPr>
              <w:t>ODMAH</w:t>
            </w:r>
            <w:r w:rsidR="004E4442" w:rsidRPr="00E9165D">
              <w:rPr>
                <w:rFonts w:cs="Calibri"/>
                <w:szCs w:val="20"/>
                <w:lang w:eastAsia="hr-HR"/>
              </w:rPr>
              <w:t xml:space="preserve"> po primitku zahtjeva od </w:t>
            </w:r>
            <w:r w:rsidR="00FC13EE" w:rsidRPr="00E9165D">
              <w:rPr>
                <w:rFonts w:cs="Calibri"/>
                <w:szCs w:val="20"/>
                <w:lang w:eastAsia="hr-HR"/>
              </w:rPr>
              <w:t xml:space="preserve">općinskog </w:t>
            </w:r>
            <w:r w:rsidR="004E4442" w:rsidRPr="00E9165D">
              <w:rPr>
                <w:rFonts w:cs="Calibri"/>
                <w:szCs w:val="20"/>
                <w:lang w:eastAsia="hr-HR"/>
              </w:rPr>
              <w:t xml:space="preserve"> načelnika ili P</w:t>
            </w:r>
            <w:r w:rsidR="00FC13EE" w:rsidRPr="00E9165D">
              <w:rPr>
                <w:rFonts w:cs="Calibri"/>
                <w:szCs w:val="20"/>
                <w:lang w:eastAsia="hr-HR"/>
              </w:rPr>
              <w:t>odručn</w:t>
            </w:r>
            <w:r>
              <w:rPr>
                <w:rFonts w:cs="Calibri"/>
                <w:szCs w:val="20"/>
                <w:lang w:eastAsia="hr-HR"/>
              </w:rPr>
              <w:t xml:space="preserve">e ustrojstvene jedinice MUP-a nadležne </w:t>
            </w:r>
            <w:r>
              <w:rPr>
                <w:rFonts w:cs="Calibri"/>
                <w:szCs w:val="20"/>
                <w:lang w:eastAsia="hr-HR"/>
              </w:rPr>
              <w:lastRenderedPageBreak/>
              <w:t>za poslove civilne zaštite</w:t>
            </w:r>
            <w:r w:rsidR="00C50690">
              <w:rPr>
                <w:rFonts w:cs="Calibri"/>
                <w:szCs w:val="20"/>
                <w:lang w:eastAsia="hr-HR"/>
              </w:rPr>
              <w:t xml:space="preserve"> Koprivnica</w:t>
            </w:r>
          </w:p>
        </w:tc>
      </w:tr>
      <w:tr w:rsidR="004E4442" w:rsidRPr="00E9165D" w:rsidTr="00C50690">
        <w:trPr>
          <w:jc w:val="center"/>
        </w:trPr>
        <w:tc>
          <w:tcPr>
            <w:tcW w:w="363" w:type="pct"/>
            <w:shd w:val="clear" w:color="auto" w:fill="DBE5F1" w:themeFill="accent1" w:themeFillTint="33"/>
            <w:vAlign w:val="center"/>
          </w:tcPr>
          <w:p w:rsidR="004E4442" w:rsidRPr="006C4F8E" w:rsidRDefault="001B7BBE" w:rsidP="008F7734">
            <w:pPr>
              <w:pStyle w:val="Bezproreda"/>
              <w:jc w:val="center"/>
              <w:rPr>
                <w:rFonts w:cs="Calibri"/>
                <w:b/>
                <w:szCs w:val="20"/>
                <w:lang w:eastAsia="hr-HR"/>
              </w:rPr>
            </w:pPr>
            <w:r w:rsidRPr="006C4F8E">
              <w:rPr>
                <w:rFonts w:cs="Calibri"/>
                <w:b/>
                <w:szCs w:val="20"/>
                <w:lang w:eastAsia="hr-HR"/>
              </w:rPr>
              <w:lastRenderedPageBreak/>
              <w:t>10.</w:t>
            </w:r>
          </w:p>
        </w:tc>
        <w:tc>
          <w:tcPr>
            <w:tcW w:w="1603"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 xml:space="preserve">Građani–uključuju se u zaštitu i spašavanje po nalogu </w:t>
            </w:r>
            <w:r w:rsidR="000D5044" w:rsidRPr="00E9165D">
              <w:rPr>
                <w:rFonts w:cs="Calibri"/>
                <w:szCs w:val="20"/>
                <w:lang w:eastAsia="hr-HR"/>
              </w:rPr>
              <w:t>o</w:t>
            </w:r>
            <w:r w:rsidRPr="00E9165D">
              <w:rPr>
                <w:rFonts w:cs="Calibri"/>
                <w:szCs w:val="20"/>
                <w:lang w:eastAsia="hr-HR"/>
              </w:rPr>
              <w:t>pćinskog načelnika</w:t>
            </w:r>
            <w:r w:rsidR="008F7734">
              <w:rPr>
                <w:rFonts w:cs="Calibri"/>
                <w:szCs w:val="20"/>
                <w:lang w:eastAsia="hr-HR"/>
              </w:rPr>
              <w:t xml:space="preserve"> </w:t>
            </w:r>
            <w:r w:rsidRPr="00E9165D">
              <w:rPr>
                <w:rFonts w:cs="Calibri"/>
                <w:szCs w:val="20"/>
                <w:lang w:eastAsia="hr-HR"/>
              </w:rPr>
              <w:t xml:space="preserve">u skladu s naputcima Stožera </w:t>
            </w:r>
            <w:r w:rsidR="00AC0335" w:rsidRPr="00E9165D">
              <w:rPr>
                <w:rFonts w:cs="Calibri"/>
                <w:szCs w:val="20"/>
                <w:lang w:eastAsia="hr-HR"/>
              </w:rPr>
              <w:t>civilne zaštite</w:t>
            </w:r>
          </w:p>
        </w:tc>
        <w:tc>
          <w:tcPr>
            <w:tcW w:w="1243" w:type="pct"/>
            <w:shd w:val="clear" w:color="auto" w:fill="FFFFFF"/>
            <w:vAlign w:val="center"/>
          </w:tcPr>
          <w:p w:rsidR="004E4442" w:rsidRPr="00E9165D" w:rsidRDefault="004E4442" w:rsidP="008F7734">
            <w:pPr>
              <w:pStyle w:val="Bezproreda"/>
              <w:jc w:val="center"/>
              <w:rPr>
                <w:rFonts w:cs="Calibri"/>
                <w:szCs w:val="20"/>
                <w:lang w:eastAsia="hr-HR"/>
              </w:rPr>
            </w:pPr>
            <w:r w:rsidRPr="00E9165D">
              <w:rPr>
                <w:rFonts w:cs="Calibri"/>
                <w:szCs w:val="20"/>
                <w:lang w:eastAsia="hr-HR"/>
              </w:rPr>
              <w:t>10 h</w:t>
            </w:r>
          </w:p>
        </w:tc>
        <w:tc>
          <w:tcPr>
            <w:tcW w:w="1791" w:type="pct"/>
            <w:shd w:val="clear" w:color="auto" w:fill="FFFFFF"/>
            <w:vAlign w:val="center"/>
          </w:tcPr>
          <w:p w:rsidR="004E4442" w:rsidRPr="00E9165D" w:rsidRDefault="004E4442" w:rsidP="008F7734">
            <w:pPr>
              <w:pStyle w:val="Bezproreda"/>
              <w:jc w:val="both"/>
              <w:rPr>
                <w:rFonts w:cs="Calibri"/>
                <w:szCs w:val="20"/>
                <w:lang w:eastAsia="hr-HR"/>
              </w:rPr>
            </w:pPr>
            <w:r w:rsidRPr="00E9165D">
              <w:rPr>
                <w:rFonts w:cs="Calibri"/>
                <w:szCs w:val="20"/>
                <w:lang w:eastAsia="hr-HR"/>
              </w:rPr>
              <w:t>ODMAH</w:t>
            </w:r>
            <w:r w:rsidR="000D5044" w:rsidRPr="00E9165D">
              <w:rPr>
                <w:rFonts w:cs="Calibri"/>
                <w:szCs w:val="20"/>
                <w:lang w:eastAsia="hr-HR"/>
              </w:rPr>
              <w:t xml:space="preserve"> p</w:t>
            </w:r>
            <w:r w:rsidRPr="00E9165D">
              <w:rPr>
                <w:rFonts w:cs="Calibri"/>
                <w:szCs w:val="20"/>
                <w:lang w:eastAsia="hr-HR"/>
              </w:rPr>
              <w:t>ri prijetnji ugroze</w:t>
            </w:r>
          </w:p>
        </w:tc>
      </w:tr>
      <w:tr w:rsidR="00BF25DE" w:rsidRPr="00E9165D" w:rsidTr="00C50690">
        <w:trPr>
          <w:jc w:val="center"/>
        </w:trPr>
        <w:tc>
          <w:tcPr>
            <w:tcW w:w="363" w:type="pct"/>
            <w:shd w:val="clear" w:color="auto" w:fill="DBE5F1" w:themeFill="accent1" w:themeFillTint="33"/>
            <w:vAlign w:val="center"/>
          </w:tcPr>
          <w:p w:rsidR="00BF25DE" w:rsidRPr="006C4F8E" w:rsidRDefault="00BF25DE" w:rsidP="002747D5">
            <w:pPr>
              <w:pStyle w:val="Bezproreda"/>
              <w:jc w:val="center"/>
              <w:rPr>
                <w:rFonts w:cs="Calibri"/>
                <w:b/>
                <w:szCs w:val="20"/>
                <w:lang w:eastAsia="hr-HR"/>
              </w:rPr>
            </w:pPr>
            <w:r w:rsidRPr="006C4F8E">
              <w:rPr>
                <w:rFonts w:cs="Calibri"/>
                <w:b/>
                <w:szCs w:val="20"/>
                <w:lang w:eastAsia="hr-HR"/>
              </w:rPr>
              <w:t>11.</w:t>
            </w:r>
          </w:p>
        </w:tc>
        <w:tc>
          <w:tcPr>
            <w:tcW w:w="1603" w:type="pct"/>
            <w:shd w:val="clear" w:color="auto" w:fill="FFFFFF"/>
            <w:vAlign w:val="center"/>
          </w:tcPr>
          <w:p w:rsidR="00BF25DE" w:rsidRPr="00E9165D" w:rsidRDefault="00BF25DE" w:rsidP="008F7734">
            <w:pPr>
              <w:pStyle w:val="Bezproreda"/>
              <w:jc w:val="both"/>
              <w:rPr>
                <w:rFonts w:cs="Calibri"/>
                <w:szCs w:val="20"/>
                <w:lang w:eastAsia="hr-HR"/>
              </w:rPr>
            </w:pPr>
            <w:r>
              <w:rPr>
                <w:rFonts w:cs="Calibri"/>
                <w:szCs w:val="20"/>
                <w:lang w:eastAsia="hr-HR"/>
              </w:rPr>
              <w:t>Povjerenici</w:t>
            </w:r>
            <w:r w:rsidR="003F010D">
              <w:rPr>
                <w:rFonts w:cs="Calibri"/>
                <w:szCs w:val="20"/>
                <w:lang w:eastAsia="hr-HR"/>
              </w:rPr>
              <w:t xml:space="preserve"> civilne zaštite</w:t>
            </w:r>
            <w:r>
              <w:rPr>
                <w:rFonts w:cs="Calibri"/>
                <w:szCs w:val="20"/>
                <w:lang w:eastAsia="hr-HR"/>
              </w:rPr>
              <w:t xml:space="preserve"> i njihovi zamjenici</w:t>
            </w:r>
          </w:p>
        </w:tc>
        <w:tc>
          <w:tcPr>
            <w:tcW w:w="1243" w:type="pct"/>
            <w:shd w:val="clear" w:color="auto" w:fill="FFFFFF"/>
            <w:vAlign w:val="center"/>
          </w:tcPr>
          <w:p w:rsidR="00BF25DE" w:rsidRPr="00E9165D" w:rsidRDefault="00C0156C" w:rsidP="008F7734">
            <w:pPr>
              <w:pStyle w:val="Bezproreda"/>
              <w:jc w:val="center"/>
              <w:rPr>
                <w:rFonts w:cs="Calibri"/>
                <w:szCs w:val="20"/>
                <w:lang w:eastAsia="hr-HR"/>
              </w:rPr>
            </w:pPr>
            <w:r>
              <w:rPr>
                <w:rFonts w:cs="Calibri"/>
                <w:szCs w:val="20"/>
                <w:lang w:eastAsia="hr-HR"/>
              </w:rPr>
              <w:t>8</w:t>
            </w:r>
            <w:r w:rsidR="003F010D">
              <w:rPr>
                <w:rFonts w:cs="Calibri"/>
                <w:szCs w:val="20"/>
                <w:lang w:eastAsia="hr-HR"/>
              </w:rPr>
              <w:t xml:space="preserve"> h</w:t>
            </w:r>
          </w:p>
        </w:tc>
        <w:tc>
          <w:tcPr>
            <w:tcW w:w="1791" w:type="pct"/>
            <w:shd w:val="clear" w:color="auto" w:fill="FFFFFF"/>
            <w:vAlign w:val="center"/>
          </w:tcPr>
          <w:p w:rsidR="00BF25DE" w:rsidRPr="00E9165D" w:rsidRDefault="00C0156C" w:rsidP="008F7734">
            <w:pPr>
              <w:pStyle w:val="Bezproreda"/>
              <w:jc w:val="both"/>
              <w:rPr>
                <w:rFonts w:cs="Calibri"/>
                <w:szCs w:val="20"/>
                <w:lang w:eastAsia="hr-HR"/>
              </w:rPr>
            </w:pPr>
            <w:r w:rsidRPr="00E9165D">
              <w:rPr>
                <w:rFonts w:cs="Calibri"/>
                <w:szCs w:val="20"/>
                <w:lang w:eastAsia="hr-HR"/>
              </w:rPr>
              <w:t>ODMAH</w:t>
            </w:r>
            <w:r w:rsidR="008F7734">
              <w:rPr>
                <w:rFonts w:cs="Calibri"/>
                <w:szCs w:val="20"/>
                <w:lang w:eastAsia="hr-HR"/>
              </w:rPr>
              <w:t xml:space="preserve"> </w:t>
            </w:r>
            <w:r w:rsidRPr="00E9165D">
              <w:rPr>
                <w:rFonts w:cs="Calibri"/>
                <w:szCs w:val="20"/>
                <w:lang w:eastAsia="hr-HR"/>
              </w:rPr>
              <w:t>i sukcesivno prema razvoju situacije</w:t>
            </w:r>
          </w:p>
        </w:tc>
      </w:tr>
      <w:tr w:rsidR="00BF25DE" w:rsidRPr="00E9165D" w:rsidTr="00C50690">
        <w:trPr>
          <w:jc w:val="center"/>
        </w:trPr>
        <w:tc>
          <w:tcPr>
            <w:tcW w:w="363" w:type="pct"/>
            <w:shd w:val="clear" w:color="auto" w:fill="DBE5F1" w:themeFill="accent1" w:themeFillTint="33"/>
            <w:vAlign w:val="center"/>
          </w:tcPr>
          <w:p w:rsidR="00BF25DE" w:rsidRPr="006C4F8E" w:rsidRDefault="00BF25DE" w:rsidP="002747D5">
            <w:pPr>
              <w:pStyle w:val="Bezproreda"/>
              <w:jc w:val="center"/>
              <w:rPr>
                <w:rFonts w:cs="Calibri"/>
                <w:b/>
                <w:szCs w:val="20"/>
                <w:lang w:eastAsia="hr-HR"/>
              </w:rPr>
            </w:pPr>
            <w:r w:rsidRPr="006C4F8E">
              <w:rPr>
                <w:rFonts w:cs="Calibri"/>
                <w:b/>
                <w:szCs w:val="20"/>
                <w:lang w:eastAsia="hr-HR"/>
              </w:rPr>
              <w:t>12.</w:t>
            </w:r>
          </w:p>
        </w:tc>
        <w:tc>
          <w:tcPr>
            <w:tcW w:w="1603" w:type="pct"/>
            <w:shd w:val="clear" w:color="auto" w:fill="FFFFFF"/>
            <w:vAlign w:val="center"/>
          </w:tcPr>
          <w:p w:rsidR="00BF25DE" w:rsidRPr="00E9165D" w:rsidRDefault="006C4F8E" w:rsidP="008F7734">
            <w:pPr>
              <w:pStyle w:val="Bezproreda"/>
              <w:jc w:val="both"/>
              <w:rPr>
                <w:rFonts w:cs="Calibri"/>
                <w:szCs w:val="20"/>
                <w:lang w:eastAsia="hr-HR"/>
              </w:rPr>
            </w:pPr>
            <w:r>
              <w:rPr>
                <w:rFonts w:cs="Calibri"/>
                <w:szCs w:val="20"/>
                <w:lang w:eastAsia="hr-HR"/>
              </w:rPr>
              <w:t>Koordinator</w:t>
            </w:r>
            <w:r w:rsidR="00BF25DE">
              <w:rPr>
                <w:rFonts w:cs="Calibri"/>
                <w:szCs w:val="20"/>
                <w:lang w:eastAsia="hr-HR"/>
              </w:rPr>
              <w:t xml:space="preserve"> na lokaciji</w:t>
            </w:r>
          </w:p>
        </w:tc>
        <w:tc>
          <w:tcPr>
            <w:tcW w:w="1243" w:type="pct"/>
            <w:shd w:val="clear" w:color="auto" w:fill="FFFFFF"/>
            <w:vAlign w:val="center"/>
          </w:tcPr>
          <w:p w:rsidR="00BF25DE" w:rsidRPr="00E9165D" w:rsidRDefault="003F010D" w:rsidP="008F7734">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BF25DE" w:rsidRPr="00E9165D" w:rsidRDefault="003F010D" w:rsidP="008F7734">
            <w:pPr>
              <w:pStyle w:val="Bezproreda"/>
              <w:jc w:val="both"/>
              <w:rPr>
                <w:rFonts w:cs="Calibri"/>
                <w:szCs w:val="20"/>
                <w:lang w:eastAsia="hr-HR"/>
              </w:rPr>
            </w:pPr>
            <w:r>
              <w:rPr>
                <w:rFonts w:cs="Calibri"/>
                <w:szCs w:val="20"/>
                <w:lang w:eastAsia="hr-HR"/>
              </w:rPr>
              <w:t>O</w:t>
            </w:r>
            <w:r w:rsidR="003436C7">
              <w:rPr>
                <w:rFonts w:cs="Calibri"/>
                <w:szCs w:val="20"/>
                <w:lang w:eastAsia="hr-HR"/>
              </w:rPr>
              <w:t>DMAH po primitku obavijesti od načelnice S</w:t>
            </w:r>
            <w:r>
              <w:rPr>
                <w:rFonts w:cs="Calibri"/>
                <w:szCs w:val="20"/>
                <w:lang w:eastAsia="hr-HR"/>
              </w:rPr>
              <w:t>tožera civilne zaštite</w:t>
            </w:r>
          </w:p>
        </w:tc>
      </w:tr>
    </w:tbl>
    <w:p w:rsidR="004E4442" w:rsidRPr="00E9165D" w:rsidRDefault="004E4442" w:rsidP="004E4442">
      <w:pPr>
        <w:spacing w:line="240" w:lineRule="auto"/>
        <w:jc w:val="left"/>
        <w:rPr>
          <w:rFonts w:eastAsia="Times New Roman" w:cs="Calibri"/>
          <w:sz w:val="20"/>
          <w:szCs w:val="20"/>
          <w:lang w:eastAsia="hr-HR"/>
        </w:rPr>
      </w:pPr>
    </w:p>
    <w:p w:rsidR="002D67A1" w:rsidRPr="00E9165D" w:rsidRDefault="002D67A1" w:rsidP="004E4442">
      <w:pPr>
        <w:spacing w:line="240" w:lineRule="auto"/>
        <w:jc w:val="left"/>
        <w:rPr>
          <w:rFonts w:eastAsia="Times New Roman" w:cs="Calibri"/>
          <w:sz w:val="20"/>
          <w:szCs w:val="20"/>
          <w:lang w:eastAsia="hr-HR"/>
        </w:rPr>
      </w:pPr>
    </w:p>
    <w:p w:rsidR="002D67A1" w:rsidRPr="00E9165D" w:rsidRDefault="002D67A1" w:rsidP="00780280">
      <w:pPr>
        <w:pStyle w:val="TABLICE"/>
      </w:pPr>
      <w:r w:rsidRPr="00E9165D">
        <w:t xml:space="preserve">Tablica </w:t>
      </w:r>
      <w:r w:rsidR="00780280">
        <w:t>2</w:t>
      </w:r>
      <w:r w:rsidRPr="00E9165D">
        <w:t xml:space="preserve">. Vrijeme pripravnosti i mobilizacije u </w:t>
      </w:r>
      <w:r w:rsidR="00752971" w:rsidRPr="00E9165D">
        <w:t xml:space="preserve">slučaju </w:t>
      </w:r>
      <w:r w:rsidR="003F010D">
        <w:t>epidemije i pandemije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3119"/>
        <w:gridCol w:w="2168"/>
        <w:gridCol w:w="3327"/>
      </w:tblGrid>
      <w:tr w:rsidR="00752971" w:rsidRPr="00E9165D" w:rsidTr="00C50690">
        <w:trPr>
          <w:tblHeader/>
          <w:jc w:val="center"/>
        </w:trPr>
        <w:tc>
          <w:tcPr>
            <w:tcW w:w="363" w:type="pct"/>
            <w:shd w:val="clear" w:color="auto" w:fill="DBE5F1" w:themeFill="accent1" w:themeFillTint="33"/>
            <w:vAlign w:val="center"/>
          </w:tcPr>
          <w:p w:rsidR="00752971" w:rsidRPr="00E9165D" w:rsidRDefault="008F7734" w:rsidP="006C4F8E">
            <w:pPr>
              <w:pStyle w:val="Bezproreda"/>
              <w:jc w:val="center"/>
              <w:rPr>
                <w:rStyle w:val="Naglaeno"/>
              </w:rPr>
            </w:pPr>
            <w:r>
              <w:rPr>
                <w:rStyle w:val="Naglaeno"/>
              </w:rPr>
              <w:t>R.B</w:t>
            </w:r>
            <w:r w:rsidR="00752971" w:rsidRPr="00E9165D">
              <w:rPr>
                <w:rStyle w:val="Naglaeno"/>
              </w:rPr>
              <w:t>.</w:t>
            </w:r>
          </w:p>
        </w:tc>
        <w:tc>
          <w:tcPr>
            <w:tcW w:w="1679"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NOSITELJ</w:t>
            </w:r>
          </w:p>
        </w:tc>
        <w:tc>
          <w:tcPr>
            <w:tcW w:w="1167"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VRIJEME MOBILIZACIJE I AKTIVIRANJA</w:t>
            </w:r>
          </w:p>
        </w:tc>
        <w:tc>
          <w:tcPr>
            <w:tcW w:w="1791"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VRIJEME PRIPRAVNOSTI</w:t>
            </w:r>
          </w:p>
        </w:tc>
      </w:tr>
      <w:tr w:rsidR="00752971" w:rsidRPr="00E9165D" w:rsidTr="00C50690">
        <w:trPr>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1.</w:t>
            </w:r>
          </w:p>
        </w:tc>
        <w:tc>
          <w:tcPr>
            <w:tcW w:w="1679"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Stožer civilne zaštite</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ODMAH pri prijetnji ugroze</w:t>
            </w:r>
          </w:p>
        </w:tc>
      </w:tr>
      <w:tr w:rsidR="00752971" w:rsidRPr="00E9165D" w:rsidTr="00C50690">
        <w:trPr>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2.</w:t>
            </w:r>
          </w:p>
        </w:tc>
        <w:tc>
          <w:tcPr>
            <w:tcW w:w="1679" w:type="pct"/>
            <w:shd w:val="clear" w:color="auto" w:fill="FFFFFF"/>
            <w:vAlign w:val="center"/>
          </w:tcPr>
          <w:p w:rsidR="00752971" w:rsidRPr="00E9165D" w:rsidRDefault="00012845" w:rsidP="008F7734">
            <w:pPr>
              <w:pStyle w:val="Bezproreda"/>
              <w:jc w:val="both"/>
              <w:rPr>
                <w:rFonts w:cs="Calibri"/>
                <w:szCs w:val="20"/>
                <w:lang w:eastAsia="hr-HR"/>
              </w:rPr>
            </w:pPr>
            <w:r>
              <w:rPr>
                <w:rFonts w:cs="Calibri"/>
                <w:szCs w:val="20"/>
                <w:lang w:eastAsia="hr-HR"/>
              </w:rPr>
              <w:t>Vatrogasne postrojbe</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odmah do 1 h</w:t>
            </w:r>
          </w:p>
        </w:tc>
        <w:tc>
          <w:tcPr>
            <w:tcW w:w="1791"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3.</w:t>
            </w:r>
          </w:p>
        </w:tc>
        <w:tc>
          <w:tcPr>
            <w:tcW w:w="1679"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Pravn</w:t>
            </w:r>
            <w:r w:rsidR="003F010D">
              <w:rPr>
                <w:rFonts w:cs="Calibri"/>
                <w:szCs w:val="20"/>
                <w:lang w:eastAsia="hr-HR"/>
              </w:rPr>
              <w:t xml:space="preserve">e </w:t>
            </w:r>
            <w:r w:rsidRPr="00E9165D">
              <w:rPr>
                <w:rFonts w:cs="Calibri"/>
                <w:szCs w:val="20"/>
                <w:lang w:eastAsia="hr-HR"/>
              </w:rPr>
              <w:t xml:space="preserve"> osob</w:t>
            </w:r>
            <w:r w:rsidR="003F010D">
              <w:rPr>
                <w:rFonts w:cs="Calibri"/>
                <w:szCs w:val="20"/>
                <w:lang w:eastAsia="hr-HR"/>
              </w:rPr>
              <w:t xml:space="preserve">e </w:t>
            </w:r>
            <w:r w:rsidR="00E10A1D">
              <w:rPr>
                <w:rFonts w:cs="Calibri"/>
                <w:szCs w:val="20"/>
                <w:lang w:eastAsia="hr-HR"/>
              </w:rPr>
              <w:t>od interesa za sustav civilne zaštite</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FB6F08" w:rsidP="008F7734">
            <w:pPr>
              <w:pStyle w:val="Bezproreda"/>
              <w:jc w:val="both"/>
              <w:rPr>
                <w:rFonts w:cs="Calibri"/>
                <w:szCs w:val="20"/>
                <w:lang w:eastAsia="hr-HR"/>
              </w:rPr>
            </w:pPr>
            <w:r>
              <w:rPr>
                <w:rFonts w:cs="Calibri"/>
                <w:szCs w:val="20"/>
                <w:lang w:eastAsia="hr-HR"/>
              </w:rPr>
              <w:t>ODMAH nakon izbijanja epidemije</w:t>
            </w:r>
          </w:p>
        </w:tc>
      </w:tr>
      <w:tr w:rsidR="00752971" w:rsidRPr="00E9165D" w:rsidTr="00C50690">
        <w:trPr>
          <w:trHeight w:val="777"/>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4</w:t>
            </w:r>
            <w:r w:rsidR="00752971" w:rsidRPr="006C4F8E">
              <w:rPr>
                <w:rFonts w:cs="Calibri"/>
                <w:b/>
                <w:szCs w:val="20"/>
                <w:lang w:eastAsia="hr-HR"/>
              </w:rPr>
              <w:t>.</w:t>
            </w:r>
          </w:p>
        </w:tc>
        <w:tc>
          <w:tcPr>
            <w:tcW w:w="1679" w:type="pct"/>
            <w:shd w:val="clear" w:color="auto" w:fill="FFFFFF"/>
            <w:vAlign w:val="center"/>
          </w:tcPr>
          <w:p w:rsidR="00752971" w:rsidRPr="00E9165D" w:rsidRDefault="002C31F9" w:rsidP="008F7734">
            <w:pPr>
              <w:pStyle w:val="Bezproreda"/>
              <w:jc w:val="both"/>
              <w:rPr>
                <w:rFonts w:cs="Calibri"/>
                <w:szCs w:val="20"/>
                <w:lang w:eastAsia="hr-HR"/>
              </w:rPr>
            </w:pPr>
            <w:r>
              <w:rPr>
                <w:rFonts w:cs="Calibri"/>
                <w:szCs w:val="20"/>
                <w:lang w:eastAsia="hr-HR"/>
              </w:rPr>
              <w:t>Ordinacije opće medicine</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ODMAH pri prijetnji ugroze</w:t>
            </w:r>
          </w:p>
        </w:tc>
      </w:tr>
      <w:tr w:rsidR="00752971" w:rsidRPr="00E9165D" w:rsidTr="00C50690">
        <w:trPr>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5</w:t>
            </w:r>
            <w:r w:rsidR="00752971" w:rsidRPr="006C4F8E">
              <w:rPr>
                <w:rFonts w:cs="Calibri"/>
                <w:b/>
                <w:szCs w:val="20"/>
                <w:lang w:eastAsia="hr-HR"/>
              </w:rPr>
              <w:t>.</w:t>
            </w:r>
          </w:p>
        </w:tc>
        <w:tc>
          <w:tcPr>
            <w:tcW w:w="1679" w:type="pct"/>
            <w:shd w:val="clear" w:color="auto" w:fill="FFFFFF"/>
            <w:vAlign w:val="center"/>
          </w:tcPr>
          <w:p w:rsidR="00752971" w:rsidRPr="00E9165D" w:rsidRDefault="008F7734" w:rsidP="008F7734">
            <w:pPr>
              <w:pStyle w:val="Bezproreda"/>
              <w:jc w:val="both"/>
              <w:rPr>
                <w:rFonts w:cs="Calibri"/>
                <w:szCs w:val="20"/>
                <w:lang w:eastAsia="hr-HR"/>
              </w:rPr>
            </w:pPr>
            <w:r>
              <w:rPr>
                <w:rFonts w:cs="Calibri"/>
                <w:szCs w:val="20"/>
                <w:lang w:eastAsia="hr-HR"/>
              </w:rPr>
              <w:t>Gradsko društvo Crvenog križa Koprivnica</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6</w:t>
            </w:r>
            <w:r w:rsidR="00752971" w:rsidRPr="006C4F8E">
              <w:rPr>
                <w:rFonts w:cs="Calibri"/>
                <w:b/>
                <w:szCs w:val="20"/>
                <w:lang w:eastAsia="hr-HR"/>
              </w:rPr>
              <w:t>.</w:t>
            </w:r>
          </w:p>
        </w:tc>
        <w:tc>
          <w:tcPr>
            <w:tcW w:w="1679" w:type="pct"/>
            <w:shd w:val="clear" w:color="auto" w:fill="FFFFFF"/>
            <w:vAlign w:val="center"/>
          </w:tcPr>
          <w:p w:rsidR="00752971" w:rsidRPr="00E9165D" w:rsidRDefault="002B245D" w:rsidP="008F7734">
            <w:pPr>
              <w:pStyle w:val="Bezproreda"/>
              <w:jc w:val="both"/>
              <w:rPr>
                <w:rFonts w:cs="Calibri"/>
                <w:szCs w:val="20"/>
                <w:lang w:eastAsia="hr-HR"/>
              </w:rPr>
            </w:pPr>
            <w:r>
              <w:rPr>
                <w:rFonts w:cs="Calibri"/>
                <w:szCs w:val="20"/>
                <w:lang w:eastAsia="hr-HR"/>
              </w:rPr>
              <w:t xml:space="preserve">Veterinarska </w:t>
            </w:r>
            <w:r w:rsidR="008F7734">
              <w:rPr>
                <w:rFonts w:cs="Calibri"/>
                <w:szCs w:val="20"/>
                <w:lang w:eastAsia="hr-HR"/>
              </w:rPr>
              <w:t>ambulanta Drnje</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8F7734" w:rsidP="00AF4513">
            <w:pPr>
              <w:pStyle w:val="Bezproreda"/>
              <w:jc w:val="center"/>
              <w:rPr>
                <w:rFonts w:cs="Calibri"/>
                <w:b/>
                <w:szCs w:val="20"/>
                <w:lang w:eastAsia="hr-HR"/>
              </w:rPr>
            </w:pPr>
            <w:r>
              <w:rPr>
                <w:rFonts w:cs="Calibri"/>
                <w:b/>
                <w:szCs w:val="20"/>
                <w:lang w:eastAsia="hr-HR"/>
              </w:rPr>
              <w:t>7</w:t>
            </w:r>
            <w:r w:rsidR="00752971" w:rsidRPr="006C4F8E">
              <w:rPr>
                <w:rFonts w:cs="Calibri"/>
                <w:b/>
                <w:szCs w:val="20"/>
                <w:lang w:eastAsia="hr-HR"/>
              </w:rPr>
              <w:t>.</w:t>
            </w:r>
          </w:p>
        </w:tc>
        <w:tc>
          <w:tcPr>
            <w:tcW w:w="1679" w:type="pct"/>
            <w:shd w:val="clear" w:color="auto" w:fill="FFFFFF"/>
            <w:vAlign w:val="center"/>
          </w:tcPr>
          <w:p w:rsidR="00752971" w:rsidRPr="00E9165D" w:rsidRDefault="00752971" w:rsidP="008F7734">
            <w:pPr>
              <w:pStyle w:val="Bezproreda"/>
              <w:jc w:val="both"/>
              <w:rPr>
                <w:rFonts w:cs="Calibri"/>
                <w:szCs w:val="20"/>
                <w:lang w:eastAsia="hr-HR"/>
              </w:rPr>
            </w:pPr>
            <w:r w:rsidRPr="00E9165D">
              <w:rPr>
                <w:rFonts w:cs="Calibri"/>
                <w:szCs w:val="20"/>
                <w:lang w:eastAsia="hr-HR"/>
              </w:rPr>
              <w:t xml:space="preserve">Udruge građana </w:t>
            </w:r>
          </w:p>
        </w:tc>
        <w:tc>
          <w:tcPr>
            <w:tcW w:w="1167" w:type="pct"/>
            <w:shd w:val="clear" w:color="auto" w:fill="FFFFFF"/>
            <w:vAlign w:val="center"/>
          </w:tcPr>
          <w:p w:rsidR="00752971" w:rsidRPr="00E9165D" w:rsidRDefault="00752971" w:rsidP="008F7734">
            <w:pPr>
              <w:pStyle w:val="Bezproreda"/>
              <w:jc w:val="center"/>
              <w:rPr>
                <w:rFonts w:cs="Calibri"/>
                <w:szCs w:val="20"/>
                <w:lang w:eastAsia="hr-HR"/>
              </w:rPr>
            </w:pPr>
            <w:r w:rsidRPr="00E9165D">
              <w:rPr>
                <w:rFonts w:cs="Calibri"/>
                <w:szCs w:val="20"/>
                <w:lang w:eastAsia="hr-HR"/>
              </w:rPr>
              <w:t>odmah do 3 h</w:t>
            </w:r>
          </w:p>
        </w:tc>
        <w:tc>
          <w:tcPr>
            <w:tcW w:w="1791" w:type="pct"/>
            <w:shd w:val="clear" w:color="auto" w:fill="FFFFFF"/>
            <w:vAlign w:val="center"/>
          </w:tcPr>
          <w:p w:rsidR="00752971" w:rsidRPr="00E9165D" w:rsidRDefault="00E059AE" w:rsidP="005E0FD7">
            <w:pPr>
              <w:pStyle w:val="Bezproreda"/>
              <w:jc w:val="both"/>
              <w:rPr>
                <w:rFonts w:cs="Calibri"/>
                <w:szCs w:val="20"/>
                <w:lang w:eastAsia="hr-HR"/>
              </w:rPr>
            </w:pPr>
            <w:r>
              <w:rPr>
                <w:rFonts w:cs="Calibri"/>
                <w:szCs w:val="20"/>
                <w:lang w:eastAsia="hr-HR"/>
              </w:rPr>
              <w:t xml:space="preserve">ODMAH </w:t>
            </w:r>
            <w:r w:rsidR="00752971" w:rsidRPr="00E9165D">
              <w:rPr>
                <w:rFonts w:cs="Calibri"/>
                <w:szCs w:val="20"/>
                <w:lang w:eastAsia="hr-HR"/>
              </w:rPr>
              <w:t xml:space="preserve"> po primitku zahtjeva od općinskog  načelnika ili Područn</w:t>
            </w:r>
            <w:r w:rsidR="005E0FD7">
              <w:rPr>
                <w:rFonts w:cs="Calibri"/>
                <w:szCs w:val="20"/>
                <w:lang w:eastAsia="hr-HR"/>
              </w:rPr>
              <w:t>e ustrojstvene jedinice MUP-a nadležne za poslove civilne zaštite</w:t>
            </w:r>
            <w:r w:rsidR="00C50690">
              <w:rPr>
                <w:rFonts w:cs="Calibri"/>
                <w:szCs w:val="20"/>
                <w:lang w:eastAsia="hr-HR"/>
              </w:rPr>
              <w:t xml:space="preserve"> Koprivnica</w:t>
            </w:r>
          </w:p>
        </w:tc>
      </w:tr>
      <w:tr w:rsidR="00752971" w:rsidRPr="00E9165D" w:rsidTr="00C50690">
        <w:trPr>
          <w:jc w:val="center"/>
        </w:trPr>
        <w:tc>
          <w:tcPr>
            <w:tcW w:w="363" w:type="pct"/>
            <w:shd w:val="clear" w:color="auto" w:fill="DBE5F1" w:themeFill="accent1" w:themeFillTint="33"/>
            <w:vAlign w:val="center"/>
          </w:tcPr>
          <w:p w:rsidR="00752971" w:rsidRPr="006C4F8E" w:rsidRDefault="008F7734" w:rsidP="00AF4513">
            <w:pPr>
              <w:pStyle w:val="Bezproreda"/>
              <w:jc w:val="center"/>
              <w:rPr>
                <w:rFonts w:cs="Calibri"/>
                <w:b/>
                <w:szCs w:val="20"/>
                <w:lang w:eastAsia="hr-HR"/>
              </w:rPr>
            </w:pPr>
            <w:r>
              <w:rPr>
                <w:rFonts w:cs="Calibri"/>
                <w:b/>
                <w:szCs w:val="20"/>
                <w:lang w:eastAsia="hr-HR"/>
              </w:rPr>
              <w:t>8</w:t>
            </w:r>
            <w:r w:rsidR="006C4F8E" w:rsidRPr="006C4F8E">
              <w:rPr>
                <w:rFonts w:cs="Calibri"/>
                <w:b/>
                <w:szCs w:val="20"/>
                <w:lang w:eastAsia="hr-HR"/>
              </w:rPr>
              <w:t>.</w:t>
            </w:r>
          </w:p>
        </w:tc>
        <w:tc>
          <w:tcPr>
            <w:tcW w:w="1679" w:type="pct"/>
            <w:shd w:val="clear" w:color="auto" w:fill="FFFFFF"/>
            <w:vAlign w:val="center"/>
          </w:tcPr>
          <w:p w:rsidR="00752971" w:rsidRPr="00E9165D" w:rsidRDefault="006C4F8E" w:rsidP="008F7734">
            <w:pPr>
              <w:pStyle w:val="Bezproreda"/>
              <w:jc w:val="both"/>
              <w:rPr>
                <w:rFonts w:cs="Calibri"/>
                <w:szCs w:val="20"/>
                <w:lang w:eastAsia="hr-HR"/>
              </w:rPr>
            </w:pPr>
            <w:r>
              <w:rPr>
                <w:rFonts w:cs="Calibri"/>
                <w:szCs w:val="20"/>
                <w:lang w:eastAsia="hr-HR"/>
              </w:rPr>
              <w:t>Povjerenici civilne zaštite i njihovi zamjenici</w:t>
            </w:r>
          </w:p>
        </w:tc>
        <w:tc>
          <w:tcPr>
            <w:tcW w:w="1167" w:type="pct"/>
            <w:shd w:val="clear" w:color="auto" w:fill="FFFFFF"/>
            <w:vAlign w:val="center"/>
          </w:tcPr>
          <w:p w:rsidR="00752971" w:rsidRPr="00E9165D" w:rsidRDefault="00C0156C" w:rsidP="008F7734">
            <w:pPr>
              <w:pStyle w:val="Bezproreda"/>
              <w:jc w:val="center"/>
              <w:rPr>
                <w:rFonts w:cs="Calibri"/>
                <w:szCs w:val="20"/>
                <w:lang w:eastAsia="hr-HR"/>
              </w:rPr>
            </w:pPr>
            <w:r>
              <w:rPr>
                <w:rFonts w:cs="Calibri"/>
                <w:szCs w:val="20"/>
                <w:lang w:eastAsia="hr-HR"/>
              </w:rPr>
              <w:t>8</w:t>
            </w:r>
            <w:r w:rsidR="00752971" w:rsidRPr="00E9165D">
              <w:rPr>
                <w:rFonts w:cs="Calibri"/>
                <w:szCs w:val="20"/>
                <w:lang w:eastAsia="hr-HR"/>
              </w:rPr>
              <w:t xml:space="preserve"> h</w:t>
            </w:r>
          </w:p>
        </w:tc>
        <w:tc>
          <w:tcPr>
            <w:tcW w:w="1791" w:type="pct"/>
            <w:shd w:val="clear" w:color="auto" w:fill="FFFFFF"/>
            <w:vAlign w:val="center"/>
          </w:tcPr>
          <w:p w:rsidR="00752971" w:rsidRPr="00E9165D" w:rsidRDefault="00C0156C" w:rsidP="008F7734">
            <w:pPr>
              <w:pStyle w:val="Bezproreda"/>
              <w:jc w:val="both"/>
              <w:rPr>
                <w:rFonts w:cs="Calibri"/>
                <w:szCs w:val="20"/>
                <w:lang w:eastAsia="hr-HR"/>
              </w:rPr>
            </w:pPr>
            <w:r w:rsidRPr="00E9165D">
              <w:rPr>
                <w:rFonts w:cs="Calibri"/>
                <w:szCs w:val="20"/>
                <w:lang w:eastAsia="hr-HR"/>
              </w:rPr>
              <w:t>ODMAH</w:t>
            </w:r>
            <w:r w:rsidR="00707BAE">
              <w:rPr>
                <w:rFonts w:cs="Calibri"/>
                <w:szCs w:val="20"/>
                <w:lang w:eastAsia="hr-HR"/>
              </w:rPr>
              <w:t xml:space="preserve"> </w:t>
            </w:r>
            <w:r w:rsidRPr="00E9165D">
              <w:rPr>
                <w:rFonts w:cs="Calibri"/>
                <w:szCs w:val="20"/>
                <w:lang w:eastAsia="hr-HR"/>
              </w:rPr>
              <w:t>i sukcesivno prema razvoju situacije</w:t>
            </w:r>
          </w:p>
        </w:tc>
      </w:tr>
      <w:tr w:rsidR="006C4F8E" w:rsidRPr="00E9165D" w:rsidTr="00C50690">
        <w:trPr>
          <w:jc w:val="center"/>
        </w:trPr>
        <w:tc>
          <w:tcPr>
            <w:tcW w:w="363" w:type="pct"/>
            <w:shd w:val="clear" w:color="auto" w:fill="DBE5F1" w:themeFill="accent1" w:themeFillTint="33"/>
            <w:vAlign w:val="center"/>
          </w:tcPr>
          <w:p w:rsidR="006C4F8E" w:rsidRPr="006C4F8E" w:rsidRDefault="008F7734" w:rsidP="00AF4513">
            <w:pPr>
              <w:pStyle w:val="Bezproreda"/>
              <w:jc w:val="center"/>
              <w:rPr>
                <w:rFonts w:cs="Calibri"/>
                <w:b/>
                <w:szCs w:val="20"/>
                <w:lang w:eastAsia="hr-HR"/>
              </w:rPr>
            </w:pPr>
            <w:r>
              <w:rPr>
                <w:rFonts w:cs="Calibri"/>
                <w:b/>
                <w:szCs w:val="20"/>
                <w:lang w:eastAsia="hr-HR"/>
              </w:rPr>
              <w:t>9</w:t>
            </w:r>
            <w:r w:rsidR="006C4F8E" w:rsidRPr="006C4F8E">
              <w:rPr>
                <w:rFonts w:cs="Calibri"/>
                <w:b/>
                <w:szCs w:val="20"/>
                <w:lang w:eastAsia="hr-HR"/>
              </w:rPr>
              <w:t>.</w:t>
            </w:r>
          </w:p>
        </w:tc>
        <w:tc>
          <w:tcPr>
            <w:tcW w:w="1679" w:type="pct"/>
            <w:shd w:val="clear" w:color="auto" w:fill="FFFFFF"/>
            <w:vAlign w:val="center"/>
          </w:tcPr>
          <w:p w:rsidR="006C4F8E" w:rsidRDefault="006C4F8E" w:rsidP="008F7734">
            <w:pPr>
              <w:pStyle w:val="Bezproreda"/>
              <w:jc w:val="both"/>
              <w:rPr>
                <w:rFonts w:cs="Calibri"/>
                <w:szCs w:val="20"/>
                <w:lang w:eastAsia="hr-HR"/>
              </w:rPr>
            </w:pPr>
            <w:r>
              <w:rPr>
                <w:rFonts w:cs="Calibri"/>
                <w:szCs w:val="20"/>
                <w:lang w:eastAsia="hr-HR"/>
              </w:rPr>
              <w:t>Koordinator na lokaciji</w:t>
            </w:r>
          </w:p>
        </w:tc>
        <w:tc>
          <w:tcPr>
            <w:tcW w:w="1167" w:type="pct"/>
            <w:shd w:val="clear" w:color="auto" w:fill="FFFFFF"/>
            <w:vAlign w:val="center"/>
          </w:tcPr>
          <w:p w:rsidR="006C4F8E" w:rsidRDefault="006C4F8E" w:rsidP="008F7734">
            <w:pPr>
              <w:pStyle w:val="Bezproreda"/>
              <w:jc w:val="center"/>
              <w:rPr>
                <w:rFonts w:cs="Calibri"/>
                <w:szCs w:val="20"/>
                <w:lang w:eastAsia="hr-HR"/>
              </w:rPr>
            </w:pPr>
            <w:r>
              <w:rPr>
                <w:rFonts w:cs="Calibri"/>
                <w:szCs w:val="20"/>
                <w:lang w:eastAsia="hr-HR"/>
              </w:rPr>
              <w:t>1 h</w:t>
            </w:r>
          </w:p>
        </w:tc>
        <w:tc>
          <w:tcPr>
            <w:tcW w:w="1791" w:type="pct"/>
            <w:shd w:val="clear" w:color="auto" w:fill="FFFFFF"/>
            <w:vAlign w:val="center"/>
          </w:tcPr>
          <w:p w:rsidR="006C4F8E" w:rsidRPr="00E9165D" w:rsidRDefault="006C4F8E" w:rsidP="008F7734">
            <w:pPr>
              <w:pStyle w:val="Bezproreda"/>
              <w:jc w:val="both"/>
              <w:rPr>
                <w:rFonts w:cs="Calibri"/>
                <w:szCs w:val="20"/>
                <w:lang w:eastAsia="hr-HR"/>
              </w:rPr>
            </w:pPr>
            <w:r>
              <w:rPr>
                <w:rFonts w:cs="Calibri"/>
                <w:szCs w:val="20"/>
                <w:lang w:eastAsia="hr-HR"/>
              </w:rPr>
              <w:t>O</w:t>
            </w:r>
            <w:r w:rsidR="000C3FE5">
              <w:rPr>
                <w:rFonts w:cs="Calibri"/>
                <w:szCs w:val="20"/>
                <w:lang w:eastAsia="hr-HR"/>
              </w:rPr>
              <w:t>DMAH po primitku obavijesti od načelnice S</w:t>
            </w:r>
            <w:r>
              <w:rPr>
                <w:rFonts w:cs="Calibri"/>
                <w:szCs w:val="20"/>
                <w:lang w:eastAsia="hr-HR"/>
              </w:rPr>
              <w:t>tožera civilne zaštite</w:t>
            </w:r>
          </w:p>
        </w:tc>
      </w:tr>
    </w:tbl>
    <w:p w:rsidR="002D67A1" w:rsidRPr="00E9165D" w:rsidRDefault="002D67A1" w:rsidP="002D67A1"/>
    <w:p w:rsidR="002D67A1" w:rsidRPr="00E9165D" w:rsidRDefault="002D67A1" w:rsidP="00780280">
      <w:pPr>
        <w:pStyle w:val="TABLICE"/>
      </w:pPr>
      <w:r w:rsidRPr="00E9165D">
        <w:t xml:space="preserve">Tablica </w:t>
      </w:r>
      <w:r w:rsidR="00780280">
        <w:t>3.</w:t>
      </w:r>
      <w:r w:rsidRPr="00E9165D">
        <w:t xml:space="preserve"> Vrijeme pripravnosti i mobilizacije u slučaju </w:t>
      </w:r>
      <w:r w:rsidR="006C4F8E">
        <w:t>ekstremnih temperatura</w:t>
      </w:r>
      <w:r w:rsidR="00012845">
        <w:t xml:space="preserve"> i suša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3119"/>
        <w:gridCol w:w="2168"/>
        <w:gridCol w:w="3327"/>
      </w:tblGrid>
      <w:tr w:rsidR="00752971" w:rsidRPr="00E9165D" w:rsidTr="00C50690">
        <w:trPr>
          <w:tblHeader/>
          <w:jc w:val="center"/>
        </w:trPr>
        <w:tc>
          <w:tcPr>
            <w:tcW w:w="363" w:type="pct"/>
            <w:shd w:val="clear" w:color="auto" w:fill="DBE5F1" w:themeFill="accent1" w:themeFillTint="33"/>
            <w:vAlign w:val="center"/>
          </w:tcPr>
          <w:p w:rsidR="00752971" w:rsidRPr="00E9165D" w:rsidRDefault="006605EB" w:rsidP="006C4F8E">
            <w:pPr>
              <w:pStyle w:val="Bezproreda"/>
              <w:jc w:val="center"/>
              <w:rPr>
                <w:rStyle w:val="Naglaeno"/>
              </w:rPr>
            </w:pPr>
            <w:r>
              <w:rPr>
                <w:rStyle w:val="Naglaeno"/>
              </w:rPr>
              <w:t>R.B</w:t>
            </w:r>
            <w:r w:rsidR="00752971" w:rsidRPr="00E9165D">
              <w:rPr>
                <w:rStyle w:val="Naglaeno"/>
              </w:rPr>
              <w:t>.</w:t>
            </w:r>
          </w:p>
        </w:tc>
        <w:tc>
          <w:tcPr>
            <w:tcW w:w="1679"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NOSITELJ</w:t>
            </w:r>
          </w:p>
        </w:tc>
        <w:tc>
          <w:tcPr>
            <w:tcW w:w="1167"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VRIJEME MOBILIZACIJE I AKTIVIRANJA</w:t>
            </w:r>
          </w:p>
        </w:tc>
        <w:tc>
          <w:tcPr>
            <w:tcW w:w="1791" w:type="pct"/>
            <w:shd w:val="clear" w:color="auto" w:fill="DBE5F1" w:themeFill="accent1" w:themeFillTint="33"/>
            <w:vAlign w:val="center"/>
          </w:tcPr>
          <w:p w:rsidR="00752971" w:rsidRPr="00E9165D" w:rsidRDefault="00752971" w:rsidP="006C4F8E">
            <w:pPr>
              <w:pStyle w:val="Bezproreda"/>
              <w:jc w:val="center"/>
              <w:rPr>
                <w:rStyle w:val="Naglaeno"/>
              </w:rPr>
            </w:pPr>
            <w:r w:rsidRPr="00E9165D">
              <w:rPr>
                <w:rStyle w:val="Naglaeno"/>
              </w:rPr>
              <w:t>VRIJEME PRIPRAVNOSTI</w:t>
            </w:r>
          </w:p>
        </w:tc>
      </w:tr>
      <w:tr w:rsidR="00752971" w:rsidRPr="00E9165D" w:rsidTr="00C50690">
        <w:trPr>
          <w:trHeight w:val="329"/>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1.</w:t>
            </w:r>
          </w:p>
        </w:tc>
        <w:tc>
          <w:tcPr>
            <w:tcW w:w="1679"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Stožer civilne zaštite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pri prijetnji ugroze</w:t>
            </w:r>
          </w:p>
        </w:tc>
      </w:tr>
      <w:tr w:rsidR="00752971" w:rsidRPr="00E9165D" w:rsidTr="00C50690">
        <w:trPr>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2.</w:t>
            </w:r>
          </w:p>
        </w:tc>
        <w:tc>
          <w:tcPr>
            <w:tcW w:w="1679" w:type="pct"/>
            <w:shd w:val="clear" w:color="auto" w:fill="FFFFFF"/>
            <w:vAlign w:val="center"/>
          </w:tcPr>
          <w:p w:rsidR="00752971" w:rsidRPr="00E9165D" w:rsidRDefault="00012845" w:rsidP="006605EB">
            <w:pPr>
              <w:pStyle w:val="Bezproreda"/>
              <w:jc w:val="both"/>
              <w:rPr>
                <w:rFonts w:cs="Calibri"/>
                <w:szCs w:val="20"/>
                <w:lang w:eastAsia="hr-HR"/>
              </w:rPr>
            </w:pPr>
            <w:r>
              <w:rPr>
                <w:rFonts w:cs="Calibri"/>
                <w:szCs w:val="20"/>
                <w:lang w:eastAsia="hr-HR"/>
              </w:rPr>
              <w:t>Vatrogasne postrojbe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odmah do 1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752971" w:rsidP="00AF4513">
            <w:pPr>
              <w:pStyle w:val="Bezproreda"/>
              <w:jc w:val="center"/>
              <w:rPr>
                <w:rFonts w:cs="Calibri"/>
                <w:b/>
                <w:szCs w:val="20"/>
                <w:lang w:eastAsia="hr-HR"/>
              </w:rPr>
            </w:pPr>
            <w:r w:rsidRPr="006C4F8E">
              <w:rPr>
                <w:rFonts w:cs="Calibri"/>
                <w:b/>
                <w:szCs w:val="20"/>
                <w:lang w:eastAsia="hr-HR"/>
              </w:rPr>
              <w:t>3.</w:t>
            </w:r>
          </w:p>
        </w:tc>
        <w:tc>
          <w:tcPr>
            <w:tcW w:w="1679" w:type="pct"/>
            <w:shd w:val="clear" w:color="auto" w:fill="FFFFFF"/>
            <w:vAlign w:val="center"/>
          </w:tcPr>
          <w:p w:rsidR="00752971" w:rsidRPr="00E9165D" w:rsidRDefault="00E10A1D" w:rsidP="006605EB">
            <w:pPr>
              <w:pStyle w:val="Bezproreda"/>
              <w:jc w:val="both"/>
              <w:rPr>
                <w:rFonts w:cs="Calibri"/>
                <w:szCs w:val="20"/>
                <w:lang w:eastAsia="hr-HR"/>
              </w:rPr>
            </w:pPr>
            <w:r w:rsidRPr="00E9165D">
              <w:rPr>
                <w:rFonts w:cs="Calibri"/>
                <w:szCs w:val="20"/>
                <w:lang w:eastAsia="hr-HR"/>
              </w:rPr>
              <w:t>Pravn</w:t>
            </w:r>
            <w:r w:rsidR="006C4F8E">
              <w:rPr>
                <w:rFonts w:cs="Calibri"/>
                <w:szCs w:val="20"/>
                <w:lang w:eastAsia="hr-HR"/>
              </w:rPr>
              <w:t xml:space="preserve">e </w:t>
            </w:r>
            <w:r w:rsidRPr="00E9165D">
              <w:rPr>
                <w:rFonts w:cs="Calibri"/>
                <w:szCs w:val="20"/>
                <w:lang w:eastAsia="hr-HR"/>
              </w:rPr>
              <w:t>osob</w:t>
            </w:r>
            <w:r w:rsidR="006C4F8E">
              <w:rPr>
                <w:rFonts w:cs="Calibri"/>
                <w:szCs w:val="20"/>
                <w:lang w:eastAsia="hr-HR"/>
              </w:rPr>
              <w:t xml:space="preserve">e </w:t>
            </w:r>
            <w:r>
              <w:rPr>
                <w:rFonts w:cs="Calibri"/>
                <w:szCs w:val="20"/>
                <w:lang w:eastAsia="hr-HR"/>
              </w:rPr>
              <w:t>od interesa za sustav civilne zaštite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 xml:space="preserve">ODMAH </w:t>
            </w:r>
            <w:r w:rsidR="006C4F8E">
              <w:rPr>
                <w:rFonts w:cs="Calibri"/>
                <w:szCs w:val="20"/>
                <w:lang w:eastAsia="hr-HR"/>
              </w:rPr>
              <w:t>i sukcesivno prema razvoju situacije</w:t>
            </w:r>
          </w:p>
        </w:tc>
      </w:tr>
      <w:tr w:rsidR="00752971" w:rsidRPr="00E9165D" w:rsidTr="00C50690">
        <w:trPr>
          <w:trHeight w:val="651"/>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4</w:t>
            </w:r>
            <w:r w:rsidR="00752971" w:rsidRPr="006C4F8E">
              <w:rPr>
                <w:rFonts w:cs="Calibri"/>
                <w:b/>
                <w:szCs w:val="20"/>
                <w:lang w:eastAsia="hr-HR"/>
              </w:rPr>
              <w:t>.</w:t>
            </w:r>
          </w:p>
        </w:tc>
        <w:tc>
          <w:tcPr>
            <w:tcW w:w="1679" w:type="pct"/>
            <w:shd w:val="clear" w:color="auto" w:fill="FFFFFF"/>
            <w:vAlign w:val="center"/>
          </w:tcPr>
          <w:p w:rsidR="00752971" w:rsidRPr="00E9165D" w:rsidRDefault="002C31F9" w:rsidP="006605EB">
            <w:pPr>
              <w:pStyle w:val="Bezproreda"/>
              <w:jc w:val="both"/>
              <w:rPr>
                <w:rFonts w:cs="Calibri"/>
                <w:szCs w:val="20"/>
                <w:lang w:eastAsia="hr-HR"/>
              </w:rPr>
            </w:pPr>
            <w:r>
              <w:rPr>
                <w:rFonts w:cs="Calibri"/>
                <w:szCs w:val="20"/>
                <w:lang w:eastAsia="hr-HR"/>
              </w:rPr>
              <w:t>Ordinacije opće medicine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1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pri prijetnji ugroze</w:t>
            </w:r>
          </w:p>
        </w:tc>
      </w:tr>
      <w:tr w:rsidR="00752971" w:rsidRPr="00E9165D" w:rsidTr="00C50690">
        <w:trPr>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5</w:t>
            </w:r>
            <w:r w:rsidR="00752971" w:rsidRPr="006C4F8E">
              <w:rPr>
                <w:rFonts w:cs="Calibri"/>
                <w:b/>
                <w:szCs w:val="20"/>
                <w:lang w:eastAsia="hr-HR"/>
              </w:rPr>
              <w:t>.</w:t>
            </w:r>
          </w:p>
        </w:tc>
        <w:tc>
          <w:tcPr>
            <w:tcW w:w="1679"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 xml:space="preserve">Gradsko društvo Crvenog križa </w:t>
            </w:r>
            <w:r w:rsidR="006605EB">
              <w:rPr>
                <w:rFonts w:cs="Calibri"/>
                <w:szCs w:val="20"/>
                <w:lang w:eastAsia="hr-HR"/>
              </w:rPr>
              <w:t>Koprivnica</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6</w:t>
            </w:r>
            <w:r w:rsidR="00752971" w:rsidRPr="006C4F8E">
              <w:rPr>
                <w:rFonts w:cs="Calibri"/>
                <w:b/>
                <w:szCs w:val="20"/>
                <w:lang w:eastAsia="hr-HR"/>
              </w:rPr>
              <w:t>.</w:t>
            </w:r>
          </w:p>
        </w:tc>
        <w:tc>
          <w:tcPr>
            <w:tcW w:w="1679" w:type="pct"/>
            <w:shd w:val="clear" w:color="auto" w:fill="FFFFFF"/>
            <w:vAlign w:val="center"/>
          </w:tcPr>
          <w:p w:rsidR="00752971" w:rsidRPr="00E9165D" w:rsidRDefault="002B245D" w:rsidP="006605EB">
            <w:pPr>
              <w:pStyle w:val="Bezproreda"/>
              <w:jc w:val="both"/>
              <w:rPr>
                <w:rFonts w:cs="Calibri"/>
                <w:szCs w:val="20"/>
                <w:lang w:eastAsia="hr-HR"/>
              </w:rPr>
            </w:pPr>
            <w:r>
              <w:rPr>
                <w:rFonts w:cs="Calibri"/>
                <w:szCs w:val="20"/>
                <w:lang w:eastAsia="hr-HR"/>
              </w:rPr>
              <w:t xml:space="preserve">Veterinarska </w:t>
            </w:r>
            <w:r w:rsidR="00012845">
              <w:rPr>
                <w:rFonts w:cs="Calibri"/>
                <w:szCs w:val="20"/>
                <w:lang w:eastAsia="hr-HR"/>
              </w:rPr>
              <w:t xml:space="preserve">ambulanta </w:t>
            </w:r>
            <w:r w:rsidR="006605EB">
              <w:rPr>
                <w:rFonts w:cs="Calibri"/>
                <w:szCs w:val="20"/>
                <w:lang w:eastAsia="hr-HR"/>
              </w:rPr>
              <w:t>Drnje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3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i sukcesivno prema razvoju situacije</w:t>
            </w:r>
          </w:p>
        </w:tc>
      </w:tr>
      <w:tr w:rsidR="00752971" w:rsidRPr="00E9165D" w:rsidTr="00C50690">
        <w:trPr>
          <w:jc w:val="center"/>
        </w:trPr>
        <w:tc>
          <w:tcPr>
            <w:tcW w:w="363" w:type="pct"/>
            <w:shd w:val="clear" w:color="auto" w:fill="DBE5F1" w:themeFill="accent1" w:themeFillTint="33"/>
            <w:vAlign w:val="center"/>
          </w:tcPr>
          <w:p w:rsidR="00752971" w:rsidRPr="006C4F8E" w:rsidRDefault="00FA2E36" w:rsidP="00AF4513">
            <w:pPr>
              <w:pStyle w:val="Bezproreda"/>
              <w:jc w:val="center"/>
              <w:rPr>
                <w:rFonts w:cs="Calibri"/>
                <w:b/>
                <w:szCs w:val="20"/>
                <w:lang w:eastAsia="hr-HR"/>
              </w:rPr>
            </w:pPr>
            <w:r w:rsidRPr="006C4F8E">
              <w:rPr>
                <w:rFonts w:cs="Calibri"/>
                <w:b/>
                <w:szCs w:val="20"/>
                <w:lang w:eastAsia="hr-HR"/>
              </w:rPr>
              <w:t>7</w:t>
            </w:r>
            <w:r w:rsidR="00752971" w:rsidRPr="006C4F8E">
              <w:rPr>
                <w:rFonts w:cs="Calibri"/>
                <w:b/>
                <w:szCs w:val="20"/>
                <w:lang w:eastAsia="hr-HR"/>
              </w:rPr>
              <w:t>.</w:t>
            </w:r>
          </w:p>
        </w:tc>
        <w:tc>
          <w:tcPr>
            <w:tcW w:w="1679"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 xml:space="preserve">HGSS </w:t>
            </w:r>
            <w:r w:rsidR="002C31F9">
              <w:rPr>
                <w:rFonts w:cs="Calibri"/>
                <w:szCs w:val="20"/>
                <w:lang w:eastAsia="hr-HR"/>
              </w:rPr>
              <w:t>–</w:t>
            </w:r>
            <w:r w:rsidR="006605EB">
              <w:rPr>
                <w:rFonts w:cs="Calibri"/>
                <w:szCs w:val="20"/>
                <w:lang w:eastAsia="hr-HR"/>
              </w:rPr>
              <w:t xml:space="preserve"> Stanica Koprivnica</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odmah do 3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i sukcesivno prema razvoju situacije</w:t>
            </w:r>
          </w:p>
        </w:tc>
      </w:tr>
      <w:tr w:rsidR="002747D5" w:rsidRPr="00E9165D" w:rsidTr="00C50690">
        <w:trPr>
          <w:jc w:val="center"/>
        </w:trPr>
        <w:tc>
          <w:tcPr>
            <w:tcW w:w="363" w:type="pct"/>
            <w:shd w:val="clear" w:color="auto" w:fill="DBE5F1" w:themeFill="accent1" w:themeFillTint="33"/>
            <w:vAlign w:val="center"/>
          </w:tcPr>
          <w:p w:rsidR="002747D5" w:rsidRPr="006C4F8E" w:rsidRDefault="002747D5" w:rsidP="002747D5">
            <w:pPr>
              <w:pStyle w:val="Bezproreda"/>
              <w:jc w:val="center"/>
              <w:rPr>
                <w:rFonts w:cs="Calibri"/>
                <w:b/>
                <w:szCs w:val="20"/>
                <w:lang w:eastAsia="hr-HR"/>
              </w:rPr>
            </w:pPr>
            <w:r w:rsidRPr="006C4F8E">
              <w:rPr>
                <w:rFonts w:cs="Calibri"/>
                <w:b/>
                <w:szCs w:val="20"/>
                <w:lang w:eastAsia="hr-HR"/>
              </w:rPr>
              <w:t>8.</w:t>
            </w:r>
          </w:p>
        </w:tc>
        <w:tc>
          <w:tcPr>
            <w:tcW w:w="1679" w:type="pct"/>
            <w:shd w:val="clear" w:color="auto" w:fill="FFFFFF"/>
            <w:vAlign w:val="center"/>
          </w:tcPr>
          <w:p w:rsidR="002747D5" w:rsidRPr="00E9165D" w:rsidRDefault="002747D5" w:rsidP="006605EB">
            <w:pPr>
              <w:pStyle w:val="Bezproreda"/>
              <w:jc w:val="both"/>
              <w:rPr>
                <w:rFonts w:cs="Calibri"/>
                <w:szCs w:val="20"/>
                <w:lang w:eastAsia="hr-HR"/>
              </w:rPr>
            </w:pPr>
            <w:r w:rsidRPr="00E9165D">
              <w:rPr>
                <w:rFonts w:cs="Calibri"/>
                <w:szCs w:val="20"/>
                <w:lang w:eastAsia="hr-HR"/>
              </w:rPr>
              <w:t>Po</w:t>
            </w:r>
            <w:r w:rsidR="006C4F8E">
              <w:rPr>
                <w:rFonts w:cs="Calibri"/>
                <w:szCs w:val="20"/>
                <w:lang w:eastAsia="hr-HR"/>
              </w:rPr>
              <w:t xml:space="preserve">vjerenici civilne zaštite i njihovi </w:t>
            </w:r>
            <w:r w:rsidR="006C4F8E">
              <w:rPr>
                <w:rFonts w:cs="Calibri"/>
                <w:szCs w:val="20"/>
                <w:lang w:eastAsia="hr-HR"/>
              </w:rPr>
              <w:lastRenderedPageBreak/>
              <w:t>zamjenici</w:t>
            </w:r>
          </w:p>
        </w:tc>
        <w:tc>
          <w:tcPr>
            <w:tcW w:w="1167" w:type="pct"/>
            <w:shd w:val="clear" w:color="auto" w:fill="FFFFFF"/>
            <w:vAlign w:val="center"/>
          </w:tcPr>
          <w:p w:rsidR="002747D5" w:rsidRPr="00E9165D" w:rsidRDefault="00C0156C" w:rsidP="006605EB">
            <w:pPr>
              <w:pStyle w:val="Bezproreda"/>
              <w:jc w:val="center"/>
              <w:rPr>
                <w:rFonts w:cs="Calibri"/>
                <w:szCs w:val="20"/>
                <w:lang w:eastAsia="hr-HR"/>
              </w:rPr>
            </w:pPr>
            <w:r>
              <w:rPr>
                <w:rFonts w:cs="Calibri"/>
                <w:szCs w:val="20"/>
                <w:lang w:eastAsia="hr-HR"/>
              </w:rPr>
              <w:lastRenderedPageBreak/>
              <w:t>8</w:t>
            </w:r>
            <w:r w:rsidR="002747D5" w:rsidRPr="00E9165D">
              <w:rPr>
                <w:rFonts w:cs="Calibri"/>
                <w:szCs w:val="20"/>
                <w:lang w:eastAsia="hr-HR"/>
              </w:rPr>
              <w:t xml:space="preserve"> h</w:t>
            </w:r>
          </w:p>
        </w:tc>
        <w:tc>
          <w:tcPr>
            <w:tcW w:w="1791" w:type="pct"/>
            <w:shd w:val="clear" w:color="auto" w:fill="FFFFFF"/>
            <w:vAlign w:val="center"/>
          </w:tcPr>
          <w:p w:rsidR="002747D5" w:rsidRPr="00C0156C" w:rsidRDefault="00C0156C" w:rsidP="006605EB">
            <w:pPr>
              <w:spacing w:line="240" w:lineRule="auto"/>
              <w:rPr>
                <w:rFonts w:eastAsia="Times New Roman" w:cs="Calibri"/>
                <w:sz w:val="20"/>
                <w:szCs w:val="20"/>
                <w:lang w:eastAsia="hr-HR"/>
              </w:rPr>
            </w:pPr>
            <w:r w:rsidRPr="00C0156C">
              <w:rPr>
                <w:rFonts w:cs="Calibri"/>
                <w:sz w:val="20"/>
                <w:szCs w:val="20"/>
                <w:lang w:eastAsia="hr-HR"/>
              </w:rPr>
              <w:t xml:space="preserve">ODMAH i sukcesivno prema razvoju </w:t>
            </w:r>
            <w:r w:rsidRPr="00C0156C">
              <w:rPr>
                <w:rFonts w:cs="Calibri"/>
                <w:sz w:val="20"/>
                <w:szCs w:val="20"/>
                <w:lang w:eastAsia="hr-HR"/>
              </w:rPr>
              <w:lastRenderedPageBreak/>
              <w:t>situacije</w:t>
            </w:r>
          </w:p>
          <w:p w:rsidR="002747D5" w:rsidRPr="00E9165D" w:rsidRDefault="002747D5" w:rsidP="006605EB">
            <w:pPr>
              <w:pStyle w:val="Bezproreda"/>
              <w:jc w:val="both"/>
              <w:rPr>
                <w:rFonts w:cs="Calibri"/>
                <w:szCs w:val="20"/>
                <w:lang w:eastAsia="hr-HR"/>
              </w:rPr>
            </w:pPr>
          </w:p>
        </w:tc>
      </w:tr>
      <w:tr w:rsidR="00752971" w:rsidRPr="00E9165D" w:rsidTr="00C50690">
        <w:trPr>
          <w:jc w:val="center"/>
        </w:trPr>
        <w:tc>
          <w:tcPr>
            <w:tcW w:w="363" w:type="pct"/>
            <w:shd w:val="clear" w:color="auto" w:fill="DBE5F1" w:themeFill="accent1" w:themeFillTint="33"/>
            <w:vAlign w:val="center"/>
          </w:tcPr>
          <w:p w:rsidR="00752971" w:rsidRPr="0043118B" w:rsidRDefault="002747D5" w:rsidP="00AF4513">
            <w:pPr>
              <w:pStyle w:val="Bezproreda"/>
              <w:jc w:val="center"/>
              <w:rPr>
                <w:rFonts w:cs="Calibri"/>
                <w:b/>
                <w:szCs w:val="20"/>
                <w:lang w:eastAsia="hr-HR"/>
              </w:rPr>
            </w:pPr>
            <w:r w:rsidRPr="0043118B">
              <w:rPr>
                <w:rFonts w:cs="Calibri"/>
                <w:b/>
                <w:szCs w:val="20"/>
                <w:lang w:eastAsia="hr-HR"/>
              </w:rPr>
              <w:lastRenderedPageBreak/>
              <w:t>9</w:t>
            </w:r>
            <w:r w:rsidR="00752971" w:rsidRPr="0043118B">
              <w:rPr>
                <w:rFonts w:cs="Calibri"/>
                <w:b/>
                <w:szCs w:val="20"/>
                <w:lang w:eastAsia="hr-HR"/>
              </w:rPr>
              <w:t>.</w:t>
            </w:r>
          </w:p>
        </w:tc>
        <w:tc>
          <w:tcPr>
            <w:tcW w:w="1679"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Udruge građana</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odmah do 3 h</w:t>
            </w:r>
          </w:p>
        </w:tc>
        <w:tc>
          <w:tcPr>
            <w:tcW w:w="1791" w:type="pct"/>
            <w:shd w:val="clear" w:color="auto" w:fill="FFFFFF"/>
            <w:vAlign w:val="center"/>
          </w:tcPr>
          <w:p w:rsidR="00752971" w:rsidRPr="00E9165D" w:rsidRDefault="00E059AE" w:rsidP="00C50690">
            <w:pPr>
              <w:pStyle w:val="Bezproreda"/>
              <w:jc w:val="both"/>
              <w:rPr>
                <w:rFonts w:cs="Calibri"/>
                <w:szCs w:val="20"/>
                <w:lang w:eastAsia="hr-HR"/>
              </w:rPr>
            </w:pPr>
            <w:r>
              <w:rPr>
                <w:rFonts w:cs="Calibri"/>
                <w:szCs w:val="20"/>
                <w:lang w:eastAsia="hr-HR"/>
              </w:rPr>
              <w:t>ODMAH</w:t>
            </w:r>
            <w:r w:rsidR="00752971" w:rsidRPr="00E9165D">
              <w:rPr>
                <w:rFonts w:cs="Calibri"/>
                <w:szCs w:val="20"/>
                <w:lang w:eastAsia="hr-HR"/>
              </w:rPr>
              <w:t xml:space="preserve"> po primitku zahtjeva od općinskog  načelnika ili Područn</w:t>
            </w:r>
            <w:r w:rsidR="00C50690">
              <w:rPr>
                <w:rFonts w:cs="Calibri"/>
                <w:szCs w:val="20"/>
                <w:lang w:eastAsia="hr-HR"/>
              </w:rPr>
              <w:t>e ustrojstvene jedinice MUP-a nadležne za poslove civilne zaštite Koprivnica</w:t>
            </w:r>
          </w:p>
        </w:tc>
      </w:tr>
      <w:tr w:rsidR="00752971" w:rsidRPr="00E9165D" w:rsidTr="00C50690">
        <w:trPr>
          <w:jc w:val="center"/>
        </w:trPr>
        <w:tc>
          <w:tcPr>
            <w:tcW w:w="363" w:type="pct"/>
            <w:shd w:val="clear" w:color="auto" w:fill="DBE5F1" w:themeFill="accent1" w:themeFillTint="33"/>
            <w:vAlign w:val="center"/>
          </w:tcPr>
          <w:p w:rsidR="00752971" w:rsidRPr="0043118B" w:rsidRDefault="002747D5" w:rsidP="00AF4513">
            <w:pPr>
              <w:pStyle w:val="Bezproreda"/>
              <w:jc w:val="center"/>
              <w:rPr>
                <w:rFonts w:cs="Calibri"/>
                <w:b/>
                <w:szCs w:val="20"/>
                <w:lang w:eastAsia="hr-HR"/>
              </w:rPr>
            </w:pPr>
            <w:r w:rsidRPr="0043118B">
              <w:rPr>
                <w:rFonts w:cs="Calibri"/>
                <w:b/>
                <w:szCs w:val="20"/>
                <w:lang w:eastAsia="hr-HR"/>
              </w:rPr>
              <w:t>10</w:t>
            </w:r>
            <w:r w:rsidR="00752971" w:rsidRPr="0043118B">
              <w:rPr>
                <w:rFonts w:cs="Calibri"/>
                <w:b/>
                <w:szCs w:val="20"/>
                <w:lang w:eastAsia="hr-HR"/>
              </w:rPr>
              <w:t>.</w:t>
            </w:r>
          </w:p>
        </w:tc>
        <w:tc>
          <w:tcPr>
            <w:tcW w:w="1679"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 xml:space="preserve">Građani–uključuju se u zaštitu i spašavanje po nalogu općinskog načelnika u skladu s naputcima Stožera </w:t>
            </w:r>
            <w:r w:rsidR="006C4F8E">
              <w:rPr>
                <w:rFonts w:cs="Calibri"/>
                <w:szCs w:val="20"/>
                <w:lang w:eastAsia="hr-HR"/>
              </w:rPr>
              <w:t>civilne zaštite</w:t>
            </w:r>
          </w:p>
        </w:tc>
        <w:tc>
          <w:tcPr>
            <w:tcW w:w="1167" w:type="pct"/>
            <w:shd w:val="clear" w:color="auto" w:fill="FFFFFF"/>
            <w:vAlign w:val="center"/>
          </w:tcPr>
          <w:p w:rsidR="00752971" w:rsidRPr="00E9165D" w:rsidRDefault="00752971" w:rsidP="006605EB">
            <w:pPr>
              <w:pStyle w:val="Bezproreda"/>
              <w:jc w:val="center"/>
              <w:rPr>
                <w:rFonts w:cs="Calibri"/>
                <w:szCs w:val="20"/>
                <w:lang w:eastAsia="hr-HR"/>
              </w:rPr>
            </w:pPr>
            <w:r w:rsidRPr="00E9165D">
              <w:rPr>
                <w:rFonts w:cs="Calibri"/>
                <w:szCs w:val="20"/>
                <w:lang w:eastAsia="hr-HR"/>
              </w:rPr>
              <w:t>10 h</w:t>
            </w:r>
          </w:p>
        </w:tc>
        <w:tc>
          <w:tcPr>
            <w:tcW w:w="1791" w:type="pct"/>
            <w:shd w:val="clear" w:color="auto" w:fill="FFFFFF"/>
            <w:vAlign w:val="center"/>
          </w:tcPr>
          <w:p w:rsidR="00752971" w:rsidRPr="00E9165D" w:rsidRDefault="00752971" w:rsidP="006605EB">
            <w:pPr>
              <w:pStyle w:val="Bezproreda"/>
              <w:jc w:val="both"/>
              <w:rPr>
                <w:rFonts w:cs="Calibri"/>
                <w:szCs w:val="20"/>
                <w:lang w:eastAsia="hr-HR"/>
              </w:rPr>
            </w:pPr>
            <w:r w:rsidRPr="00E9165D">
              <w:rPr>
                <w:rFonts w:cs="Calibri"/>
                <w:szCs w:val="20"/>
                <w:lang w:eastAsia="hr-HR"/>
              </w:rPr>
              <w:t>ODMAH pri prijetnji ugroze</w:t>
            </w:r>
          </w:p>
        </w:tc>
      </w:tr>
      <w:tr w:rsidR="006C4F8E" w:rsidRPr="00E9165D" w:rsidTr="00C50690">
        <w:trPr>
          <w:jc w:val="center"/>
        </w:trPr>
        <w:tc>
          <w:tcPr>
            <w:tcW w:w="363" w:type="pct"/>
            <w:shd w:val="clear" w:color="auto" w:fill="DBE5F1" w:themeFill="accent1" w:themeFillTint="33"/>
            <w:vAlign w:val="center"/>
          </w:tcPr>
          <w:p w:rsidR="006C4F8E" w:rsidRPr="0043118B" w:rsidRDefault="006C4F8E" w:rsidP="00AF4513">
            <w:pPr>
              <w:pStyle w:val="Bezproreda"/>
              <w:jc w:val="center"/>
              <w:rPr>
                <w:rFonts w:cs="Calibri"/>
                <w:b/>
                <w:szCs w:val="20"/>
                <w:lang w:eastAsia="hr-HR"/>
              </w:rPr>
            </w:pPr>
            <w:r w:rsidRPr="0043118B">
              <w:rPr>
                <w:rFonts w:cs="Calibri"/>
                <w:b/>
                <w:szCs w:val="20"/>
                <w:lang w:eastAsia="hr-HR"/>
              </w:rPr>
              <w:t xml:space="preserve">11. </w:t>
            </w:r>
          </w:p>
        </w:tc>
        <w:tc>
          <w:tcPr>
            <w:tcW w:w="1679" w:type="pct"/>
            <w:shd w:val="clear" w:color="auto" w:fill="FFFFFF"/>
            <w:vAlign w:val="center"/>
          </w:tcPr>
          <w:p w:rsidR="006C4F8E" w:rsidRPr="00E9165D" w:rsidRDefault="006C4F8E" w:rsidP="006605EB">
            <w:pPr>
              <w:pStyle w:val="Bezproreda"/>
              <w:jc w:val="both"/>
              <w:rPr>
                <w:rFonts w:cs="Calibri"/>
                <w:szCs w:val="20"/>
                <w:lang w:eastAsia="hr-HR"/>
              </w:rPr>
            </w:pPr>
            <w:r>
              <w:rPr>
                <w:rFonts w:cs="Calibri"/>
                <w:szCs w:val="20"/>
                <w:lang w:eastAsia="hr-HR"/>
              </w:rPr>
              <w:t>Koordinator na lokaciji</w:t>
            </w:r>
          </w:p>
        </w:tc>
        <w:tc>
          <w:tcPr>
            <w:tcW w:w="1167" w:type="pct"/>
            <w:shd w:val="clear" w:color="auto" w:fill="FFFFFF"/>
            <w:vAlign w:val="center"/>
          </w:tcPr>
          <w:p w:rsidR="006C4F8E" w:rsidRPr="00E9165D" w:rsidRDefault="0043118B" w:rsidP="006605EB">
            <w:pPr>
              <w:pStyle w:val="Bezproreda"/>
              <w:jc w:val="center"/>
              <w:rPr>
                <w:rFonts w:cs="Calibri"/>
                <w:szCs w:val="20"/>
                <w:lang w:eastAsia="hr-HR"/>
              </w:rPr>
            </w:pPr>
            <w:r>
              <w:rPr>
                <w:rFonts w:cs="Calibri"/>
                <w:szCs w:val="20"/>
                <w:lang w:eastAsia="hr-HR"/>
              </w:rPr>
              <w:t>1 h</w:t>
            </w:r>
          </w:p>
        </w:tc>
        <w:tc>
          <w:tcPr>
            <w:tcW w:w="1791" w:type="pct"/>
            <w:shd w:val="clear" w:color="auto" w:fill="FFFFFF"/>
            <w:vAlign w:val="center"/>
          </w:tcPr>
          <w:p w:rsidR="006C4F8E" w:rsidRPr="00E9165D" w:rsidRDefault="0043118B" w:rsidP="006605EB">
            <w:pPr>
              <w:pStyle w:val="Bezproreda"/>
              <w:jc w:val="both"/>
              <w:rPr>
                <w:rFonts w:cs="Calibri"/>
                <w:szCs w:val="20"/>
                <w:lang w:eastAsia="hr-HR"/>
              </w:rPr>
            </w:pPr>
            <w:r>
              <w:rPr>
                <w:rFonts w:cs="Calibri"/>
                <w:szCs w:val="20"/>
                <w:lang w:eastAsia="hr-HR"/>
              </w:rPr>
              <w:t>ODMAH po pr</w:t>
            </w:r>
            <w:r w:rsidR="000C3FE5">
              <w:rPr>
                <w:rFonts w:cs="Calibri"/>
                <w:szCs w:val="20"/>
                <w:lang w:eastAsia="hr-HR"/>
              </w:rPr>
              <w:t>imitku obavijesti od načelnice</w:t>
            </w:r>
            <w:r w:rsidR="006605EB">
              <w:rPr>
                <w:rFonts w:cs="Calibri"/>
                <w:szCs w:val="20"/>
                <w:lang w:eastAsia="hr-HR"/>
              </w:rPr>
              <w:t xml:space="preserve"> S</w:t>
            </w:r>
            <w:r>
              <w:rPr>
                <w:rFonts w:cs="Calibri"/>
                <w:szCs w:val="20"/>
                <w:lang w:eastAsia="hr-HR"/>
              </w:rPr>
              <w:t>tožera civilne zaštite</w:t>
            </w:r>
          </w:p>
        </w:tc>
      </w:tr>
    </w:tbl>
    <w:p w:rsidR="002D67A1" w:rsidRPr="00E9165D" w:rsidRDefault="002D67A1" w:rsidP="004E4442">
      <w:pPr>
        <w:spacing w:line="240" w:lineRule="auto"/>
        <w:jc w:val="left"/>
        <w:rPr>
          <w:rFonts w:eastAsia="Times New Roman" w:cs="Calibri"/>
          <w:sz w:val="20"/>
          <w:szCs w:val="20"/>
          <w:lang w:eastAsia="hr-HR"/>
        </w:rPr>
      </w:pPr>
    </w:p>
    <w:p w:rsidR="004E4442" w:rsidRPr="00706615" w:rsidRDefault="004E4442" w:rsidP="00706615">
      <w:pPr>
        <w:pStyle w:val="Naslov3"/>
      </w:pPr>
      <w:bookmarkStart w:id="52" w:name="_Toc511633567"/>
      <w:bookmarkStart w:id="53" w:name="_Toc532362164"/>
      <w:r w:rsidRPr="00706615">
        <w:t xml:space="preserve">Troškovi aktiviranja snaga </w:t>
      </w:r>
      <w:r w:rsidR="00305941" w:rsidRPr="00706615">
        <w:t>sustava civilne zaštite</w:t>
      </w:r>
      <w:bookmarkEnd w:id="52"/>
      <w:bookmarkEnd w:id="53"/>
    </w:p>
    <w:p w:rsidR="00707BAE" w:rsidRDefault="004E4442" w:rsidP="000D0CD9">
      <w:pPr>
        <w:pStyle w:val="Stil5"/>
        <w:spacing w:line="276" w:lineRule="auto"/>
        <w:ind w:firstLine="709"/>
        <w:jc w:val="both"/>
        <w:rPr>
          <w:rFonts w:ascii="Calibri" w:hAnsi="Calibri" w:cs="Calibri"/>
          <w:b w:val="0"/>
          <w:bCs w:val="0"/>
          <w:i/>
        </w:rPr>
      </w:pPr>
      <w:r w:rsidRPr="00E9165D">
        <w:rPr>
          <w:rFonts w:ascii="Calibri" w:hAnsi="Calibri" w:cs="Calibri"/>
          <w:b w:val="0"/>
          <w:bCs w:val="0"/>
        </w:rPr>
        <w:t xml:space="preserve">Troškove aktiviranja snaga </w:t>
      </w:r>
      <w:r w:rsidR="002D67A1" w:rsidRPr="00E9165D">
        <w:rPr>
          <w:rFonts w:ascii="Calibri" w:hAnsi="Calibri" w:cs="Calibri"/>
          <w:b w:val="0"/>
          <w:bCs w:val="0"/>
        </w:rPr>
        <w:t>civilne zaštite</w:t>
      </w:r>
      <w:r w:rsidR="002532C7">
        <w:rPr>
          <w:rFonts w:ascii="Calibri" w:hAnsi="Calibri" w:cs="Calibri"/>
          <w:b w:val="0"/>
          <w:bCs w:val="0"/>
        </w:rPr>
        <w:t xml:space="preserve"> koje su u nadležnosti</w:t>
      </w:r>
      <w:r w:rsidRPr="00E9165D">
        <w:rPr>
          <w:rFonts w:ascii="Calibri" w:hAnsi="Calibri" w:cs="Calibri"/>
          <w:b w:val="0"/>
          <w:bCs w:val="0"/>
        </w:rPr>
        <w:t xml:space="preserve"> Općine </w:t>
      </w:r>
      <w:r w:rsidR="006605EB">
        <w:rPr>
          <w:rFonts w:ascii="Calibri" w:hAnsi="Calibri" w:cs="Calibri"/>
          <w:b w:val="0"/>
          <w:bCs w:val="0"/>
        </w:rPr>
        <w:t xml:space="preserve">Drnje </w:t>
      </w:r>
      <w:r w:rsidRPr="00E9165D">
        <w:rPr>
          <w:rFonts w:ascii="Calibri" w:hAnsi="Calibri" w:cs="Calibri"/>
          <w:b w:val="0"/>
          <w:bCs w:val="0"/>
        </w:rPr>
        <w:t>snosi Općina</w:t>
      </w:r>
      <w:r w:rsidR="006605EB">
        <w:rPr>
          <w:rFonts w:ascii="Calibri" w:hAnsi="Calibri" w:cs="Calibri"/>
          <w:b w:val="0"/>
          <w:bCs w:val="0"/>
        </w:rPr>
        <w:t xml:space="preserve"> Drnje</w:t>
      </w:r>
      <w:r w:rsidRPr="00E9165D">
        <w:rPr>
          <w:rFonts w:ascii="Calibri" w:hAnsi="Calibri" w:cs="Calibri"/>
          <w:b w:val="0"/>
          <w:bCs w:val="0"/>
        </w:rPr>
        <w:t xml:space="preserve">. Troškovi angažiranja pravnih osoba i redovnih službi podmirit će Općina </w:t>
      </w:r>
      <w:r w:rsidR="006605EB">
        <w:rPr>
          <w:rFonts w:ascii="Calibri" w:hAnsi="Calibri" w:cs="Calibri"/>
          <w:b w:val="0"/>
          <w:bCs w:val="0"/>
        </w:rPr>
        <w:t xml:space="preserve">Drnje </w:t>
      </w:r>
      <w:r w:rsidRPr="00E9165D">
        <w:rPr>
          <w:rFonts w:ascii="Calibri" w:hAnsi="Calibri" w:cs="Calibri"/>
          <w:b w:val="0"/>
          <w:bCs w:val="0"/>
        </w:rPr>
        <w:t xml:space="preserve">sukladno mjesno tržišnim cijenama u vrijeme angažiranja kao i svih drugih mjera </w:t>
      </w:r>
      <w:r w:rsidR="002D67A1" w:rsidRPr="00E9165D">
        <w:rPr>
          <w:rFonts w:ascii="Calibri" w:hAnsi="Calibri" w:cs="Calibri"/>
          <w:b w:val="0"/>
          <w:bCs w:val="0"/>
        </w:rPr>
        <w:t>civilne zaštite</w:t>
      </w:r>
      <w:r w:rsidR="006605EB">
        <w:rPr>
          <w:rFonts w:ascii="Calibri" w:hAnsi="Calibri" w:cs="Calibri"/>
          <w:b w:val="0"/>
          <w:bCs w:val="0"/>
        </w:rPr>
        <w:t xml:space="preserve"> </w:t>
      </w:r>
      <w:r w:rsidRPr="00E9165D">
        <w:rPr>
          <w:rFonts w:ascii="Calibri" w:hAnsi="Calibri" w:cs="Calibri"/>
          <w:bCs w:val="0"/>
          <w:i/>
        </w:rPr>
        <w:t>(</w:t>
      </w:r>
      <w:r w:rsidRPr="00E9165D">
        <w:rPr>
          <w:rFonts w:ascii="Calibri" w:hAnsi="Calibri" w:cs="Calibri"/>
          <w:bCs w:val="0"/>
          <w:i/>
          <w:u w:val="single"/>
        </w:rPr>
        <w:t xml:space="preserve">Prilog </w:t>
      </w:r>
      <w:r w:rsidR="00E059AE">
        <w:rPr>
          <w:rFonts w:ascii="Calibri" w:hAnsi="Calibri" w:cs="Calibri"/>
          <w:bCs w:val="0"/>
          <w:i/>
          <w:u w:val="single"/>
        </w:rPr>
        <w:t>3</w:t>
      </w:r>
      <w:r w:rsidRPr="00E9165D">
        <w:rPr>
          <w:rFonts w:ascii="Calibri" w:hAnsi="Calibri" w:cs="Calibri"/>
          <w:bCs w:val="0"/>
          <w:i/>
          <w:u w:val="single"/>
        </w:rPr>
        <w:t>.</w:t>
      </w:r>
      <w:r w:rsidR="00845A3F" w:rsidRPr="00E9165D">
        <w:rPr>
          <w:rFonts w:ascii="Calibri" w:hAnsi="Calibri" w:cs="Calibri"/>
          <w:bCs w:val="0"/>
          <w:i/>
          <w:u w:val="single"/>
        </w:rPr>
        <w:t>1</w:t>
      </w:r>
      <w:r w:rsidR="000D5044" w:rsidRPr="00E9165D">
        <w:rPr>
          <w:rFonts w:ascii="Calibri" w:hAnsi="Calibri" w:cs="Calibri"/>
          <w:bCs w:val="0"/>
          <w:i/>
          <w:u w:val="single"/>
        </w:rPr>
        <w:t>.</w:t>
      </w:r>
      <w:r w:rsidRPr="00E9165D">
        <w:rPr>
          <w:rFonts w:ascii="Calibri" w:hAnsi="Calibri" w:cs="Calibri"/>
          <w:bCs w:val="0"/>
          <w:i/>
        </w:rPr>
        <w:t>)</w:t>
      </w:r>
      <w:r w:rsidRPr="00E9165D">
        <w:rPr>
          <w:rFonts w:ascii="Calibri" w:hAnsi="Calibri" w:cs="Calibri"/>
          <w:b w:val="0"/>
          <w:bCs w:val="0"/>
          <w:i/>
        </w:rPr>
        <w:t>.</w:t>
      </w: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Default="002867EC" w:rsidP="000D0CD9">
      <w:pPr>
        <w:pStyle w:val="Stil5"/>
        <w:spacing w:line="276" w:lineRule="auto"/>
        <w:ind w:firstLine="709"/>
        <w:jc w:val="both"/>
        <w:rPr>
          <w:rFonts w:ascii="Calibri" w:hAnsi="Calibri" w:cs="Calibri"/>
          <w:b w:val="0"/>
          <w:bCs w:val="0"/>
          <w:i/>
        </w:rPr>
      </w:pPr>
    </w:p>
    <w:p w:rsidR="002867EC" w:rsidRPr="002532C7" w:rsidRDefault="002867EC" w:rsidP="000D0CD9">
      <w:pPr>
        <w:pStyle w:val="Stil5"/>
        <w:spacing w:line="276" w:lineRule="auto"/>
        <w:ind w:firstLine="709"/>
        <w:jc w:val="both"/>
        <w:rPr>
          <w:rFonts w:ascii="Calibri" w:hAnsi="Calibri" w:cs="Calibri"/>
          <w:b w:val="0"/>
          <w:bCs w:val="0"/>
          <w:i/>
        </w:rPr>
      </w:pPr>
    </w:p>
    <w:p w:rsidR="00EC6A10" w:rsidRPr="00706615" w:rsidRDefault="00EC6A10" w:rsidP="00706615">
      <w:pPr>
        <w:pStyle w:val="Naslov2"/>
      </w:pPr>
      <w:bookmarkStart w:id="54" w:name="_Toc511633568"/>
      <w:bookmarkStart w:id="55" w:name="_Toc532362165"/>
      <w:r w:rsidRPr="00706615">
        <w:lastRenderedPageBreak/>
        <w:t>OPIS PODRUČJA ODGOVORNOSTI NOSITELJA PLANA IZRADE</w:t>
      </w:r>
      <w:bookmarkEnd w:id="54"/>
      <w:bookmarkEnd w:id="55"/>
    </w:p>
    <w:p w:rsidR="00845A3F" w:rsidRPr="00706615" w:rsidRDefault="00EC6A10" w:rsidP="00706615">
      <w:pPr>
        <w:pStyle w:val="Naslov3"/>
      </w:pPr>
      <w:bookmarkStart w:id="56" w:name="_Toc511633569"/>
      <w:bookmarkStart w:id="57" w:name="_Toc532362166"/>
      <w:r w:rsidRPr="00706615">
        <w:t>Područje odgovornosti nositelja planiranja</w:t>
      </w:r>
      <w:bookmarkEnd w:id="56"/>
      <w:bookmarkEnd w:id="57"/>
    </w:p>
    <w:p w:rsidR="00EC6A10" w:rsidRDefault="00EC6A10" w:rsidP="00FB3A31">
      <w:pPr>
        <w:pStyle w:val="Odlomakpopisa"/>
        <w:numPr>
          <w:ilvl w:val="0"/>
          <w:numId w:val="23"/>
        </w:numPr>
        <w:spacing w:line="276" w:lineRule="auto"/>
        <w:rPr>
          <w:rFonts w:asciiTheme="minorHAnsi" w:hAnsiTheme="minorHAnsi" w:cstheme="minorHAnsi"/>
          <w:b/>
        </w:rPr>
      </w:pPr>
      <w:r w:rsidRPr="002532C7">
        <w:rPr>
          <w:rFonts w:asciiTheme="minorHAnsi" w:hAnsiTheme="minorHAnsi" w:cstheme="minorHAnsi"/>
          <w:b/>
        </w:rPr>
        <w:t>Ukupna površina područja</w:t>
      </w:r>
    </w:p>
    <w:p w:rsidR="002C31F9" w:rsidRDefault="006605EB" w:rsidP="000D0CD9">
      <w:pPr>
        <w:autoSpaceDE w:val="0"/>
        <w:autoSpaceDN w:val="0"/>
        <w:adjustRightInd w:val="0"/>
        <w:spacing w:line="276" w:lineRule="auto"/>
      </w:pPr>
      <w:r w:rsidRPr="00EC4C2D">
        <w:t>Općina Drnje smještena je u sjeveroistočnom dijelu Koprivničko-križevač</w:t>
      </w:r>
      <w:r>
        <w:t xml:space="preserve">ke županije na području od </w:t>
      </w:r>
      <w:r w:rsidRPr="006605EB">
        <w:rPr>
          <w:b/>
        </w:rPr>
        <w:t>29,88 km</w:t>
      </w:r>
      <w:r w:rsidRPr="006605EB">
        <w:rPr>
          <w:b/>
          <w:vertAlign w:val="superscript"/>
        </w:rPr>
        <w:t>2</w:t>
      </w:r>
      <w:r w:rsidRPr="00EC4C2D">
        <w:t xml:space="preserve"> te ima ukupno 1.863 stanovnika. Općina Drnje graniči na jugu s Općinom</w:t>
      </w:r>
      <w:r>
        <w:t xml:space="preserve"> Peteranec, na sjeverozapadu s O</w:t>
      </w:r>
      <w:r w:rsidRPr="00EC4C2D">
        <w:t>pćinama Đelekovec i Koprivnički Ivanec,</w:t>
      </w:r>
      <w:r w:rsidR="00C424F3">
        <w:t xml:space="preserve"> na sjeveru s Općinom Legrad, a</w:t>
      </w:r>
      <w:r w:rsidRPr="00EC4C2D">
        <w:t xml:space="preserve"> na sjeveroistoku s Općinom Gola. Dio općinske granice na sjeveru je i državna granica Republike Hrvatske s Republikom Mađarskom.</w:t>
      </w:r>
    </w:p>
    <w:p w:rsidR="002867EC" w:rsidRPr="000D0CD9" w:rsidRDefault="002867EC" w:rsidP="000D0CD9">
      <w:pPr>
        <w:autoSpaceDE w:val="0"/>
        <w:autoSpaceDN w:val="0"/>
        <w:adjustRightInd w:val="0"/>
        <w:spacing w:line="276" w:lineRule="auto"/>
        <w:rPr>
          <w:rFonts w:eastAsia="Tahoma,Bold" w:cs="Tahoma,Bold"/>
          <w:b/>
          <w:bCs/>
          <w:sz w:val="20"/>
          <w:szCs w:val="20"/>
        </w:rPr>
      </w:pPr>
    </w:p>
    <w:p w:rsidR="00EC6A10" w:rsidRPr="002532C7" w:rsidRDefault="00EC6A10" w:rsidP="00FB3A31">
      <w:pPr>
        <w:pStyle w:val="Odlomakpopisa"/>
        <w:numPr>
          <w:ilvl w:val="0"/>
          <w:numId w:val="24"/>
        </w:numPr>
        <w:rPr>
          <w:rFonts w:asciiTheme="minorHAnsi" w:hAnsiTheme="minorHAnsi" w:cstheme="minorHAnsi"/>
          <w:b/>
        </w:rPr>
      </w:pPr>
      <w:r w:rsidRPr="002532C7">
        <w:rPr>
          <w:rFonts w:asciiTheme="minorHAnsi" w:hAnsiTheme="minorHAnsi" w:cstheme="minorHAnsi"/>
          <w:b/>
        </w:rPr>
        <w:t>Rijeke</w:t>
      </w:r>
      <w:r w:rsidR="002A0B09" w:rsidRPr="002532C7">
        <w:rPr>
          <w:rFonts w:asciiTheme="minorHAnsi" w:hAnsiTheme="minorHAnsi" w:cstheme="minorHAnsi"/>
          <w:b/>
        </w:rPr>
        <w:t xml:space="preserve"> i jezera</w:t>
      </w:r>
    </w:p>
    <w:p w:rsidR="006605EB" w:rsidRPr="006605EB" w:rsidRDefault="006605EB" w:rsidP="000D0CD9">
      <w:pPr>
        <w:autoSpaceDE w:val="0"/>
        <w:autoSpaceDN w:val="0"/>
        <w:adjustRightInd w:val="0"/>
        <w:spacing w:line="276" w:lineRule="auto"/>
        <w:rPr>
          <w:rFonts w:eastAsia="Tahoma,Bold" w:cs="Tahoma,Bold"/>
          <w:b/>
          <w:bCs/>
          <w:color w:val="FF0000"/>
          <w:sz w:val="20"/>
          <w:szCs w:val="20"/>
        </w:rPr>
      </w:pPr>
      <w:r w:rsidRPr="00EC4C2D">
        <w:t xml:space="preserve">Rubnim sjevernim/sjeveroistočnim dijelovima Općine Drnje, uz državnu granicu s Republikom Mađarskom protiče rijeka Drava. </w:t>
      </w:r>
    </w:p>
    <w:p w:rsidR="006605EB" w:rsidRPr="002867EC" w:rsidRDefault="006605EB" w:rsidP="000D0CD9">
      <w:pPr>
        <w:autoSpaceDE w:val="0"/>
        <w:autoSpaceDN w:val="0"/>
        <w:adjustRightInd w:val="0"/>
        <w:spacing w:line="276" w:lineRule="auto"/>
        <w:rPr>
          <w:color w:val="000000"/>
        </w:rPr>
      </w:pPr>
      <w:r w:rsidRPr="006605EB">
        <w:rPr>
          <w:color w:val="000000"/>
        </w:rPr>
        <w:t xml:space="preserve">Kroz naselja Torčec </w:t>
      </w:r>
      <w:r w:rsidR="00F15D2C">
        <w:rPr>
          <w:color w:val="000000"/>
        </w:rPr>
        <w:t xml:space="preserve">i Drnje protiče vodotok Gliboki </w:t>
      </w:r>
      <w:r w:rsidRPr="006605EB">
        <w:rPr>
          <w:color w:val="000000"/>
        </w:rPr>
        <w:t>(sa smjerom tečenja od sjeverozapada prema jugoistoku), sve do ušća u rijeku Dravu južno od područja Općine Drnje.</w:t>
      </w:r>
      <w:r w:rsidRPr="006605EB">
        <w:rPr>
          <w:color w:val="000000"/>
        </w:rPr>
        <w:br/>
        <w:t>Kote terena generalno prate pad tog vodotoka, a kreću se u rasponu od oko 127 m.n.m., na sjeverozapadu do 123 m.n.m. na jugoistoku.</w:t>
      </w:r>
      <w:r w:rsidRPr="00EC4C2D">
        <w:t xml:space="preserve"> </w:t>
      </w:r>
    </w:p>
    <w:p w:rsidR="006605EB" w:rsidRPr="00EC4C2D" w:rsidRDefault="006605EB" w:rsidP="000D0CD9">
      <w:pPr>
        <w:autoSpaceDE w:val="0"/>
        <w:autoSpaceDN w:val="0"/>
        <w:adjustRightInd w:val="0"/>
        <w:spacing w:line="276" w:lineRule="auto"/>
      </w:pPr>
      <w:r w:rsidRPr="00EC4C2D">
        <w:t>Uz područje koje gravitira rijeci Dravi nalazi se i jezero Šoderica, gdje su izgrađeni turistički i rekreacijski sadržaji. Udaljeno je oko pola kilometra od desne obale Drave</w:t>
      </w:r>
      <w:r w:rsidR="00F15D2C">
        <w:t>,</w:t>
      </w:r>
      <w:r w:rsidRPr="00EC4C2D">
        <w:t xml:space="preserve"> nalazi se oko 2,5 km jugoistočno od Đelekovaca i 500 -tinjak m sjeverno od sela Botovo. Sa sjeverne i istočne strane neposredno uz jezero prolazi asfaltirana prometnica, a sa jugoistočne strane željeznička pruga Koprivnica - Budimpešta. </w:t>
      </w:r>
    </w:p>
    <w:p w:rsidR="002867EC" w:rsidRDefault="002867EC" w:rsidP="00EC6A10">
      <w:pPr>
        <w:rPr>
          <w:b/>
        </w:rPr>
      </w:pPr>
    </w:p>
    <w:p w:rsidR="00B548B7" w:rsidRDefault="0076725C" w:rsidP="0076725C">
      <w:pPr>
        <w:pStyle w:val="Opisslike"/>
      </w:pPr>
      <w:r>
        <w:t xml:space="preserve">Slika 1. </w:t>
      </w:r>
      <w:r w:rsidR="00B548B7">
        <w:t>Reljef i površinske vode na području Koprivničko-križevačke županije</w:t>
      </w:r>
    </w:p>
    <w:p w:rsidR="00B548B7" w:rsidRDefault="00B548B7" w:rsidP="00B548B7">
      <w:pPr>
        <w:spacing w:line="240" w:lineRule="auto"/>
        <w:jc w:val="center"/>
        <w:rPr>
          <w:b/>
        </w:rPr>
      </w:pPr>
      <w:r>
        <w:rPr>
          <w:b/>
          <w:noProof/>
          <w:lang w:eastAsia="hr-HR"/>
        </w:rPr>
        <w:drawing>
          <wp:inline distT="0" distB="0" distL="0" distR="0">
            <wp:extent cx="4083934" cy="2893326"/>
            <wp:effectExtent l="19050" t="0" r="0" b="0"/>
            <wp:docPr id="3" name="Slika 3" descr="C:\Users\Emilio Habulin\Desktop\gh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io Habulin\Desktop\ghgt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7258" cy="2895681"/>
                    </a:xfrm>
                    <a:prstGeom prst="rect">
                      <a:avLst/>
                    </a:prstGeom>
                    <a:noFill/>
                    <a:ln>
                      <a:noFill/>
                    </a:ln>
                  </pic:spPr>
                </pic:pic>
              </a:graphicData>
            </a:graphic>
          </wp:inline>
        </w:drawing>
      </w:r>
    </w:p>
    <w:p w:rsidR="00B548B7" w:rsidRDefault="00B548B7" w:rsidP="00B548B7">
      <w:pPr>
        <w:spacing w:line="240" w:lineRule="auto"/>
        <w:jc w:val="center"/>
        <w:rPr>
          <w:b/>
          <w:sz w:val="20"/>
          <w:szCs w:val="20"/>
        </w:rPr>
      </w:pPr>
      <w:r w:rsidRPr="00B548B7">
        <w:rPr>
          <w:b/>
          <w:sz w:val="20"/>
          <w:szCs w:val="20"/>
        </w:rPr>
        <w:t xml:space="preserve">Izvor: Procjena ugroženosti stanovništva, materijalnih i kulturnih dobara i okoliša Općine Drnje, siječanj 2015. </w:t>
      </w:r>
      <w:r w:rsidR="0080139E" w:rsidRPr="00B548B7">
        <w:rPr>
          <w:b/>
          <w:sz w:val="20"/>
          <w:szCs w:val="20"/>
        </w:rPr>
        <w:t>G</w:t>
      </w:r>
      <w:r w:rsidRPr="00B548B7">
        <w:rPr>
          <w:b/>
          <w:sz w:val="20"/>
          <w:szCs w:val="20"/>
        </w:rPr>
        <w:t>odine</w:t>
      </w:r>
    </w:p>
    <w:p w:rsidR="0080139E" w:rsidRDefault="0080139E" w:rsidP="00B548B7">
      <w:pPr>
        <w:spacing w:line="240" w:lineRule="auto"/>
        <w:jc w:val="center"/>
        <w:rPr>
          <w:b/>
          <w:sz w:val="20"/>
          <w:szCs w:val="20"/>
        </w:rPr>
      </w:pPr>
    </w:p>
    <w:p w:rsidR="0080139E" w:rsidRPr="00B548B7" w:rsidRDefault="0080139E" w:rsidP="00B548B7">
      <w:pPr>
        <w:spacing w:line="240" w:lineRule="auto"/>
        <w:jc w:val="center"/>
        <w:rPr>
          <w:b/>
          <w:sz w:val="20"/>
          <w:szCs w:val="20"/>
        </w:rPr>
      </w:pPr>
    </w:p>
    <w:p w:rsidR="00244F36" w:rsidRPr="00B548B7" w:rsidRDefault="00244F36" w:rsidP="002867EC">
      <w:pPr>
        <w:pStyle w:val="Odlomakpopisa"/>
        <w:numPr>
          <w:ilvl w:val="0"/>
          <w:numId w:val="25"/>
        </w:numPr>
        <w:spacing w:line="276" w:lineRule="auto"/>
        <w:jc w:val="both"/>
        <w:rPr>
          <w:rFonts w:asciiTheme="minorHAnsi" w:hAnsiTheme="minorHAnsi" w:cstheme="minorHAnsi"/>
          <w:b/>
        </w:rPr>
      </w:pPr>
      <w:r w:rsidRPr="00EE7F09">
        <w:rPr>
          <w:rFonts w:asciiTheme="minorHAnsi" w:hAnsiTheme="minorHAnsi" w:cstheme="minorHAnsi"/>
          <w:b/>
        </w:rPr>
        <w:lastRenderedPageBreak/>
        <w:t>Ostale geografske k</w:t>
      </w:r>
      <w:r w:rsidR="002867EC">
        <w:rPr>
          <w:rFonts w:asciiTheme="minorHAnsi" w:hAnsiTheme="minorHAnsi" w:cstheme="minorHAnsi"/>
          <w:b/>
        </w:rPr>
        <w:t xml:space="preserve">limatske karakteristike (reljef, </w:t>
      </w:r>
      <w:r w:rsidRPr="00EE7F09">
        <w:rPr>
          <w:rFonts w:asciiTheme="minorHAnsi" w:hAnsiTheme="minorHAnsi" w:cstheme="minorHAnsi"/>
          <w:b/>
        </w:rPr>
        <w:t>geološki</w:t>
      </w:r>
      <w:r w:rsidR="00EE7F09" w:rsidRPr="00EE7F09">
        <w:rPr>
          <w:rFonts w:asciiTheme="minorHAnsi" w:hAnsiTheme="minorHAnsi" w:cstheme="minorHAnsi"/>
          <w:b/>
        </w:rPr>
        <w:t>,</w:t>
      </w:r>
      <w:r w:rsidR="00B548B7">
        <w:rPr>
          <w:rFonts w:asciiTheme="minorHAnsi" w:hAnsiTheme="minorHAnsi" w:cstheme="minorHAnsi"/>
          <w:b/>
        </w:rPr>
        <w:t xml:space="preserve"> pedološki  i </w:t>
      </w:r>
      <w:r w:rsidRPr="00EE7F09">
        <w:rPr>
          <w:rFonts w:asciiTheme="minorHAnsi" w:hAnsiTheme="minorHAnsi" w:cstheme="minorHAnsi"/>
          <w:b/>
        </w:rPr>
        <w:t>meteorološki pokazatelji</w:t>
      </w:r>
      <w:r w:rsidR="00EE7F09" w:rsidRPr="00EE7F09">
        <w:rPr>
          <w:rFonts w:asciiTheme="minorHAnsi" w:hAnsiTheme="minorHAnsi" w:cstheme="minorHAnsi"/>
          <w:b/>
        </w:rPr>
        <w:t>)</w:t>
      </w:r>
    </w:p>
    <w:p w:rsidR="00E059AE" w:rsidRPr="002C31F9" w:rsidRDefault="002C31F9" w:rsidP="002C31F9">
      <w:pPr>
        <w:spacing w:line="276" w:lineRule="auto"/>
        <w:rPr>
          <w:u w:val="single"/>
        </w:rPr>
      </w:pPr>
      <w:r w:rsidRPr="002C31F9">
        <w:rPr>
          <w:u w:val="single"/>
        </w:rPr>
        <w:t>Reljef</w:t>
      </w:r>
      <w:r w:rsidR="00B548B7">
        <w:rPr>
          <w:u w:val="single"/>
        </w:rPr>
        <w:t>no-geološki pokazatelji</w:t>
      </w:r>
    </w:p>
    <w:p w:rsidR="00B548B7" w:rsidRDefault="00B548B7" w:rsidP="002867EC">
      <w:pPr>
        <w:autoSpaceDE w:val="0"/>
        <w:autoSpaceDN w:val="0"/>
        <w:adjustRightInd w:val="0"/>
        <w:spacing w:line="276" w:lineRule="auto"/>
        <w:rPr>
          <w:rFonts w:eastAsia="Times New Roman" w:cs="Times New Roman"/>
          <w:szCs w:val="24"/>
          <w:lang w:eastAsia="hr-HR"/>
        </w:rPr>
      </w:pPr>
      <w:r w:rsidRPr="00B548B7">
        <w:rPr>
          <w:rFonts w:eastAsia="Times New Roman" w:cs="Times New Roman"/>
          <w:szCs w:val="24"/>
          <w:lang w:eastAsia="hr-HR"/>
        </w:rPr>
        <w:t>U prirodno-geografskom smislu, položaj Općine Drnje određen je pozicijom u niskom južno</w:t>
      </w:r>
      <w:r>
        <w:rPr>
          <w:rFonts w:eastAsia="Times New Roman" w:cs="Times New Roman"/>
          <w:szCs w:val="24"/>
          <w:lang w:eastAsia="hr-HR"/>
        </w:rPr>
        <w:t xml:space="preserve"> </w:t>
      </w:r>
      <w:r w:rsidRPr="00B548B7">
        <w:rPr>
          <w:rFonts w:eastAsia="Times New Roman" w:cs="Times New Roman"/>
          <w:szCs w:val="24"/>
          <w:lang w:eastAsia="hr-HR"/>
        </w:rPr>
        <w:t xml:space="preserve">dravskom poloju. Upravo položaj na nekoliko kilometara udaljenosti od glavnog toka rijeke Drave, uvjetovao je stvaranje određene polojne depresije, odnosno formiranje tijekom najnovijeg geološkog razdoblja, holocena, nešto nižeg terena kojim teku mali pritoci usporedno s Dravom. Neposredna geološka podloga ovog dijela Podravine sastavljena je uglavnom od neogenih sedimenata (najvećim su dijelom to lapori, laporoviti pješčenjaci i slične naslage). Ispod kvartalnih sedimenata nastavlja se razmjerno duboki sloj tercijarnih naslaga. </w:t>
      </w:r>
    </w:p>
    <w:p w:rsidR="002867EC" w:rsidRPr="002867EC" w:rsidRDefault="002867EC" w:rsidP="002867EC">
      <w:pPr>
        <w:autoSpaceDE w:val="0"/>
        <w:autoSpaceDN w:val="0"/>
        <w:adjustRightInd w:val="0"/>
        <w:spacing w:line="276" w:lineRule="auto"/>
        <w:rPr>
          <w:rFonts w:eastAsia="Times New Roman" w:cs="Times New Roman"/>
          <w:szCs w:val="24"/>
          <w:lang w:eastAsia="hr-HR"/>
        </w:rPr>
      </w:pPr>
    </w:p>
    <w:p w:rsidR="00025B2B" w:rsidRDefault="00AE1F95" w:rsidP="002867EC">
      <w:pPr>
        <w:spacing w:line="276" w:lineRule="auto"/>
        <w:rPr>
          <w:u w:val="single"/>
        </w:rPr>
      </w:pPr>
      <w:r w:rsidRPr="0020393B">
        <w:rPr>
          <w:u w:val="single"/>
        </w:rPr>
        <w:t>Pedološki pokazatelji</w:t>
      </w:r>
    </w:p>
    <w:p w:rsidR="00B548B7" w:rsidRDefault="00B548B7" w:rsidP="00B548B7">
      <w:pPr>
        <w:autoSpaceDE w:val="0"/>
        <w:autoSpaceDN w:val="0"/>
        <w:adjustRightInd w:val="0"/>
        <w:spacing w:line="276" w:lineRule="auto"/>
        <w:rPr>
          <w:rFonts w:eastAsia="Times New Roman" w:cs="Times New Roman"/>
          <w:szCs w:val="24"/>
          <w:lang w:eastAsia="hr-HR"/>
        </w:rPr>
      </w:pPr>
      <w:r>
        <w:rPr>
          <w:rFonts w:eastAsia="Times New Roman" w:cs="Times New Roman"/>
          <w:szCs w:val="24"/>
          <w:lang w:eastAsia="hr-HR"/>
        </w:rPr>
        <w:t>U</w:t>
      </w:r>
      <w:r w:rsidRPr="00B548B7">
        <w:rPr>
          <w:rFonts w:eastAsia="Times New Roman" w:cs="Times New Roman"/>
          <w:szCs w:val="24"/>
          <w:lang w:eastAsia="hr-HR"/>
        </w:rPr>
        <w:t xml:space="preserve"> gospodarskom smislu</w:t>
      </w:r>
      <w:r>
        <w:rPr>
          <w:rFonts w:eastAsia="Times New Roman" w:cs="Times New Roman"/>
          <w:szCs w:val="24"/>
          <w:lang w:eastAsia="hr-HR"/>
        </w:rPr>
        <w:t>, posebno su</w:t>
      </w:r>
      <w:r w:rsidRPr="00B548B7">
        <w:rPr>
          <w:rFonts w:eastAsia="Times New Roman" w:cs="Times New Roman"/>
          <w:szCs w:val="24"/>
          <w:lang w:eastAsia="hr-HR"/>
        </w:rPr>
        <w:t xml:space="preserve"> zanimljivi dravski šljunci i pijesci koji svoje podrijetlo vuku iz alpskog prostora. Na osnovi petrografske podloge i erozivnog fluvijalnog djelovanja, formira</w:t>
      </w:r>
      <w:r>
        <w:rPr>
          <w:rFonts w:eastAsia="Times New Roman" w:cs="Times New Roman"/>
          <w:szCs w:val="24"/>
          <w:lang w:eastAsia="hr-HR"/>
        </w:rPr>
        <w:t>na su današnja tla na području O</w:t>
      </w:r>
      <w:r w:rsidRPr="00B548B7">
        <w:rPr>
          <w:rFonts w:eastAsia="Times New Roman" w:cs="Times New Roman"/>
          <w:szCs w:val="24"/>
          <w:lang w:eastAsia="hr-HR"/>
        </w:rPr>
        <w:t>pćine Drnje, pa tako možemo utvrditi da su uz glavne vodotoke (prvenstveno Dravu i Gliboki) smještena ponajviše manje vrijedna aluvijalna karbonatna tla (azonalnog tipa). Na odcjednim dijelovima i na terasi prevladavaju nešto kvalitetnija aluvijalna tla, koja su umjereno podzolirana. Ova su tla nastala u holocenu, sadrže razmjerno manje glinovitih estica, a imaju više pjeskovitog, lesolikog sadržaja te su nešto laganija za obradu, propusnija i rahlija. Na području Općine Drnje možemo govoriti o dva osnovna tipa tla: aluvijalna karbonatna tla uz rijeku Dravu i semiglejna aluvijalna karbonatna i nekarbonatna tla južnije od toka rijeke Drave.</w:t>
      </w:r>
    </w:p>
    <w:p w:rsidR="002867EC" w:rsidRPr="00B548B7" w:rsidRDefault="002867EC" w:rsidP="00B548B7">
      <w:pPr>
        <w:autoSpaceDE w:val="0"/>
        <w:autoSpaceDN w:val="0"/>
        <w:adjustRightInd w:val="0"/>
        <w:spacing w:line="276" w:lineRule="auto"/>
        <w:rPr>
          <w:rFonts w:eastAsia="Times New Roman" w:cs="Times New Roman"/>
          <w:szCs w:val="24"/>
          <w:lang w:eastAsia="hr-HR"/>
        </w:rPr>
      </w:pPr>
    </w:p>
    <w:p w:rsidR="002C31F9" w:rsidRPr="0020393B" w:rsidRDefault="00AE1F95" w:rsidP="002867EC">
      <w:pPr>
        <w:spacing w:line="276" w:lineRule="auto"/>
        <w:rPr>
          <w:u w:val="single"/>
        </w:rPr>
      </w:pPr>
      <w:r w:rsidRPr="0020393B">
        <w:rPr>
          <w:u w:val="single"/>
        </w:rPr>
        <w:t>Meteorološki pokazatelji</w:t>
      </w:r>
    </w:p>
    <w:p w:rsidR="00B548B7" w:rsidRPr="00B548B7" w:rsidRDefault="00B548B7" w:rsidP="00B548B7">
      <w:pPr>
        <w:autoSpaceDE w:val="0"/>
        <w:autoSpaceDN w:val="0"/>
        <w:adjustRightInd w:val="0"/>
        <w:spacing w:line="276" w:lineRule="auto"/>
        <w:rPr>
          <w:rFonts w:eastAsia="Times New Roman" w:cs="Times New Roman"/>
          <w:szCs w:val="24"/>
          <w:lang w:eastAsia="hr-HR"/>
        </w:rPr>
      </w:pPr>
      <w:r w:rsidRPr="00B548B7">
        <w:rPr>
          <w:rFonts w:eastAsia="Times New Roman" w:cs="Times New Roman"/>
          <w:szCs w:val="24"/>
          <w:lang w:eastAsia="hr-HR"/>
        </w:rPr>
        <w:t>U klimatskom pogledu ovaj prostor ima osobine svježih klima kontinentalnog tipa.</w:t>
      </w:r>
      <w:r w:rsidR="00F15D2C">
        <w:rPr>
          <w:rFonts w:eastAsia="Times New Roman" w:cs="Times New Roman"/>
          <w:szCs w:val="24"/>
          <w:lang w:eastAsia="hr-HR"/>
        </w:rPr>
        <w:t xml:space="preserve"> </w:t>
      </w:r>
      <w:r w:rsidRPr="00B548B7">
        <w:rPr>
          <w:rFonts w:eastAsia="Times New Roman" w:cs="Times New Roman"/>
          <w:szCs w:val="24"/>
          <w:lang w:eastAsia="hr-HR"/>
        </w:rPr>
        <w:t>Temperaturne i padalinske prilike pokazuju prijelazne osobine prema zapadnom, vlažnijem i</w:t>
      </w:r>
    </w:p>
    <w:p w:rsidR="00B548B7" w:rsidRPr="00B548B7" w:rsidRDefault="00B548B7" w:rsidP="00B548B7">
      <w:pPr>
        <w:autoSpaceDE w:val="0"/>
        <w:autoSpaceDN w:val="0"/>
        <w:adjustRightInd w:val="0"/>
        <w:spacing w:line="276" w:lineRule="auto"/>
        <w:rPr>
          <w:rFonts w:eastAsia="Times New Roman" w:cs="Times New Roman"/>
          <w:szCs w:val="24"/>
          <w:lang w:eastAsia="hr-HR"/>
        </w:rPr>
      </w:pPr>
      <w:r w:rsidRPr="00B548B7">
        <w:rPr>
          <w:rFonts w:eastAsia="Times New Roman" w:cs="Times New Roman"/>
          <w:szCs w:val="24"/>
          <w:lang w:eastAsia="hr-HR"/>
        </w:rPr>
        <w:t>hladnijem dijelu središnje Hrvatske. Prosječna godišnja temperatura iznosi 10</w:t>
      </w:r>
      <w:r w:rsidR="001A66F4">
        <w:rPr>
          <w:rFonts w:eastAsia="Times New Roman" w:cs="Times New Roman"/>
          <w:szCs w:val="24"/>
          <w:vertAlign w:val="superscript"/>
          <w:lang w:eastAsia="hr-HR"/>
        </w:rPr>
        <w:t>o</w:t>
      </w:r>
      <w:r w:rsidRPr="00B548B7">
        <w:rPr>
          <w:rFonts w:eastAsia="Times New Roman" w:cs="Times New Roman"/>
          <w:szCs w:val="24"/>
          <w:lang w:eastAsia="hr-HR"/>
        </w:rPr>
        <w:t xml:space="preserve">C. Temperature zraka su </w:t>
      </w:r>
      <w:r w:rsidR="001A66F4">
        <w:rPr>
          <w:rFonts w:eastAsia="Times New Roman" w:cs="Times New Roman"/>
          <w:szCs w:val="24"/>
          <w:lang w:eastAsia="hr-HR"/>
        </w:rPr>
        <w:t xml:space="preserve">u </w:t>
      </w:r>
      <w:r w:rsidRPr="00B548B7">
        <w:rPr>
          <w:rFonts w:eastAsia="Times New Roman" w:cs="Times New Roman"/>
          <w:szCs w:val="24"/>
          <w:lang w:eastAsia="hr-HR"/>
        </w:rPr>
        <w:t>porastu od srpnja kada dosežu svoj maksimum, a nakon toga u padu sve do siječnja. Godišnje u prosjeku ima oko 85 hladnih dana. U prosjeku bezmrazno razdoblje u Podravini traje oko 184 dana. Jesenski mraz započinje u prosjeku negdje sredinom listopada, a u proljeće prestaje obično sredinom travnja. Ima slučajeva da se i prvi jesenski i zadnji proljetni mraz pojavi i do mjesec dana prije ili poslije od navedenih prosječnih datuma.</w:t>
      </w:r>
    </w:p>
    <w:p w:rsidR="00B548B7" w:rsidRDefault="00B548B7" w:rsidP="00B548B7">
      <w:pPr>
        <w:autoSpaceDE w:val="0"/>
        <w:autoSpaceDN w:val="0"/>
        <w:adjustRightInd w:val="0"/>
        <w:spacing w:line="276" w:lineRule="auto"/>
        <w:rPr>
          <w:rFonts w:eastAsia="Times New Roman" w:cs="Times New Roman"/>
          <w:szCs w:val="24"/>
          <w:lang w:eastAsia="hr-HR"/>
        </w:rPr>
      </w:pPr>
      <w:r w:rsidRPr="00B548B7">
        <w:rPr>
          <w:rFonts w:eastAsia="Times New Roman" w:cs="Times New Roman"/>
          <w:szCs w:val="24"/>
          <w:lang w:eastAsia="hr-HR"/>
        </w:rPr>
        <w:t xml:space="preserve">Ukoliko se mraz pojavi u vegetacijskom periodu (01.04.-30.09.) ima negativan </w:t>
      </w:r>
      <w:r w:rsidR="001A66F4">
        <w:rPr>
          <w:rFonts w:eastAsia="Times New Roman" w:cs="Times New Roman"/>
          <w:szCs w:val="24"/>
          <w:lang w:eastAsia="hr-HR"/>
        </w:rPr>
        <w:t>utjecaj na određene poljoprivredne</w:t>
      </w:r>
      <w:r w:rsidRPr="00B548B7">
        <w:rPr>
          <w:rFonts w:eastAsia="Times New Roman" w:cs="Times New Roman"/>
          <w:szCs w:val="24"/>
          <w:lang w:eastAsia="hr-HR"/>
        </w:rPr>
        <w:t xml:space="preserve"> kulture. Najneugodniji je svakako travanj u početku vegetacijskog perioda. Iako rijetko kao rezultat prodora polarnih zračnih masa, mraz je moguć i tokom svibnja. Vjerojatnost za mrazni dan naglo se smanjuje kako se udaljujemo od prosječnog datuma za prestanak razdoblja. Iz toga se može zaključiti da se rizik za štete od eventualnog mraza smanjuje u proljeće ako se s presađivanjem sadnica pričeka koji dan nakon srednjeg datuma.</w:t>
      </w:r>
    </w:p>
    <w:p w:rsidR="002867EC" w:rsidRPr="002867EC" w:rsidRDefault="002867EC" w:rsidP="00B548B7">
      <w:pPr>
        <w:autoSpaceDE w:val="0"/>
        <w:autoSpaceDN w:val="0"/>
        <w:adjustRightInd w:val="0"/>
        <w:spacing w:line="276" w:lineRule="auto"/>
        <w:rPr>
          <w:rFonts w:eastAsia="Times New Roman" w:cs="Times New Roman"/>
          <w:szCs w:val="24"/>
          <w:lang w:eastAsia="hr-HR"/>
        </w:rPr>
      </w:pPr>
    </w:p>
    <w:p w:rsidR="00AE1F95" w:rsidRPr="00B548B7" w:rsidRDefault="00025B2B" w:rsidP="00FB3A31">
      <w:pPr>
        <w:pStyle w:val="Odlomakpopisa"/>
        <w:numPr>
          <w:ilvl w:val="0"/>
          <w:numId w:val="25"/>
        </w:numPr>
        <w:rPr>
          <w:rFonts w:asciiTheme="minorHAnsi" w:hAnsiTheme="minorHAnsi"/>
          <w:b/>
        </w:rPr>
      </w:pPr>
      <w:r w:rsidRPr="00025B2B">
        <w:rPr>
          <w:rFonts w:asciiTheme="minorHAnsi" w:hAnsiTheme="minorHAnsi"/>
          <w:b/>
        </w:rPr>
        <w:t>Površina obuhvaćena klizištima</w:t>
      </w:r>
    </w:p>
    <w:p w:rsidR="005E22F4" w:rsidRDefault="00B548B7" w:rsidP="00B548B7">
      <w:pPr>
        <w:spacing w:line="276" w:lineRule="auto"/>
        <w:rPr>
          <w:rFonts w:eastAsia="Times New Roman" w:cs="Times New Roman"/>
          <w:szCs w:val="24"/>
          <w:lang w:eastAsia="hr-HR"/>
        </w:rPr>
      </w:pPr>
      <w:r>
        <w:rPr>
          <w:rFonts w:eastAsia="Times New Roman" w:cs="Times New Roman"/>
          <w:szCs w:val="24"/>
          <w:lang w:eastAsia="hr-HR"/>
        </w:rPr>
        <w:t>Na prostoru O</w:t>
      </w:r>
      <w:r w:rsidRPr="00B548B7">
        <w:rPr>
          <w:rFonts w:eastAsia="Times New Roman" w:cs="Times New Roman"/>
          <w:szCs w:val="24"/>
          <w:lang w:eastAsia="hr-HR"/>
        </w:rPr>
        <w:t xml:space="preserve">pćine Drnje nema registriranih klizišta koja bi predstavljala ugrozu po </w:t>
      </w:r>
      <w:r w:rsidR="001A66F4">
        <w:rPr>
          <w:rFonts w:eastAsia="Times New Roman" w:cs="Times New Roman"/>
          <w:szCs w:val="24"/>
          <w:lang w:eastAsia="hr-HR"/>
        </w:rPr>
        <w:t>život i zdravlje ljudi, gospodarstvo te društvenu stabilnost i politiku.</w:t>
      </w:r>
    </w:p>
    <w:p w:rsidR="00B548B7" w:rsidRPr="00B548B7" w:rsidRDefault="00B548B7" w:rsidP="00B548B7">
      <w:pPr>
        <w:spacing w:line="276" w:lineRule="auto"/>
        <w:rPr>
          <w:rFonts w:eastAsia="Times New Roman" w:cs="Times New Roman"/>
          <w:szCs w:val="24"/>
          <w:lang w:eastAsia="hr-HR"/>
        </w:rPr>
      </w:pPr>
    </w:p>
    <w:p w:rsidR="00B548B7" w:rsidRPr="002867EC" w:rsidRDefault="002A0B09" w:rsidP="002867EC">
      <w:pPr>
        <w:pStyle w:val="Odlomakpopisa"/>
        <w:numPr>
          <w:ilvl w:val="0"/>
          <w:numId w:val="26"/>
        </w:numPr>
        <w:rPr>
          <w:rFonts w:asciiTheme="minorHAnsi" w:hAnsiTheme="minorHAnsi" w:cstheme="minorHAnsi"/>
          <w:b/>
          <w:lang w:eastAsia="en-US"/>
        </w:rPr>
      </w:pPr>
      <w:r w:rsidRPr="006E61D0">
        <w:rPr>
          <w:rFonts w:asciiTheme="minorHAnsi" w:hAnsiTheme="minorHAnsi" w:cstheme="minorHAnsi"/>
          <w:b/>
        </w:rPr>
        <w:t>Karta potresnih područja na području odgovornosti</w:t>
      </w:r>
    </w:p>
    <w:p w:rsidR="005E22F4" w:rsidRPr="0076725C" w:rsidRDefault="00707F67" w:rsidP="0076725C">
      <w:pPr>
        <w:pStyle w:val="Opisslike"/>
      </w:pPr>
      <w:r w:rsidRPr="0076725C">
        <w:t>Slika</w:t>
      </w:r>
      <w:r w:rsidR="0076725C" w:rsidRPr="0076725C">
        <w:t xml:space="preserve"> 2</w:t>
      </w:r>
      <w:r w:rsidRPr="0076725C">
        <w:t>.</w:t>
      </w:r>
      <w:bookmarkStart w:id="58" w:name="_Toc487655070"/>
      <w:bookmarkEnd w:id="58"/>
      <w:r w:rsidR="00B548B7" w:rsidRPr="0076725C">
        <w:t xml:space="preserve"> </w:t>
      </w:r>
      <w:r w:rsidR="00244F36" w:rsidRPr="0076725C">
        <w:t xml:space="preserve">Seizmološka karta </w:t>
      </w:r>
      <w:r w:rsidR="00B548B7" w:rsidRPr="0076725C">
        <w:t>za povratni period od 500 godine</w:t>
      </w:r>
    </w:p>
    <w:p w:rsidR="005E22F4" w:rsidRPr="00E9165D" w:rsidRDefault="00282D08" w:rsidP="00CA31E1">
      <w:r>
        <w:rPr>
          <w:rFonts w:ascii="Cambria" w:hAnsi="Cambria" w:cs="Times New Roman"/>
          <w:b/>
          <w:noProof/>
          <w:lang w:eastAsia="hr-HR"/>
        </w:rPr>
        <w:pict>
          <v:shapetype id="_x0000_t202" coordsize="21600,21600" o:spt="202" path="m,l,21600r21600,l21600,xe">
            <v:stroke joinstyle="miter"/>
            <v:path gradientshapeok="t" o:connecttype="rect"/>
          </v:shapetype>
          <v:shape id="_x0000_s1027" type="#_x0000_t202" style="position:absolute;left:0;text-align:left;margin-left:239.05pt;margin-top:69.7pt;width:35.6pt;height:18.15pt;z-index:251659264" fillcolor="#fabf8f" strokecolor="#fabf8f" strokeweight="1pt">
            <v:fill color2="#fde9d9" angle="-45" focus="-50%" type="gradient"/>
            <v:shadow on="t" type="perspective" color="#974706" opacity=".5" offset="1pt" offset2="-3pt"/>
            <v:textbox style="mso-next-textbox:#_x0000_s1027">
              <w:txbxContent>
                <w:p w:rsidR="00282D08" w:rsidRPr="00E00470" w:rsidRDefault="00282D08" w:rsidP="00B548B7">
                  <w:pPr>
                    <w:rPr>
                      <w:sz w:val="16"/>
                      <w:szCs w:val="16"/>
                    </w:rPr>
                  </w:pPr>
                  <w:r>
                    <w:rPr>
                      <w:sz w:val="16"/>
                      <w:szCs w:val="16"/>
                    </w:rPr>
                    <w:t>Drnje</w:t>
                  </w:r>
                </w:p>
              </w:txbxContent>
            </v:textbox>
          </v:shape>
        </w:pict>
      </w:r>
      <w:r>
        <w:rPr>
          <w:rFonts w:ascii="Cambria" w:hAnsi="Cambria" w:cs="Times New Roman"/>
          <w:b/>
          <w:noProof/>
          <w:lang w:eastAsia="hr-H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 o:spid="_x0000_s1026" type="#_x0000_t120" style="position:absolute;left:0;text-align:left;margin-left:225.8pt;margin-top:81.6pt;width:7.45pt;height: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" fillcolor="#c0504d" strokecolor="#f2f2f2" strokeweight="3pt">
            <v:shadow on="t" color="#622423" opacity=".5" offset="1pt"/>
          </v:shape>
        </w:pict>
      </w:r>
      <w:r w:rsidR="00B548B7">
        <w:rPr>
          <w:rFonts w:ascii="Cambria" w:hAnsi="Cambria" w:cs="Times New Roman"/>
          <w:b/>
          <w:noProof/>
          <w:lang w:eastAsia="hr-HR"/>
        </w:rPr>
        <w:drawing>
          <wp:inline distT="0" distB="0" distL="0" distR="0">
            <wp:extent cx="5275398" cy="2363638"/>
            <wp:effectExtent l="19050" t="1905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055" cy="2365277"/>
                    </a:xfrm>
                    <a:prstGeom prst="rect">
                      <a:avLst/>
                    </a:prstGeom>
                    <a:noFill/>
                    <a:ln w="6350" cmpd="sng">
                      <a:solidFill>
                        <a:srgbClr val="000000"/>
                      </a:solidFill>
                      <a:miter lim="800000"/>
                      <a:headEnd/>
                      <a:tailEnd/>
                    </a:ln>
                    <a:effectLst/>
                  </pic:spPr>
                </pic:pic>
              </a:graphicData>
            </a:graphic>
          </wp:inline>
        </w:drawing>
      </w:r>
    </w:p>
    <w:p w:rsidR="0080139E" w:rsidRPr="00CA31E1" w:rsidRDefault="0080139E" w:rsidP="0080139E">
      <w:pPr>
        <w:spacing w:line="276" w:lineRule="auto"/>
        <w:ind w:left="709" w:hanging="709"/>
        <w:jc w:val="center"/>
        <w:rPr>
          <w:rFonts w:cs="Times New Roman"/>
          <w:b/>
          <w:iCs/>
          <w:sz w:val="20"/>
          <w:szCs w:val="20"/>
        </w:rPr>
      </w:pPr>
      <w:bookmarkStart w:id="59" w:name="_Ref402277969"/>
      <w:bookmarkStart w:id="60" w:name="_Toc403518732"/>
      <w:r w:rsidRPr="00CA31E1">
        <w:rPr>
          <w:rFonts w:cs="Times New Roman"/>
          <w:b/>
          <w:iCs/>
          <w:sz w:val="20"/>
          <w:szCs w:val="20"/>
        </w:rPr>
        <w:t>Izvor: Geofizički odsjek PMF-a Zagreb</w:t>
      </w:r>
    </w:p>
    <w:p w:rsidR="0080139E" w:rsidRDefault="0080139E" w:rsidP="0080139E">
      <w:pPr>
        <w:pStyle w:val="Opisslike"/>
        <w:jc w:val="both"/>
        <w:rPr>
          <w:b/>
        </w:rPr>
      </w:pPr>
    </w:p>
    <w:p w:rsidR="0080139E" w:rsidRDefault="0080139E" w:rsidP="0076725C">
      <w:pPr>
        <w:pStyle w:val="Opisslike"/>
        <w:rPr>
          <w:b/>
        </w:rPr>
      </w:pPr>
    </w:p>
    <w:p w:rsidR="00CA31E1" w:rsidRDefault="00244F36" w:rsidP="0076725C">
      <w:pPr>
        <w:pStyle w:val="Opisslike"/>
      </w:pPr>
      <w:r w:rsidRPr="00E9165D">
        <w:rPr>
          <w:b/>
        </w:rPr>
        <w:t xml:space="preserve">Slika </w:t>
      </w:r>
      <w:bookmarkEnd w:id="59"/>
      <w:r w:rsidR="0076725C">
        <w:rPr>
          <w:b/>
        </w:rPr>
        <w:t>3.</w:t>
      </w:r>
      <w:r w:rsidRPr="00E9165D">
        <w:rPr>
          <w:b/>
        </w:rPr>
        <w:t xml:space="preserve"> </w:t>
      </w:r>
      <w:r w:rsidRPr="00E9165D">
        <w:t>Vršna ubrzanja tla uzrokovana potr</w:t>
      </w:r>
      <w:r w:rsidR="00CA31E1">
        <w:t>esima za područje Općine</w:t>
      </w:r>
      <w:r w:rsidR="00B548B7">
        <w:t xml:space="preserve"> Drnje</w:t>
      </w:r>
      <w:r w:rsidRPr="00E9165D">
        <w:t>, za povratni period 475 godina</w:t>
      </w:r>
      <w:bookmarkEnd w:id="60"/>
    </w:p>
    <w:p w:rsidR="00B548B7" w:rsidRDefault="00B548B7" w:rsidP="0020393B">
      <w:pPr>
        <w:spacing w:line="276" w:lineRule="auto"/>
        <w:ind w:left="709" w:hanging="709"/>
        <w:jc w:val="center"/>
        <w:rPr>
          <w:rFonts w:cs="Times New Roman"/>
          <w:iCs/>
          <w:szCs w:val="18"/>
        </w:rPr>
      </w:pPr>
      <w:r>
        <w:rPr>
          <w:rFonts w:cs="Times New Roman"/>
          <w:noProof/>
          <w:lang w:eastAsia="hr-HR"/>
        </w:rPr>
        <w:drawing>
          <wp:inline distT="0" distB="0" distL="0" distR="0">
            <wp:extent cx="3855720" cy="283781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720" cy="2837815"/>
                    </a:xfrm>
                    <a:prstGeom prst="rect">
                      <a:avLst/>
                    </a:prstGeom>
                    <a:noFill/>
                    <a:ln>
                      <a:noFill/>
                    </a:ln>
                  </pic:spPr>
                </pic:pic>
              </a:graphicData>
            </a:graphic>
          </wp:inline>
        </w:drawing>
      </w:r>
    </w:p>
    <w:p w:rsidR="00CA31E1" w:rsidRPr="00CA31E1" w:rsidRDefault="00CA31E1" w:rsidP="00CA31E1">
      <w:pPr>
        <w:spacing w:line="276" w:lineRule="auto"/>
        <w:ind w:left="709" w:hanging="709"/>
        <w:jc w:val="center"/>
        <w:rPr>
          <w:rFonts w:cs="Times New Roman"/>
          <w:b/>
          <w:iCs/>
          <w:sz w:val="20"/>
          <w:szCs w:val="20"/>
        </w:rPr>
      </w:pPr>
      <w:r w:rsidRPr="00CA31E1">
        <w:rPr>
          <w:rFonts w:cs="Times New Roman"/>
          <w:b/>
          <w:iCs/>
          <w:sz w:val="20"/>
          <w:szCs w:val="20"/>
        </w:rPr>
        <w:t>Izvor: Karta potresnih područja RH, Geofizički odsjek PMF-a Zagreb</w:t>
      </w:r>
      <w:r w:rsidR="00111F12">
        <w:rPr>
          <w:rFonts w:cs="Times New Roman"/>
          <w:b/>
          <w:iCs/>
          <w:sz w:val="20"/>
          <w:szCs w:val="20"/>
        </w:rPr>
        <w:t>, 2012. godine</w:t>
      </w:r>
    </w:p>
    <w:p w:rsidR="00CA31E1" w:rsidRDefault="00CA31E1" w:rsidP="00CA31E1">
      <w:pPr>
        <w:spacing w:line="276" w:lineRule="auto"/>
        <w:ind w:left="709" w:hanging="709"/>
        <w:jc w:val="center"/>
        <w:rPr>
          <w:rFonts w:cs="Times New Roman"/>
          <w:b/>
          <w:iCs/>
          <w:szCs w:val="18"/>
        </w:rPr>
      </w:pPr>
    </w:p>
    <w:p w:rsidR="00B548B7" w:rsidRDefault="00B548B7" w:rsidP="00780280">
      <w:pPr>
        <w:spacing w:line="276" w:lineRule="auto"/>
        <w:rPr>
          <w:rFonts w:cs="Times New Roman"/>
          <w:b/>
          <w:iCs/>
          <w:szCs w:val="18"/>
        </w:rPr>
      </w:pPr>
    </w:p>
    <w:p w:rsidR="0080139E" w:rsidRDefault="0080139E" w:rsidP="00780280">
      <w:pPr>
        <w:spacing w:line="276" w:lineRule="auto"/>
        <w:rPr>
          <w:rFonts w:cs="Times New Roman"/>
          <w:b/>
          <w:iCs/>
          <w:szCs w:val="18"/>
        </w:rPr>
      </w:pPr>
    </w:p>
    <w:p w:rsidR="0080139E" w:rsidRDefault="0080139E" w:rsidP="00780280">
      <w:pPr>
        <w:spacing w:line="276" w:lineRule="auto"/>
        <w:rPr>
          <w:rFonts w:cs="Times New Roman"/>
          <w:b/>
          <w:iCs/>
          <w:szCs w:val="18"/>
        </w:rPr>
      </w:pPr>
    </w:p>
    <w:p w:rsidR="0080139E" w:rsidRPr="00CA31E1" w:rsidRDefault="0080139E" w:rsidP="00780280">
      <w:pPr>
        <w:spacing w:line="276" w:lineRule="auto"/>
        <w:rPr>
          <w:rFonts w:cs="Times New Roman"/>
          <w:b/>
          <w:iCs/>
          <w:szCs w:val="18"/>
        </w:rPr>
      </w:pPr>
    </w:p>
    <w:p w:rsidR="00AE1F95" w:rsidRPr="009D3729" w:rsidRDefault="00295A5A" w:rsidP="00AE1F95">
      <w:pPr>
        <w:pStyle w:val="Naslov3"/>
      </w:pPr>
      <w:bookmarkStart w:id="61" w:name="_Toc511633570"/>
      <w:bookmarkStart w:id="62" w:name="_Toc532362167"/>
      <w:r w:rsidRPr="00706615">
        <w:lastRenderedPageBreak/>
        <w:t>Stanovništvo</w:t>
      </w:r>
      <w:bookmarkEnd w:id="61"/>
      <w:bookmarkEnd w:id="62"/>
    </w:p>
    <w:p w:rsidR="00295A5A" w:rsidRPr="00CA31E1" w:rsidRDefault="00295A5A" w:rsidP="00FB3A31">
      <w:pPr>
        <w:pStyle w:val="Odlomakpopisa"/>
        <w:numPr>
          <w:ilvl w:val="0"/>
          <w:numId w:val="26"/>
        </w:numPr>
        <w:rPr>
          <w:rFonts w:asciiTheme="minorHAnsi" w:hAnsiTheme="minorHAnsi" w:cstheme="minorHAnsi"/>
          <w:b/>
        </w:rPr>
      </w:pPr>
      <w:r w:rsidRPr="00CA31E1">
        <w:rPr>
          <w:rFonts w:asciiTheme="minorHAnsi" w:hAnsiTheme="minorHAnsi" w:cstheme="minorHAnsi"/>
          <w:b/>
        </w:rPr>
        <w:t>Broj stanovni</w:t>
      </w:r>
      <w:r w:rsidR="00CA31E1">
        <w:rPr>
          <w:rFonts w:asciiTheme="minorHAnsi" w:hAnsiTheme="minorHAnsi" w:cstheme="minorHAnsi"/>
          <w:b/>
        </w:rPr>
        <w:t>ka/zaposlenih/nezaposlenih/</w:t>
      </w:r>
      <w:r w:rsidR="00711A4F">
        <w:rPr>
          <w:rFonts w:asciiTheme="minorHAnsi" w:hAnsiTheme="minorHAnsi" w:cstheme="minorHAnsi"/>
          <w:b/>
        </w:rPr>
        <w:t>umirovljenika</w:t>
      </w:r>
    </w:p>
    <w:p w:rsidR="00780280" w:rsidRPr="00E9165D" w:rsidRDefault="009D3729" w:rsidP="002867EC">
      <w:pPr>
        <w:spacing w:line="276" w:lineRule="auto"/>
        <w:rPr>
          <w:rFonts w:cs="Times New Roman"/>
        </w:rPr>
      </w:pPr>
      <w:bookmarkStart w:id="63" w:name="_Toc488305993"/>
      <w:r>
        <w:rPr>
          <w:rFonts w:cs="Times New Roman"/>
        </w:rPr>
        <w:t>Odnos radno sposo</w:t>
      </w:r>
      <w:r w:rsidR="00244F36" w:rsidRPr="00E9165D">
        <w:rPr>
          <w:rFonts w:cs="Times New Roman"/>
        </w:rPr>
        <w:t>bnog stanovništva prikazano je u sljedećoj tablici.</w:t>
      </w:r>
    </w:p>
    <w:bookmarkEnd w:id="63"/>
    <w:p w:rsidR="00CA31E1" w:rsidRDefault="00780280" w:rsidP="00780280">
      <w:pPr>
        <w:pStyle w:val="TABLICE"/>
      </w:pPr>
      <w:r>
        <w:t xml:space="preserve">Tablica 4. </w:t>
      </w:r>
      <w:r w:rsidR="00CA31E1" w:rsidRPr="001A27B5">
        <w:t>Stanovništvo staro 15 i više godina prema trenutačnoj aktivnosti</w:t>
      </w:r>
    </w:p>
    <w:tbl>
      <w:tblPr>
        <w:tblStyle w:val="Reetkatablice5"/>
        <w:tblW w:w="4921" w:type="pct"/>
        <w:jc w:val="center"/>
        <w:tblInd w:w="1668" w:type="dxa"/>
        <w:tblLook w:val="04A0" w:firstRow="1" w:lastRow="0" w:firstColumn="1" w:lastColumn="0" w:noHBand="0" w:noVBand="1"/>
      </w:tblPr>
      <w:tblGrid>
        <w:gridCol w:w="1289"/>
        <w:gridCol w:w="1931"/>
        <w:gridCol w:w="1735"/>
        <w:gridCol w:w="2287"/>
        <w:gridCol w:w="1899"/>
      </w:tblGrid>
      <w:tr w:rsidR="00111F12" w:rsidRPr="00AE1F95" w:rsidTr="00780280">
        <w:trPr>
          <w:trHeight w:val="277"/>
          <w:jc w:val="center"/>
        </w:trPr>
        <w:tc>
          <w:tcPr>
            <w:tcW w:w="705" w:type="pct"/>
            <w:vMerge w:val="restart"/>
            <w:shd w:val="clear" w:color="auto" w:fill="DBE5F1" w:themeFill="accent1" w:themeFillTint="33"/>
          </w:tcPr>
          <w:p w:rsidR="00111F12" w:rsidRPr="00AE1F95" w:rsidRDefault="00111F12" w:rsidP="00AE1F95">
            <w:pPr>
              <w:spacing w:line="276" w:lineRule="auto"/>
              <w:jc w:val="center"/>
              <w:rPr>
                <w:rFonts w:cs="Times New Roman"/>
                <w:b/>
                <w:sz w:val="20"/>
              </w:rPr>
            </w:pPr>
            <w:r w:rsidRPr="00AE1F95">
              <w:rPr>
                <w:rFonts w:cs="Times New Roman"/>
                <w:b/>
                <w:sz w:val="20"/>
              </w:rPr>
              <w:t>SPOL</w:t>
            </w:r>
          </w:p>
        </w:tc>
        <w:tc>
          <w:tcPr>
            <w:tcW w:w="1056" w:type="pct"/>
            <w:vMerge w:val="restart"/>
            <w:shd w:val="clear" w:color="auto" w:fill="DBE5F1" w:themeFill="accent1" w:themeFillTint="33"/>
          </w:tcPr>
          <w:p w:rsidR="00111F12" w:rsidRPr="00AE1F95" w:rsidRDefault="00111F12" w:rsidP="00AE1F95">
            <w:pPr>
              <w:spacing w:line="276" w:lineRule="auto"/>
              <w:jc w:val="center"/>
              <w:rPr>
                <w:rFonts w:cs="Times New Roman"/>
                <w:b/>
                <w:sz w:val="20"/>
              </w:rPr>
            </w:pPr>
            <w:r w:rsidRPr="00AE1F95">
              <w:rPr>
                <w:rFonts w:cs="Times New Roman"/>
                <w:b/>
                <w:sz w:val="20"/>
              </w:rPr>
              <w:t>ZAPOSLENI</w:t>
            </w:r>
          </w:p>
        </w:tc>
        <w:tc>
          <w:tcPr>
            <w:tcW w:w="949" w:type="pct"/>
            <w:vMerge w:val="restart"/>
            <w:shd w:val="clear" w:color="auto" w:fill="DBE5F1" w:themeFill="accent1" w:themeFillTint="33"/>
          </w:tcPr>
          <w:p w:rsidR="00111F12" w:rsidRPr="00AE1F95" w:rsidRDefault="00111F12" w:rsidP="00AE1F95">
            <w:pPr>
              <w:spacing w:line="276" w:lineRule="auto"/>
              <w:jc w:val="center"/>
              <w:rPr>
                <w:rFonts w:cs="Times New Roman"/>
                <w:b/>
                <w:sz w:val="20"/>
              </w:rPr>
            </w:pPr>
            <w:r w:rsidRPr="00AE1F95">
              <w:rPr>
                <w:rFonts w:cs="Times New Roman"/>
                <w:b/>
                <w:sz w:val="20"/>
              </w:rPr>
              <w:t>NEZAPOSLENI</w:t>
            </w:r>
          </w:p>
        </w:tc>
        <w:tc>
          <w:tcPr>
            <w:tcW w:w="2290" w:type="pct"/>
            <w:gridSpan w:val="2"/>
            <w:shd w:val="clear" w:color="auto" w:fill="DBE5F1" w:themeFill="accent1" w:themeFillTint="33"/>
          </w:tcPr>
          <w:p w:rsidR="00111F12" w:rsidRPr="00AE1F95" w:rsidRDefault="00111F12" w:rsidP="00111F12">
            <w:pPr>
              <w:spacing w:line="276" w:lineRule="auto"/>
              <w:jc w:val="center"/>
              <w:rPr>
                <w:rFonts w:cs="Times New Roman"/>
                <w:b/>
                <w:sz w:val="20"/>
              </w:rPr>
            </w:pPr>
            <w:r>
              <w:rPr>
                <w:rFonts w:cs="Times New Roman"/>
                <w:b/>
                <w:sz w:val="20"/>
              </w:rPr>
              <w:t>UMIROVLJENICI</w:t>
            </w:r>
          </w:p>
        </w:tc>
      </w:tr>
      <w:tr w:rsidR="00111F12" w:rsidRPr="00AE1F95" w:rsidTr="00780280">
        <w:trPr>
          <w:trHeight w:val="148"/>
          <w:jc w:val="center"/>
        </w:trPr>
        <w:tc>
          <w:tcPr>
            <w:tcW w:w="705" w:type="pct"/>
            <w:vMerge/>
            <w:shd w:val="clear" w:color="auto" w:fill="DBE5F1" w:themeFill="accent1" w:themeFillTint="33"/>
          </w:tcPr>
          <w:p w:rsidR="00111F12" w:rsidRPr="00AE1F95" w:rsidRDefault="00111F12" w:rsidP="00AE1F95">
            <w:pPr>
              <w:spacing w:line="276" w:lineRule="auto"/>
              <w:jc w:val="center"/>
              <w:rPr>
                <w:rFonts w:cs="Times New Roman"/>
                <w:b/>
                <w:sz w:val="20"/>
              </w:rPr>
            </w:pPr>
          </w:p>
        </w:tc>
        <w:tc>
          <w:tcPr>
            <w:tcW w:w="1056" w:type="pct"/>
            <w:vMerge/>
            <w:shd w:val="clear" w:color="auto" w:fill="DBE5F1" w:themeFill="accent1" w:themeFillTint="33"/>
          </w:tcPr>
          <w:p w:rsidR="00111F12" w:rsidRPr="00AE1F95" w:rsidRDefault="00111F12" w:rsidP="00AE1F95">
            <w:pPr>
              <w:spacing w:line="276" w:lineRule="auto"/>
              <w:jc w:val="center"/>
              <w:rPr>
                <w:rFonts w:cs="Times New Roman"/>
                <w:b/>
                <w:sz w:val="20"/>
              </w:rPr>
            </w:pPr>
          </w:p>
        </w:tc>
        <w:tc>
          <w:tcPr>
            <w:tcW w:w="949" w:type="pct"/>
            <w:vMerge/>
            <w:shd w:val="clear" w:color="auto" w:fill="DBE5F1" w:themeFill="accent1" w:themeFillTint="33"/>
          </w:tcPr>
          <w:p w:rsidR="00111F12" w:rsidRPr="00AE1F95" w:rsidRDefault="00111F12" w:rsidP="00AE1F95">
            <w:pPr>
              <w:spacing w:line="276" w:lineRule="auto"/>
              <w:jc w:val="center"/>
              <w:rPr>
                <w:rFonts w:cs="Times New Roman"/>
                <w:b/>
                <w:sz w:val="20"/>
              </w:rPr>
            </w:pPr>
          </w:p>
        </w:tc>
        <w:tc>
          <w:tcPr>
            <w:tcW w:w="1251" w:type="pct"/>
            <w:shd w:val="clear" w:color="auto" w:fill="DBE5F1" w:themeFill="accent1" w:themeFillTint="33"/>
          </w:tcPr>
          <w:p w:rsidR="00111F12" w:rsidRPr="00AE1F95" w:rsidRDefault="00111F12" w:rsidP="00111F12">
            <w:pPr>
              <w:spacing w:line="240" w:lineRule="auto"/>
              <w:jc w:val="center"/>
              <w:rPr>
                <w:rFonts w:cs="Times New Roman"/>
                <w:b/>
                <w:sz w:val="20"/>
              </w:rPr>
            </w:pPr>
            <w:r>
              <w:rPr>
                <w:rFonts w:cs="Times New Roman"/>
                <w:b/>
                <w:sz w:val="20"/>
              </w:rPr>
              <w:t>STAROSNA MIROVINA</w:t>
            </w:r>
          </w:p>
        </w:tc>
        <w:tc>
          <w:tcPr>
            <w:tcW w:w="1040" w:type="pct"/>
            <w:shd w:val="clear" w:color="auto" w:fill="DBE5F1" w:themeFill="accent1" w:themeFillTint="33"/>
          </w:tcPr>
          <w:p w:rsidR="00111F12" w:rsidRPr="00AE1F95" w:rsidRDefault="00111F12" w:rsidP="00111F12">
            <w:pPr>
              <w:spacing w:line="240" w:lineRule="auto"/>
              <w:jc w:val="center"/>
              <w:rPr>
                <w:rFonts w:cs="Times New Roman"/>
                <w:b/>
                <w:sz w:val="20"/>
              </w:rPr>
            </w:pPr>
            <w:r>
              <w:rPr>
                <w:rFonts w:cs="Times New Roman"/>
                <w:b/>
                <w:sz w:val="20"/>
              </w:rPr>
              <w:t>OSTALE MIROVINE</w:t>
            </w:r>
          </w:p>
        </w:tc>
      </w:tr>
      <w:tr w:rsidR="00111F12" w:rsidRPr="00AE1F95" w:rsidTr="00780280">
        <w:trPr>
          <w:trHeight w:val="109"/>
          <w:jc w:val="center"/>
        </w:trPr>
        <w:tc>
          <w:tcPr>
            <w:tcW w:w="705" w:type="pct"/>
          </w:tcPr>
          <w:p w:rsidR="00111F12" w:rsidRPr="00AE1F95" w:rsidRDefault="00111F12" w:rsidP="00AE1F95">
            <w:pPr>
              <w:spacing w:line="276" w:lineRule="auto"/>
              <w:jc w:val="center"/>
              <w:rPr>
                <w:rFonts w:cs="Times New Roman"/>
                <w:sz w:val="20"/>
              </w:rPr>
            </w:pPr>
            <w:r>
              <w:rPr>
                <w:rFonts w:cs="Times New Roman"/>
                <w:sz w:val="20"/>
              </w:rPr>
              <w:t>SVI</w:t>
            </w:r>
          </w:p>
        </w:tc>
        <w:tc>
          <w:tcPr>
            <w:tcW w:w="1056" w:type="pct"/>
          </w:tcPr>
          <w:p w:rsidR="00111F12" w:rsidRPr="00AE1F95" w:rsidRDefault="00B548B7" w:rsidP="00AE1F95">
            <w:pPr>
              <w:spacing w:line="276" w:lineRule="auto"/>
              <w:jc w:val="center"/>
              <w:rPr>
                <w:rFonts w:cs="Times New Roman"/>
                <w:sz w:val="20"/>
              </w:rPr>
            </w:pPr>
            <w:r>
              <w:rPr>
                <w:rFonts w:cs="Times New Roman"/>
                <w:sz w:val="20"/>
              </w:rPr>
              <w:t>788</w:t>
            </w:r>
          </w:p>
        </w:tc>
        <w:tc>
          <w:tcPr>
            <w:tcW w:w="949" w:type="pct"/>
          </w:tcPr>
          <w:p w:rsidR="00111F12" w:rsidRPr="00AE1F95" w:rsidRDefault="009D3729" w:rsidP="00AE1F95">
            <w:pPr>
              <w:spacing w:line="276" w:lineRule="auto"/>
              <w:jc w:val="center"/>
              <w:rPr>
                <w:rFonts w:cs="Times New Roman"/>
                <w:sz w:val="20"/>
              </w:rPr>
            </w:pPr>
            <w:r>
              <w:rPr>
                <w:rFonts w:cs="Times New Roman"/>
                <w:sz w:val="20"/>
              </w:rPr>
              <w:t>118</w:t>
            </w:r>
          </w:p>
        </w:tc>
        <w:tc>
          <w:tcPr>
            <w:tcW w:w="1251" w:type="pct"/>
          </w:tcPr>
          <w:p w:rsidR="00111F12" w:rsidRPr="00AE1F95" w:rsidRDefault="00B548B7" w:rsidP="00AE1F95">
            <w:pPr>
              <w:spacing w:line="276" w:lineRule="auto"/>
              <w:jc w:val="center"/>
              <w:rPr>
                <w:rFonts w:cs="Times New Roman"/>
                <w:sz w:val="20"/>
              </w:rPr>
            </w:pPr>
            <w:r>
              <w:rPr>
                <w:rFonts w:cs="Times New Roman"/>
                <w:sz w:val="20"/>
              </w:rPr>
              <w:t>250</w:t>
            </w:r>
          </w:p>
        </w:tc>
        <w:tc>
          <w:tcPr>
            <w:tcW w:w="1040" w:type="pct"/>
          </w:tcPr>
          <w:p w:rsidR="00111F12" w:rsidRPr="00AE1F95" w:rsidRDefault="009D3729" w:rsidP="00AE1F95">
            <w:pPr>
              <w:spacing w:line="276" w:lineRule="auto"/>
              <w:jc w:val="center"/>
              <w:rPr>
                <w:rFonts w:cs="Times New Roman"/>
                <w:sz w:val="20"/>
              </w:rPr>
            </w:pPr>
            <w:r>
              <w:rPr>
                <w:rFonts w:cs="Times New Roman"/>
                <w:sz w:val="20"/>
              </w:rPr>
              <w:t>242</w:t>
            </w:r>
          </w:p>
        </w:tc>
      </w:tr>
      <w:tr w:rsidR="00111F12" w:rsidRPr="00AE1F95" w:rsidTr="00780280">
        <w:trPr>
          <w:trHeight w:val="109"/>
          <w:jc w:val="center"/>
        </w:trPr>
        <w:tc>
          <w:tcPr>
            <w:tcW w:w="705" w:type="pct"/>
          </w:tcPr>
          <w:p w:rsidR="00111F12" w:rsidRPr="00AE1F95" w:rsidRDefault="00111F12" w:rsidP="00AE1F95">
            <w:pPr>
              <w:spacing w:line="276" w:lineRule="auto"/>
              <w:jc w:val="center"/>
              <w:rPr>
                <w:rFonts w:cs="Times New Roman"/>
                <w:sz w:val="20"/>
              </w:rPr>
            </w:pPr>
            <w:r w:rsidRPr="00AE1F95">
              <w:rPr>
                <w:rFonts w:cs="Times New Roman"/>
                <w:sz w:val="20"/>
              </w:rPr>
              <w:t>M</w:t>
            </w:r>
          </w:p>
        </w:tc>
        <w:tc>
          <w:tcPr>
            <w:tcW w:w="1056" w:type="pct"/>
          </w:tcPr>
          <w:p w:rsidR="00111F12" w:rsidRPr="00AE1F95" w:rsidRDefault="00B548B7" w:rsidP="00AE1F95">
            <w:pPr>
              <w:spacing w:line="276" w:lineRule="auto"/>
              <w:jc w:val="center"/>
              <w:rPr>
                <w:rFonts w:cs="Times New Roman"/>
                <w:sz w:val="20"/>
              </w:rPr>
            </w:pPr>
            <w:r>
              <w:rPr>
                <w:rFonts w:cs="Times New Roman"/>
                <w:sz w:val="20"/>
              </w:rPr>
              <w:t>457</w:t>
            </w:r>
          </w:p>
        </w:tc>
        <w:tc>
          <w:tcPr>
            <w:tcW w:w="949" w:type="pct"/>
          </w:tcPr>
          <w:p w:rsidR="00111F12" w:rsidRPr="00AE1F95" w:rsidRDefault="009D3729" w:rsidP="00AE1F95">
            <w:pPr>
              <w:spacing w:line="276" w:lineRule="auto"/>
              <w:jc w:val="center"/>
              <w:rPr>
                <w:rFonts w:cs="Times New Roman"/>
                <w:sz w:val="20"/>
              </w:rPr>
            </w:pPr>
            <w:r>
              <w:rPr>
                <w:rFonts w:cs="Times New Roman"/>
                <w:sz w:val="20"/>
              </w:rPr>
              <w:t>58</w:t>
            </w:r>
          </w:p>
        </w:tc>
        <w:tc>
          <w:tcPr>
            <w:tcW w:w="1251" w:type="pct"/>
          </w:tcPr>
          <w:p w:rsidR="00111F12" w:rsidRPr="00AE1F95" w:rsidRDefault="009D3729" w:rsidP="00AE1F95">
            <w:pPr>
              <w:spacing w:line="276" w:lineRule="auto"/>
              <w:jc w:val="center"/>
              <w:rPr>
                <w:rFonts w:cs="Times New Roman"/>
                <w:sz w:val="20"/>
              </w:rPr>
            </w:pPr>
            <w:r>
              <w:rPr>
                <w:rFonts w:cs="Times New Roman"/>
                <w:sz w:val="20"/>
              </w:rPr>
              <w:t>128</w:t>
            </w:r>
          </w:p>
        </w:tc>
        <w:tc>
          <w:tcPr>
            <w:tcW w:w="1040" w:type="pct"/>
          </w:tcPr>
          <w:p w:rsidR="00111F12" w:rsidRPr="00AE1F95" w:rsidRDefault="009D3729" w:rsidP="00AE1F95">
            <w:pPr>
              <w:spacing w:line="276" w:lineRule="auto"/>
              <w:jc w:val="center"/>
              <w:rPr>
                <w:rFonts w:cs="Times New Roman"/>
                <w:sz w:val="20"/>
              </w:rPr>
            </w:pPr>
            <w:r>
              <w:rPr>
                <w:rFonts w:cs="Times New Roman"/>
                <w:sz w:val="20"/>
              </w:rPr>
              <w:t>86</w:t>
            </w:r>
          </w:p>
        </w:tc>
      </w:tr>
      <w:tr w:rsidR="00111F12" w:rsidRPr="00AE1F95" w:rsidTr="00780280">
        <w:trPr>
          <w:trHeight w:val="109"/>
          <w:jc w:val="center"/>
        </w:trPr>
        <w:tc>
          <w:tcPr>
            <w:tcW w:w="705" w:type="pct"/>
          </w:tcPr>
          <w:p w:rsidR="00111F12" w:rsidRPr="00AE1F95" w:rsidRDefault="00111F12" w:rsidP="00AE1F95">
            <w:pPr>
              <w:spacing w:line="276" w:lineRule="auto"/>
              <w:jc w:val="center"/>
              <w:rPr>
                <w:rFonts w:cs="Times New Roman"/>
                <w:sz w:val="20"/>
              </w:rPr>
            </w:pPr>
            <w:r w:rsidRPr="00AE1F95">
              <w:rPr>
                <w:rFonts w:cs="Times New Roman"/>
                <w:sz w:val="20"/>
              </w:rPr>
              <w:t>Ž</w:t>
            </w:r>
          </w:p>
        </w:tc>
        <w:tc>
          <w:tcPr>
            <w:tcW w:w="1056" w:type="pct"/>
          </w:tcPr>
          <w:p w:rsidR="00111F12" w:rsidRPr="00AE1F95" w:rsidRDefault="00B548B7" w:rsidP="00AE1F95">
            <w:pPr>
              <w:spacing w:line="276" w:lineRule="auto"/>
              <w:jc w:val="center"/>
              <w:rPr>
                <w:rFonts w:cs="Times New Roman"/>
                <w:sz w:val="20"/>
              </w:rPr>
            </w:pPr>
            <w:r>
              <w:rPr>
                <w:rFonts w:cs="Times New Roman"/>
                <w:sz w:val="20"/>
              </w:rPr>
              <w:t>331</w:t>
            </w:r>
          </w:p>
        </w:tc>
        <w:tc>
          <w:tcPr>
            <w:tcW w:w="949" w:type="pct"/>
          </w:tcPr>
          <w:p w:rsidR="00111F12" w:rsidRPr="00AE1F95" w:rsidRDefault="009D3729" w:rsidP="00AE1F95">
            <w:pPr>
              <w:spacing w:line="276" w:lineRule="auto"/>
              <w:jc w:val="center"/>
              <w:rPr>
                <w:rFonts w:cs="Times New Roman"/>
                <w:sz w:val="20"/>
              </w:rPr>
            </w:pPr>
            <w:r>
              <w:rPr>
                <w:rFonts w:cs="Times New Roman"/>
                <w:sz w:val="20"/>
              </w:rPr>
              <w:t>60</w:t>
            </w:r>
          </w:p>
        </w:tc>
        <w:tc>
          <w:tcPr>
            <w:tcW w:w="1251" w:type="pct"/>
          </w:tcPr>
          <w:p w:rsidR="00111F12" w:rsidRPr="00AE1F95" w:rsidRDefault="009D3729" w:rsidP="00AE1F95">
            <w:pPr>
              <w:spacing w:line="276" w:lineRule="auto"/>
              <w:jc w:val="center"/>
              <w:rPr>
                <w:rFonts w:cs="Times New Roman"/>
                <w:sz w:val="20"/>
              </w:rPr>
            </w:pPr>
            <w:r>
              <w:rPr>
                <w:rFonts w:cs="Times New Roman"/>
                <w:sz w:val="20"/>
              </w:rPr>
              <w:t>122</w:t>
            </w:r>
          </w:p>
        </w:tc>
        <w:tc>
          <w:tcPr>
            <w:tcW w:w="1040" w:type="pct"/>
          </w:tcPr>
          <w:p w:rsidR="00111F12" w:rsidRPr="00AE1F95" w:rsidRDefault="009D3729" w:rsidP="00AE1F95">
            <w:pPr>
              <w:spacing w:line="276" w:lineRule="auto"/>
              <w:jc w:val="center"/>
              <w:rPr>
                <w:rFonts w:cs="Times New Roman"/>
                <w:sz w:val="20"/>
              </w:rPr>
            </w:pPr>
            <w:r>
              <w:rPr>
                <w:rFonts w:cs="Times New Roman"/>
                <w:sz w:val="20"/>
              </w:rPr>
              <w:t>156</w:t>
            </w:r>
          </w:p>
        </w:tc>
      </w:tr>
    </w:tbl>
    <w:p w:rsidR="00B2782D" w:rsidRPr="009D3729" w:rsidRDefault="00CA31E1" w:rsidP="009D3729">
      <w:pPr>
        <w:spacing w:after="120" w:line="276" w:lineRule="auto"/>
        <w:jc w:val="center"/>
        <w:rPr>
          <w:rFonts w:ascii="Arial" w:hAnsi="Arial"/>
          <w:b/>
          <w:sz w:val="20"/>
          <w:szCs w:val="20"/>
          <w:lang w:val="en-US" w:bidi="en-US"/>
        </w:rPr>
      </w:pPr>
      <w:r w:rsidRPr="00CA31E1">
        <w:rPr>
          <w:b/>
          <w:sz w:val="20"/>
          <w:szCs w:val="20"/>
        </w:rPr>
        <w:t>Izvor</w:t>
      </w:r>
      <w:r w:rsidRPr="00CA31E1">
        <w:rPr>
          <w:b/>
          <w:color w:val="000000"/>
          <w:sz w:val="20"/>
          <w:szCs w:val="20"/>
        </w:rPr>
        <w:t>: Državni zavod za statistiku, Popis stanovništva 2011.</w:t>
      </w:r>
    </w:p>
    <w:p w:rsidR="00295A5A" w:rsidRPr="00B803B8" w:rsidRDefault="00295A5A" w:rsidP="00FB3A31">
      <w:pPr>
        <w:pStyle w:val="Odlomakpopisa"/>
        <w:numPr>
          <w:ilvl w:val="0"/>
          <w:numId w:val="26"/>
        </w:numPr>
        <w:rPr>
          <w:rFonts w:asciiTheme="minorHAnsi" w:hAnsiTheme="minorHAnsi" w:cstheme="minorHAnsi"/>
          <w:b/>
        </w:rPr>
      </w:pPr>
      <w:r w:rsidRPr="00B803B8">
        <w:rPr>
          <w:rFonts w:asciiTheme="minorHAnsi" w:hAnsiTheme="minorHAnsi" w:cstheme="minorHAnsi"/>
          <w:b/>
        </w:rPr>
        <w:t xml:space="preserve">Broj i kategorije osoba s invaliditetom posebnim potrebama (ranjive skupine) </w:t>
      </w:r>
    </w:p>
    <w:p w:rsidR="005E22F4" w:rsidRPr="009D3729" w:rsidRDefault="007C409C" w:rsidP="009D3729">
      <w:pPr>
        <w:spacing w:before="120" w:after="120" w:line="276" w:lineRule="auto"/>
        <w:rPr>
          <w:rFonts w:cs="Times New Roman"/>
        </w:rPr>
      </w:pPr>
      <w:r w:rsidRPr="00E9165D">
        <w:rPr>
          <w:rFonts w:cs="Times New Roman"/>
        </w:rPr>
        <w:t>Broj i kategorije osoba s posebnim potrebama ko</w:t>
      </w:r>
      <w:r w:rsidR="00DE1659">
        <w:rPr>
          <w:rFonts w:cs="Times New Roman"/>
        </w:rPr>
        <w:t>je se nalaze na pod</w:t>
      </w:r>
      <w:r w:rsidR="009D3729">
        <w:rPr>
          <w:rFonts w:cs="Times New Roman"/>
        </w:rPr>
        <w:t>ručju Općine Drnje navedene su sljedećoj tablici.</w:t>
      </w:r>
    </w:p>
    <w:p w:rsidR="009D3729" w:rsidRDefault="008269C5" w:rsidP="00780280">
      <w:pPr>
        <w:pStyle w:val="TABLICE"/>
      </w:pPr>
      <w:bookmarkStart w:id="64" w:name="_Toc488305994"/>
      <w:r w:rsidRPr="00E9165D">
        <w:t xml:space="preserve">Tablica </w:t>
      </w:r>
      <w:r w:rsidR="00780280">
        <w:t>5</w:t>
      </w:r>
      <w:r w:rsidRPr="00E9165D">
        <w:t>. Stanovništvo s teškoćama u obavljanju svakodnevnih aktivnosti prema potrebi za pomoći i korištenju pomoći druge osobe</w:t>
      </w:r>
      <w:bookmarkEnd w:id="64"/>
    </w:p>
    <w:tbl>
      <w:tblPr>
        <w:tblW w:w="935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5"/>
        <w:gridCol w:w="1071"/>
        <w:gridCol w:w="1363"/>
        <w:gridCol w:w="1496"/>
        <w:gridCol w:w="1496"/>
        <w:gridCol w:w="1497"/>
      </w:tblGrid>
      <w:tr w:rsidR="009D3729" w:rsidRPr="009D3729" w:rsidTr="009D3729">
        <w:trPr>
          <w:trHeight w:val="288"/>
        </w:trPr>
        <w:tc>
          <w:tcPr>
            <w:tcW w:w="2435" w:type="dxa"/>
            <w:vMerge w:val="restart"/>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p>
        </w:tc>
        <w:tc>
          <w:tcPr>
            <w:tcW w:w="1071" w:type="dxa"/>
            <w:vMerge w:val="restart"/>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SPOL</w:t>
            </w:r>
          </w:p>
        </w:tc>
        <w:tc>
          <w:tcPr>
            <w:tcW w:w="1363" w:type="dxa"/>
            <w:vMerge w:val="restart"/>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UKUPNO</w:t>
            </w:r>
          </w:p>
        </w:tc>
        <w:tc>
          <w:tcPr>
            <w:tcW w:w="4489" w:type="dxa"/>
            <w:gridSpan w:val="3"/>
            <w:tcBorders>
              <w:right w:val="single" w:sz="4" w:space="0" w:color="auto"/>
            </w:tcBorders>
            <w:shd w:val="clear" w:color="auto" w:fill="DBE5F1" w:themeFill="accent1" w:themeFillTint="33"/>
            <w:noWrap/>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STAROSNE SKUPINE</w:t>
            </w:r>
          </w:p>
        </w:tc>
      </w:tr>
      <w:tr w:rsidR="009D3729" w:rsidRPr="009D3729" w:rsidTr="009D3729">
        <w:trPr>
          <w:trHeight w:val="288"/>
        </w:trPr>
        <w:tc>
          <w:tcPr>
            <w:tcW w:w="2435" w:type="dxa"/>
            <w:vMerge/>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p>
        </w:tc>
        <w:tc>
          <w:tcPr>
            <w:tcW w:w="1071" w:type="dxa"/>
            <w:vMerge/>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p>
        </w:tc>
        <w:tc>
          <w:tcPr>
            <w:tcW w:w="1363" w:type="dxa"/>
            <w:vMerge/>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p>
        </w:tc>
        <w:tc>
          <w:tcPr>
            <w:tcW w:w="1496" w:type="dxa"/>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0-19</w:t>
            </w:r>
          </w:p>
        </w:tc>
        <w:tc>
          <w:tcPr>
            <w:tcW w:w="1496" w:type="dxa"/>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20-59</w:t>
            </w:r>
          </w:p>
        </w:tc>
        <w:tc>
          <w:tcPr>
            <w:tcW w:w="1497" w:type="dxa"/>
            <w:tcBorders>
              <w:right w:val="single" w:sz="4" w:space="0" w:color="auto"/>
            </w:tcBorders>
            <w:shd w:val="clear" w:color="auto" w:fill="DBE5F1" w:themeFill="accent1" w:themeFillTint="33"/>
            <w:vAlign w:val="center"/>
          </w:tcPr>
          <w:p w:rsidR="009D3729" w:rsidRPr="009D3729" w:rsidRDefault="009D3729" w:rsidP="009D3729">
            <w:pPr>
              <w:spacing w:line="240" w:lineRule="auto"/>
              <w:jc w:val="center"/>
              <w:rPr>
                <w:rFonts w:cs="Calibri"/>
                <w:b/>
                <w:bCs/>
                <w:color w:val="000000"/>
                <w:sz w:val="20"/>
                <w:szCs w:val="20"/>
                <w:lang w:eastAsia="hr-HR"/>
              </w:rPr>
            </w:pPr>
            <w:r w:rsidRPr="009D3729">
              <w:rPr>
                <w:rFonts w:cs="Calibri"/>
                <w:b/>
                <w:bCs/>
                <w:color w:val="000000"/>
                <w:sz w:val="20"/>
                <w:szCs w:val="20"/>
                <w:lang w:eastAsia="hr-HR"/>
              </w:rPr>
              <w:t>60 I VIŠE</w:t>
            </w:r>
          </w:p>
        </w:tc>
      </w:tr>
      <w:tr w:rsidR="009D3729" w:rsidRPr="009D3729" w:rsidTr="009D3729">
        <w:trPr>
          <w:trHeight w:val="288"/>
        </w:trPr>
        <w:tc>
          <w:tcPr>
            <w:tcW w:w="2435" w:type="dxa"/>
            <w:vMerge w:val="restart"/>
            <w:vAlign w:val="center"/>
          </w:tcPr>
          <w:p w:rsidR="009D3729" w:rsidRPr="009D3729" w:rsidRDefault="009D3729" w:rsidP="009D3729">
            <w:pPr>
              <w:spacing w:line="240" w:lineRule="auto"/>
              <w:jc w:val="center"/>
              <w:rPr>
                <w:rFonts w:cs="Calibri"/>
                <w:b/>
                <w:bCs/>
                <w:i/>
                <w:color w:val="000000"/>
                <w:sz w:val="20"/>
                <w:szCs w:val="20"/>
                <w:lang w:eastAsia="hr-HR"/>
              </w:rPr>
            </w:pPr>
            <w:r w:rsidRPr="009D3729">
              <w:rPr>
                <w:rFonts w:cs="Calibri"/>
                <w:b/>
                <w:bCs/>
                <w:i/>
                <w:color w:val="000000"/>
                <w:sz w:val="20"/>
                <w:szCs w:val="20"/>
                <w:lang w:eastAsia="hr-HR"/>
              </w:rPr>
              <w:t>Ukupno</w:t>
            </w: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SVI</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410</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8</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149</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253</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
                <w:bCs/>
                <w:i/>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M</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192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6</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86</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100</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
                <w:bCs/>
                <w:i/>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Ž</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218</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63</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153</w:t>
            </w:r>
          </w:p>
        </w:tc>
      </w:tr>
      <w:tr w:rsidR="009D3729" w:rsidRPr="009D3729" w:rsidTr="009D3729">
        <w:trPr>
          <w:trHeight w:val="288"/>
        </w:trPr>
        <w:tc>
          <w:tcPr>
            <w:tcW w:w="2435" w:type="dxa"/>
            <w:vMerge w:val="restart"/>
            <w:vAlign w:val="center"/>
          </w:tcPr>
          <w:p w:rsidR="009D3729" w:rsidRPr="009D3729" w:rsidRDefault="009D3729" w:rsidP="009D3729">
            <w:pPr>
              <w:spacing w:line="240" w:lineRule="auto"/>
              <w:jc w:val="center"/>
              <w:rPr>
                <w:rFonts w:cs="Calibri"/>
                <w:b/>
                <w:bCs/>
                <w:i/>
                <w:color w:val="000000"/>
                <w:sz w:val="20"/>
                <w:szCs w:val="20"/>
                <w:lang w:eastAsia="hr-HR"/>
              </w:rPr>
            </w:pPr>
            <w:r w:rsidRPr="009D3729">
              <w:rPr>
                <w:rFonts w:cs="Calibri"/>
                <w:b/>
                <w:bCs/>
                <w:i/>
                <w:color w:val="000000"/>
                <w:sz w:val="20"/>
                <w:szCs w:val="20"/>
                <w:lang w:eastAsia="hr-HR"/>
              </w:rPr>
              <w:t>Osoba treba pomoć druge osobe</w:t>
            </w: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SVI</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95</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19</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74</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
                <w:bCs/>
                <w:i/>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M</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33</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0</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11</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22</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
                <w:bCs/>
                <w:i/>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Ž</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62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8</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52</w:t>
            </w:r>
          </w:p>
        </w:tc>
      </w:tr>
      <w:tr w:rsidR="009D3729" w:rsidRPr="009D3729" w:rsidTr="009D3729">
        <w:trPr>
          <w:trHeight w:val="288"/>
        </w:trPr>
        <w:tc>
          <w:tcPr>
            <w:tcW w:w="2435" w:type="dxa"/>
            <w:vMerge w:val="restart"/>
            <w:vAlign w:val="center"/>
          </w:tcPr>
          <w:p w:rsidR="009D3729" w:rsidRPr="009D3729" w:rsidRDefault="009D3729" w:rsidP="009D3729">
            <w:pPr>
              <w:spacing w:line="240" w:lineRule="auto"/>
              <w:jc w:val="center"/>
              <w:rPr>
                <w:rFonts w:cs="Calibri"/>
                <w:b/>
                <w:bCs/>
                <w:i/>
                <w:color w:val="000000"/>
                <w:sz w:val="20"/>
                <w:szCs w:val="20"/>
                <w:lang w:eastAsia="hr-HR"/>
              </w:rPr>
            </w:pPr>
            <w:r w:rsidRPr="009D3729">
              <w:rPr>
                <w:rFonts w:cs="Calibri"/>
                <w:b/>
                <w:bCs/>
                <w:i/>
                <w:color w:val="000000"/>
                <w:sz w:val="20"/>
                <w:szCs w:val="20"/>
                <w:lang w:eastAsia="hr-HR"/>
              </w:rPr>
              <w:t>Osoba koristi pomoć druge osobe</w:t>
            </w: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SVI</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83</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18</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63</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Cs/>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M</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31</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0</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11</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20</w:t>
            </w:r>
          </w:p>
        </w:tc>
      </w:tr>
      <w:tr w:rsidR="009D3729" w:rsidRPr="009D3729" w:rsidTr="009D3729">
        <w:trPr>
          <w:trHeight w:val="288"/>
        </w:trPr>
        <w:tc>
          <w:tcPr>
            <w:tcW w:w="2435" w:type="dxa"/>
            <w:vMerge/>
            <w:vAlign w:val="center"/>
          </w:tcPr>
          <w:p w:rsidR="009D3729" w:rsidRPr="009D3729" w:rsidRDefault="009D3729" w:rsidP="009D3729">
            <w:pPr>
              <w:spacing w:line="240" w:lineRule="auto"/>
              <w:jc w:val="center"/>
              <w:rPr>
                <w:rFonts w:cs="Calibri"/>
                <w:bCs/>
                <w:color w:val="000000"/>
                <w:sz w:val="20"/>
                <w:szCs w:val="20"/>
                <w:lang w:eastAsia="hr-HR"/>
              </w:rPr>
            </w:pPr>
          </w:p>
        </w:tc>
        <w:tc>
          <w:tcPr>
            <w:tcW w:w="1071"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Ž</w:t>
            </w:r>
          </w:p>
        </w:tc>
        <w:tc>
          <w:tcPr>
            <w:tcW w:w="1363"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52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2</w:t>
            </w:r>
          </w:p>
        </w:tc>
        <w:tc>
          <w:tcPr>
            <w:tcW w:w="1496"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7</w:t>
            </w:r>
          </w:p>
        </w:tc>
        <w:tc>
          <w:tcPr>
            <w:tcW w:w="1497" w:type="dxa"/>
            <w:vAlign w:val="center"/>
          </w:tcPr>
          <w:p w:rsidR="009D3729" w:rsidRPr="009D3729" w:rsidRDefault="009D3729" w:rsidP="009D3729">
            <w:pPr>
              <w:spacing w:line="240" w:lineRule="auto"/>
              <w:jc w:val="center"/>
              <w:rPr>
                <w:rFonts w:cs="Calibri"/>
                <w:color w:val="000000"/>
                <w:sz w:val="20"/>
                <w:szCs w:val="20"/>
                <w:lang w:eastAsia="hr-HR"/>
              </w:rPr>
            </w:pPr>
            <w:r w:rsidRPr="009D3729">
              <w:rPr>
                <w:rFonts w:cs="Calibri"/>
                <w:color w:val="000000"/>
                <w:sz w:val="20"/>
                <w:szCs w:val="20"/>
                <w:lang w:eastAsia="hr-HR"/>
              </w:rPr>
              <w:t>43</w:t>
            </w:r>
          </w:p>
        </w:tc>
      </w:tr>
    </w:tbl>
    <w:p w:rsidR="009D3729" w:rsidRPr="009D3729" w:rsidRDefault="008269C5" w:rsidP="002867EC">
      <w:pPr>
        <w:jc w:val="center"/>
        <w:rPr>
          <w:b/>
          <w:sz w:val="20"/>
          <w:szCs w:val="20"/>
        </w:rPr>
      </w:pPr>
      <w:r w:rsidRPr="00B803B8">
        <w:rPr>
          <w:b/>
          <w:sz w:val="20"/>
          <w:szCs w:val="20"/>
        </w:rPr>
        <w:t>Izvor: Državni zavod za statistiku, Popis stanovništva 2011.</w:t>
      </w:r>
    </w:p>
    <w:p w:rsidR="00295A5A" w:rsidRPr="00B803B8" w:rsidRDefault="00295A5A" w:rsidP="002867EC">
      <w:pPr>
        <w:pStyle w:val="Odlomakpopisa"/>
        <w:numPr>
          <w:ilvl w:val="0"/>
          <w:numId w:val="27"/>
        </w:numPr>
        <w:jc w:val="both"/>
        <w:rPr>
          <w:rFonts w:asciiTheme="minorHAnsi" w:hAnsiTheme="minorHAnsi" w:cstheme="minorHAnsi"/>
          <w:b/>
        </w:rPr>
      </w:pPr>
      <w:r w:rsidRPr="00B803B8">
        <w:rPr>
          <w:rFonts w:asciiTheme="minorHAnsi" w:hAnsiTheme="minorHAnsi" w:cstheme="minorHAnsi"/>
          <w:b/>
        </w:rPr>
        <w:t xml:space="preserve">Pokazatelji u odnosu na kategorije stanovništva/zaposlenika planiranih za evakuiranje </w:t>
      </w:r>
    </w:p>
    <w:p w:rsidR="009D3729" w:rsidRDefault="007C409C" w:rsidP="00780280">
      <w:pPr>
        <w:spacing w:line="276" w:lineRule="auto"/>
        <w:rPr>
          <w:rFonts w:cs="Times New Roman"/>
        </w:rPr>
      </w:pPr>
      <w:r w:rsidRPr="00E9165D">
        <w:rPr>
          <w:rFonts w:cs="Times New Roman"/>
        </w:rPr>
        <w:t>Pregled broj</w:t>
      </w:r>
      <w:r w:rsidR="00AE1F95">
        <w:rPr>
          <w:rFonts w:cs="Times New Roman"/>
        </w:rPr>
        <w:t xml:space="preserve">a stanovnika na </w:t>
      </w:r>
      <w:r w:rsidR="00DE1659">
        <w:rPr>
          <w:rFonts w:cs="Times New Roman"/>
        </w:rPr>
        <w:t>pod</w:t>
      </w:r>
      <w:r w:rsidR="00707BAE">
        <w:rPr>
          <w:rFonts w:cs="Times New Roman"/>
        </w:rPr>
        <w:t>ručju Općine</w:t>
      </w:r>
      <w:r w:rsidR="009D3729">
        <w:rPr>
          <w:rFonts w:cs="Times New Roman"/>
        </w:rPr>
        <w:t xml:space="preserve"> Drnje </w:t>
      </w:r>
      <w:r w:rsidRPr="00E9165D">
        <w:rPr>
          <w:rFonts w:cs="Times New Roman"/>
        </w:rPr>
        <w:t>prema kategorijama stanovništva planiranog za evakuaciju prikazan je u</w:t>
      </w:r>
      <w:r w:rsidR="001A66F4">
        <w:rPr>
          <w:rFonts w:cs="Times New Roman"/>
        </w:rPr>
        <w:t xml:space="preserve"> Tablici 6</w:t>
      </w:r>
      <w:r w:rsidRPr="00E9165D">
        <w:rPr>
          <w:rFonts w:cs="Times New Roman"/>
        </w:rPr>
        <w:t>.</w:t>
      </w:r>
    </w:p>
    <w:p w:rsidR="0080139E" w:rsidRPr="00DE1659" w:rsidRDefault="0080139E" w:rsidP="00780280">
      <w:pPr>
        <w:spacing w:line="276" w:lineRule="auto"/>
        <w:rPr>
          <w:rFonts w:cs="Times New Roman"/>
        </w:rPr>
      </w:pPr>
    </w:p>
    <w:p w:rsidR="009D3729" w:rsidRDefault="006B3560" w:rsidP="00780280">
      <w:pPr>
        <w:pStyle w:val="TABLICE"/>
      </w:pPr>
      <w:r w:rsidRPr="00E9165D">
        <w:rPr>
          <w:rFonts w:eastAsia="Calibri"/>
          <w:bCs/>
          <w:iCs/>
          <w:szCs w:val="20"/>
        </w:rPr>
        <w:t xml:space="preserve">Tablica </w:t>
      </w:r>
      <w:r w:rsidR="00780280">
        <w:rPr>
          <w:rFonts w:eastAsia="Calibri"/>
          <w:bCs/>
          <w:iCs/>
          <w:szCs w:val="20"/>
        </w:rPr>
        <w:t>6</w:t>
      </w:r>
      <w:r w:rsidRPr="00E9165D">
        <w:rPr>
          <w:rFonts w:eastAsia="Calibri"/>
          <w:bCs/>
          <w:iCs/>
          <w:szCs w:val="20"/>
        </w:rPr>
        <w:t>.</w:t>
      </w:r>
      <w:r w:rsidR="00780280">
        <w:rPr>
          <w:rFonts w:eastAsia="Calibri"/>
          <w:bCs/>
          <w:iCs/>
          <w:szCs w:val="20"/>
        </w:rPr>
        <w:t xml:space="preserve"> </w:t>
      </w:r>
      <w:r w:rsidR="007C409C" w:rsidRPr="00E9165D">
        <w:t>Kategorije stanovništva planiranih za evakuaciju</w:t>
      </w:r>
    </w:p>
    <w:tbl>
      <w:tblPr>
        <w:tblStyle w:val="Reetkatablice1"/>
        <w:tblW w:w="7360" w:type="dxa"/>
        <w:tblInd w:w="867" w:type="dxa"/>
        <w:tblLook w:val="04A0" w:firstRow="1" w:lastRow="0" w:firstColumn="1" w:lastColumn="0" w:noHBand="0" w:noVBand="1"/>
      </w:tblPr>
      <w:tblGrid>
        <w:gridCol w:w="5440"/>
        <w:gridCol w:w="1920"/>
      </w:tblGrid>
      <w:tr w:rsidR="009D3729" w:rsidRPr="009D3729" w:rsidTr="006423EE">
        <w:trPr>
          <w:trHeight w:val="356"/>
        </w:trPr>
        <w:tc>
          <w:tcPr>
            <w:tcW w:w="5440" w:type="dxa"/>
            <w:shd w:val="clear" w:color="auto" w:fill="DBE5F1" w:themeFill="accent1" w:themeFillTint="33"/>
            <w:noWrap/>
          </w:tcPr>
          <w:p w:rsidR="009D3729" w:rsidRPr="009D3729" w:rsidRDefault="009D3729" w:rsidP="002867EC">
            <w:pPr>
              <w:spacing w:line="240" w:lineRule="auto"/>
              <w:jc w:val="center"/>
              <w:rPr>
                <w:rFonts w:eastAsia="Times New Roman" w:cs="Times New Roman"/>
                <w:b/>
                <w:color w:val="000000"/>
                <w:sz w:val="20"/>
              </w:rPr>
            </w:pPr>
            <w:r w:rsidRPr="009D3729">
              <w:rPr>
                <w:rFonts w:eastAsia="Times New Roman" w:cs="Times New Roman"/>
                <w:b/>
                <w:color w:val="000000"/>
                <w:sz w:val="20"/>
              </w:rPr>
              <w:t>KATEGORIJA</w:t>
            </w:r>
          </w:p>
        </w:tc>
        <w:tc>
          <w:tcPr>
            <w:tcW w:w="1920" w:type="dxa"/>
            <w:shd w:val="clear" w:color="auto" w:fill="DBE5F1" w:themeFill="accent1" w:themeFillTint="33"/>
            <w:noWrap/>
          </w:tcPr>
          <w:p w:rsidR="009D3729" w:rsidRPr="009D3729" w:rsidRDefault="009D3729" w:rsidP="002867EC">
            <w:pPr>
              <w:spacing w:line="240" w:lineRule="auto"/>
              <w:jc w:val="center"/>
              <w:rPr>
                <w:rFonts w:eastAsia="Times New Roman" w:cs="Times New Roman"/>
                <w:b/>
                <w:color w:val="000000"/>
                <w:sz w:val="20"/>
              </w:rPr>
            </w:pPr>
            <w:r w:rsidRPr="009D3729">
              <w:rPr>
                <w:rFonts w:eastAsia="Times New Roman" w:cs="Times New Roman"/>
                <w:b/>
                <w:color w:val="000000"/>
                <w:sz w:val="20"/>
              </w:rPr>
              <w:t>BROJ STANOVNIKA</w:t>
            </w:r>
          </w:p>
        </w:tc>
      </w:tr>
      <w:tr w:rsidR="009D3729" w:rsidRPr="009D3729" w:rsidTr="006423EE">
        <w:trPr>
          <w:trHeight w:val="276"/>
        </w:trPr>
        <w:tc>
          <w:tcPr>
            <w:tcW w:w="5440" w:type="dxa"/>
          </w:tcPr>
          <w:p w:rsidR="009D3729" w:rsidRPr="009D3729" w:rsidRDefault="009D3729" w:rsidP="002867EC">
            <w:pPr>
              <w:spacing w:line="240" w:lineRule="auto"/>
              <w:jc w:val="left"/>
              <w:rPr>
                <w:rFonts w:eastAsia="Times New Roman" w:cs="Times New Roman"/>
                <w:color w:val="000000"/>
                <w:sz w:val="20"/>
              </w:rPr>
            </w:pPr>
            <w:r w:rsidRPr="009D3729">
              <w:rPr>
                <w:rFonts w:eastAsia="Times New Roman" w:cs="Times New Roman"/>
                <w:color w:val="000000"/>
                <w:sz w:val="20"/>
              </w:rPr>
              <w:t>Djeca od 0-10 g. starosti</w:t>
            </w:r>
          </w:p>
        </w:tc>
        <w:tc>
          <w:tcPr>
            <w:tcW w:w="1920" w:type="dxa"/>
          </w:tcPr>
          <w:p w:rsidR="009D3729" w:rsidRPr="009D3729" w:rsidRDefault="009D3729" w:rsidP="002867EC">
            <w:pPr>
              <w:spacing w:line="240" w:lineRule="auto"/>
              <w:jc w:val="center"/>
              <w:rPr>
                <w:rFonts w:eastAsia="Times New Roman" w:cs="Times New Roman"/>
                <w:color w:val="000000"/>
                <w:sz w:val="20"/>
              </w:rPr>
            </w:pPr>
            <w:r w:rsidRPr="009D3729">
              <w:rPr>
                <w:rFonts w:eastAsia="Times New Roman" w:cs="Times New Roman"/>
                <w:color w:val="000000"/>
                <w:sz w:val="20"/>
              </w:rPr>
              <w:t>193</w:t>
            </w:r>
          </w:p>
        </w:tc>
      </w:tr>
      <w:tr w:rsidR="009D3729" w:rsidRPr="009D3729" w:rsidTr="006423EE">
        <w:trPr>
          <w:trHeight w:val="266"/>
        </w:trPr>
        <w:tc>
          <w:tcPr>
            <w:tcW w:w="5440" w:type="dxa"/>
          </w:tcPr>
          <w:p w:rsidR="009D3729" w:rsidRPr="009D3729" w:rsidRDefault="009D3729" w:rsidP="002867EC">
            <w:pPr>
              <w:spacing w:line="240" w:lineRule="auto"/>
              <w:jc w:val="left"/>
              <w:rPr>
                <w:rFonts w:eastAsia="Times New Roman" w:cs="Times New Roman"/>
                <w:color w:val="000000"/>
                <w:sz w:val="20"/>
              </w:rPr>
            </w:pPr>
            <w:r w:rsidRPr="009D3729">
              <w:rPr>
                <w:rFonts w:eastAsia="Times New Roman" w:cs="Times New Roman"/>
                <w:color w:val="000000"/>
                <w:sz w:val="20"/>
              </w:rPr>
              <w:t>Majke u pratnji djece od 0-10 g. starosti</w:t>
            </w:r>
          </w:p>
        </w:tc>
        <w:tc>
          <w:tcPr>
            <w:tcW w:w="1920" w:type="dxa"/>
          </w:tcPr>
          <w:p w:rsidR="009D3729" w:rsidRPr="009D3729" w:rsidRDefault="009D3729" w:rsidP="002867EC">
            <w:pPr>
              <w:spacing w:line="240" w:lineRule="auto"/>
              <w:jc w:val="center"/>
              <w:rPr>
                <w:rFonts w:eastAsia="Times New Roman" w:cs="Times New Roman"/>
                <w:color w:val="000000"/>
                <w:sz w:val="20"/>
              </w:rPr>
            </w:pPr>
            <w:r w:rsidRPr="009D3729">
              <w:rPr>
                <w:rFonts w:eastAsia="Times New Roman" w:cs="Times New Roman"/>
                <w:color w:val="000000"/>
                <w:sz w:val="20"/>
              </w:rPr>
              <w:t>193</w:t>
            </w:r>
            <w:r w:rsidRPr="009D3729">
              <w:rPr>
                <w:rFonts w:eastAsia="Times New Roman" w:cs="Times New Roman"/>
                <w:color w:val="000000"/>
                <w:sz w:val="20"/>
                <w:vertAlign w:val="superscript"/>
              </w:rPr>
              <w:footnoteReference w:id="1"/>
            </w:r>
          </w:p>
        </w:tc>
      </w:tr>
      <w:tr w:rsidR="009D3729" w:rsidRPr="009D3729" w:rsidTr="006423EE">
        <w:trPr>
          <w:trHeight w:val="284"/>
        </w:trPr>
        <w:tc>
          <w:tcPr>
            <w:tcW w:w="5440" w:type="dxa"/>
            <w:noWrap/>
          </w:tcPr>
          <w:p w:rsidR="009D3729" w:rsidRPr="009D3729" w:rsidRDefault="009D3729" w:rsidP="002867EC">
            <w:pPr>
              <w:spacing w:line="240" w:lineRule="auto"/>
              <w:jc w:val="left"/>
              <w:rPr>
                <w:rFonts w:eastAsia="Times New Roman" w:cs="Times New Roman"/>
                <w:color w:val="000000"/>
                <w:sz w:val="20"/>
              </w:rPr>
            </w:pPr>
            <w:r w:rsidRPr="009D3729">
              <w:rPr>
                <w:rFonts w:eastAsia="Times New Roman" w:cs="Times New Roman"/>
                <w:color w:val="000000"/>
                <w:sz w:val="20"/>
              </w:rPr>
              <w:t>Djeca od 10-14 g. koja se evakuiraju bez roditelja</w:t>
            </w:r>
          </w:p>
        </w:tc>
        <w:tc>
          <w:tcPr>
            <w:tcW w:w="1920" w:type="dxa"/>
          </w:tcPr>
          <w:p w:rsidR="009D3729" w:rsidRPr="009D3729" w:rsidRDefault="009D3729" w:rsidP="002867EC">
            <w:pPr>
              <w:spacing w:line="240" w:lineRule="auto"/>
              <w:jc w:val="center"/>
              <w:rPr>
                <w:rFonts w:eastAsia="Times New Roman" w:cs="Times New Roman"/>
                <w:color w:val="000000"/>
                <w:sz w:val="20"/>
              </w:rPr>
            </w:pPr>
            <w:r w:rsidRPr="009D3729">
              <w:rPr>
                <w:rFonts w:eastAsia="Times New Roman" w:cs="Times New Roman"/>
                <w:color w:val="000000"/>
                <w:sz w:val="20"/>
              </w:rPr>
              <w:t>102</w:t>
            </w:r>
          </w:p>
        </w:tc>
      </w:tr>
      <w:tr w:rsidR="009D3729" w:rsidRPr="009D3729" w:rsidTr="006423EE">
        <w:trPr>
          <w:trHeight w:val="260"/>
        </w:trPr>
        <w:tc>
          <w:tcPr>
            <w:tcW w:w="5440" w:type="dxa"/>
          </w:tcPr>
          <w:p w:rsidR="009D3729" w:rsidRPr="009D3729" w:rsidRDefault="009D3729" w:rsidP="002867EC">
            <w:pPr>
              <w:spacing w:line="240" w:lineRule="auto"/>
              <w:jc w:val="left"/>
              <w:rPr>
                <w:rFonts w:eastAsia="Times New Roman" w:cs="Times New Roman"/>
                <w:color w:val="000000"/>
                <w:sz w:val="20"/>
              </w:rPr>
            </w:pPr>
            <w:r w:rsidRPr="009D3729">
              <w:rPr>
                <w:rFonts w:eastAsia="Times New Roman" w:cs="Times New Roman"/>
                <w:color w:val="000000"/>
                <w:sz w:val="20"/>
              </w:rPr>
              <w:t>Osobe starije od 70 godina</w:t>
            </w:r>
          </w:p>
        </w:tc>
        <w:tc>
          <w:tcPr>
            <w:tcW w:w="1920" w:type="dxa"/>
          </w:tcPr>
          <w:p w:rsidR="009D3729" w:rsidRPr="009D3729" w:rsidRDefault="009D3729" w:rsidP="002867EC">
            <w:pPr>
              <w:spacing w:line="240" w:lineRule="auto"/>
              <w:jc w:val="center"/>
              <w:rPr>
                <w:rFonts w:eastAsia="Times New Roman" w:cs="Times New Roman"/>
                <w:color w:val="000000"/>
                <w:sz w:val="20"/>
              </w:rPr>
            </w:pPr>
            <w:r w:rsidRPr="009D3729">
              <w:rPr>
                <w:rFonts w:eastAsia="Times New Roman" w:cs="Times New Roman"/>
                <w:color w:val="000000"/>
                <w:sz w:val="20"/>
              </w:rPr>
              <w:t>252</w:t>
            </w:r>
          </w:p>
        </w:tc>
      </w:tr>
      <w:tr w:rsidR="009D3729" w:rsidRPr="009D3729" w:rsidTr="006423EE">
        <w:trPr>
          <w:trHeight w:val="277"/>
        </w:trPr>
        <w:tc>
          <w:tcPr>
            <w:tcW w:w="5440" w:type="dxa"/>
          </w:tcPr>
          <w:p w:rsidR="009D3729" w:rsidRPr="009D3729" w:rsidRDefault="009D3729" w:rsidP="002867EC">
            <w:pPr>
              <w:spacing w:line="240" w:lineRule="auto"/>
              <w:jc w:val="left"/>
              <w:rPr>
                <w:rFonts w:eastAsia="Times New Roman" w:cs="Times New Roman"/>
                <w:color w:val="000000"/>
                <w:sz w:val="20"/>
              </w:rPr>
            </w:pPr>
            <w:r w:rsidRPr="009D3729">
              <w:rPr>
                <w:rFonts w:eastAsia="Times New Roman" w:cs="Times New Roman"/>
                <w:color w:val="000000"/>
                <w:sz w:val="20"/>
              </w:rPr>
              <w:t>Bolesni, invalidi i nemoćni</w:t>
            </w:r>
          </w:p>
        </w:tc>
        <w:tc>
          <w:tcPr>
            <w:tcW w:w="1920" w:type="dxa"/>
          </w:tcPr>
          <w:p w:rsidR="009D3729" w:rsidRPr="009D3729" w:rsidRDefault="009D3729" w:rsidP="002867EC">
            <w:pPr>
              <w:spacing w:line="240" w:lineRule="auto"/>
              <w:jc w:val="center"/>
              <w:rPr>
                <w:rFonts w:eastAsia="Times New Roman" w:cs="Times New Roman"/>
                <w:color w:val="000000"/>
                <w:sz w:val="20"/>
              </w:rPr>
            </w:pPr>
            <w:r w:rsidRPr="009D3729">
              <w:rPr>
                <w:rFonts w:eastAsia="Times New Roman" w:cs="Times New Roman"/>
                <w:color w:val="000000"/>
                <w:sz w:val="20"/>
              </w:rPr>
              <w:t>243</w:t>
            </w:r>
          </w:p>
        </w:tc>
      </w:tr>
      <w:tr w:rsidR="009D3729" w:rsidRPr="009D3729" w:rsidTr="006423EE">
        <w:trPr>
          <w:trHeight w:val="282"/>
        </w:trPr>
        <w:tc>
          <w:tcPr>
            <w:tcW w:w="5440" w:type="dxa"/>
          </w:tcPr>
          <w:p w:rsidR="009D3729" w:rsidRPr="009D3729" w:rsidRDefault="009D3729" w:rsidP="002867EC">
            <w:pPr>
              <w:spacing w:line="240" w:lineRule="auto"/>
              <w:jc w:val="left"/>
              <w:rPr>
                <w:rFonts w:eastAsia="Times New Roman" w:cs="Times New Roman"/>
                <w:b/>
                <w:color w:val="000000"/>
                <w:sz w:val="20"/>
              </w:rPr>
            </w:pPr>
            <w:r w:rsidRPr="009D3729">
              <w:rPr>
                <w:rFonts w:eastAsia="Times New Roman" w:cs="Times New Roman"/>
                <w:b/>
                <w:color w:val="000000"/>
                <w:sz w:val="20"/>
              </w:rPr>
              <w:t>UKUPNO</w:t>
            </w:r>
          </w:p>
        </w:tc>
        <w:tc>
          <w:tcPr>
            <w:tcW w:w="1920" w:type="dxa"/>
          </w:tcPr>
          <w:p w:rsidR="009D3729" w:rsidRPr="009D3729" w:rsidRDefault="009D3729" w:rsidP="002867EC">
            <w:pPr>
              <w:spacing w:line="240" w:lineRule="auto"/>
              <w:jc w:val="center"/>
              <w:rPr>
                <w:rFonts w:eastAsia="Times New Roman" w:cs="Times New Roman"/>
                <w:b/>
                <w:bCs/>
                <w:color w:val="000000"/>
                <w:sz w:val="20"/>
              </w:rPr>
            </w:pPr>
            <w:r w:rsidRPr="009D3729">
              <w:rPr>
                <w:rFonts w:eastAsia="Times New Roman" w:cs="Times New Roman"/>
                <w:b/>
                <w:bCs/>
                <w:color w:val="000000"/>
                <w:sz w:val="20"/>
              </w:rPr>
              <w:t>983</w:t>
            </w:r>
          </w:p>
        </w:tc>
      </w:tr>
    </w:tbl>
    <w:p w:rsidR="00961DFA" w:rsidRDefault="006B3560" w:rsidP="00780280">
      <w:pPr>
        <w:jc w:val="center"/>
        <w:rPr>
          <w:b/>
          <w:sz w:val="20"/>
          <w:szCs w:val="20"/>
        </w:rPr>
      </w:pPr>
      <w:r w:rsidRPr="00B803B8">
        <w:rPr>
          <w:b/>
          <w:sz w:val="20"/>
          <w:szCs w:val="20"/>
        </w:rPr>
        <w:t>Izvor: Državni zavod za statistiku, Popis stanovništva 2011.</w:t>
      </w:r>
    </w:p>
    <w:p w:rsidR="006423EE" w:rsidRDefault="006423EE" w:rsidP="00780280">
      <w:pPr>
        <w:jc w:val="center"/>
        <w:rPr>
          <w:b/>
          <w:sz w:val="20"/>
          <w:szCs w:val="20"/>
        </w:rPr>
      </w:pPr>
    </w:p>
    <w:p w:rsidR="0080139E" w:rsidRPr="00973E26" w:rsidRDefault="0080139E" w:rsidP="00780280">
      <w:pPr>
        <w:jc w:val="center"/>
        <w:rPr>
          <w:b/>
          <w:sz w:val="20"/>
          <w:szCs w:val="20"/>
        </w:rPr>
      </w:pPr>
    </w:p>
    <w:p w:rsidR="00973E26" w:rsidRPr="00780280" w:rsidRDefault="00295A5A" w:rsidP="00780280">
      <w:pPr>
        <w:pStyle w:val="Odlomakpopisa"/>
        <w:numPr>
          <w:ilvl w:val="0"/>
          <w:numId w:val="28"/>
        </w:numPr>
        <w:rPr>
          <w:rFonts w:asciiTheme="minorHAnsi" w:hAnsiTheme="minorHAnsi" w:cstheme="minorHAnsi"/>
          <w:b/>
        </w:rPr>
      </w:pPr>
      <w:r w:rsidRPr="00973E26">
        <w:rPr>
          <w:rFonts w:asciiTheme="minorHAnsi" w:hAnsiTheme="minorHAnsi" w:cstheme="minorHAnsi"/>
          <w:b/>
        </w:rPr>
        <w:t>Gustoća naseljenosti</w:t>
      </w:r>
    </w:p>
    <w:p w:rsidR="009D3729" w:rsidRPr="00780280" w:rsidRDefault="009D3729" w:rsidP="001A66F4">
      <w:pPr>
        <w:spacing w:after="160" w:line="276" w:lineRule="auto"/>
        <w:rPr>
          <w:rFonts w:cs="Times New Roman"/>
        </w:rPr>
      </w:pPr>
      <w:r w:rsidRPr="00780280">
        <w:rPr>
          <w:rFonts w:cs="Times New Roman"/>
        </w:rPr>
        <w:t>Općina je administrativno podijeljena na 3 naselja: Botovo, Drnje i Torčec. Pregled gustoće naseljenosti po jedinici površine moguće je pregledati u narednoj tablici.</w:t>
      </w:r>
    </w:p>
    <w:p w:rsidR="009D3729" w:rsidRPr="009D3729" w:rsidRDefault="00780280" w:rsidP="00780280">
      <w:pPr>
        <w:pStyle w:val="TABLICE"/>
      </w:pPr>
      <w:bookmarkStart w:id="65" w:name="_Toc514530090"/>
      <w:r>
        <w:t>Tablica 7</w:t>
      </w:r>
      <w:r w:rsidR="009D3729" w:rsidRPr="009D3729">
        <w:t xml:space="preserve">. Stanovništvo, površina i gustoća naseljenosti </w:t>
      </w:r>
      <w:bookmarkEnd w:id="65"/>
      <w:r>
        <w:t xml:space="preserve">po naseljima </w:t>
      </w:r>
      <w:r w:rsidR="009D3729">
        <w:t>Općine Drnje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2144"/>
        <w:gridCol w:w="1872"/>
        <w:gridCol w:w="2614"/>
      </w:tblGrid>
      <w:tr w:rsidR="009D3729" w:rsidRPr="009D3729" w:rsidTr="009D3729">
        <w:trPr>
          <w:trHeight w:val="865"/>
        </w:trPr>
        <w:tc>
          <w:tcPr>
            <w:tcW w:w="1431" w:type="pct"/>
            <w:shd w:val="clear" w:color="auto" w:fill="DBE5F1" w:themeFill="accent1" w:themeFillTint="33"/>
            <w:hideMark/>
          </w:tcPr>
          <w:p w:rsidR="009D3729" w:rsidRPr="009D3729" w:rsidRDefault="009D3729" w:rsidP="009D3729">
            <w:pPr>
              <w:spacing w:line="240" w:lineRule="auto"/>
              <w:jc w:val="center"/>
              <w:rPr>
                <w:rFonts w:cs="Calibri"/>
                <w:b/>
                <w:sz w:val="20"/>
                <w:szCs w:val="20"/>
                <w:lang w:eastAsia="hr-HR"/>
              </w:rPr>
            </w:pPr>
          </w:p>
          <w:p w:rsidR="009D3729" w:rsidRPr="009D3729" w:rsidRDefault="009D3729" w:rsidP="009D3729">
            <w:pPr>
              <w:spacing w:line="240" w:lineRule="auto"/>
              <w:jc w:val="center"/>
              <w:rPr>
                <w:rFonts w:cs="Calibri"/>
                <w:b/>
                <w:sz w:val="20"/>
                <w:szCs w:val="20"/>
                <w:lang w:eastAsia="hr-HR"/>
              </w:rPr>
            </w:pPr>
            <w:r w:rsidRPr="009D3729">
              <w:rPr>
                <w:rFonts w:cs="Calibri"/>
                <w:b/>
                <w:sz w:val="20"/>
                <w:szCs w:val="20"/>
                <w:lang w:eastAsia="hr-HR"/>
              </w:rPr>
              <w:t>NASELJE</w:t>
            </w:r>
          </w:p>
        </w:tc>
        <w:tc>
          <w:tcPr>
            <w:tcW w:w="1154" w:type="pct"/>
            <w:shd w:val="clear" w:color="auto" w:fill="DBE5F1" w:themeFill="accent1" w:themeFillTint="33"/>
            <w:hideMark/>
          </w:tcPr>
          <w:p w:rsidR="009D3729" w:rsidRPr="009D3729" w:rsidRDefault="009D3729" w:rsidP="009D3729">
            <w:pPr>
              <w:spacing w:line="240" w:lineRule="auto"/>
              <w:jc w:val="center"/>
              <w:rPr>
                <w:rFonts w:cs="Calibri"/>
                <w:b/>
                <w:sz w:val="20"/>
                <w:szCs w:val="20"/>
                <w:lang w:eastAsia="hr-HR"/>
              </w:rPr>
            </w:pPr>
          </w:p>
          <w:p w:rsidR="009D3729" w:rsidRPr="009D3729" w:rsidRDefault="009D3729" w:rsidP="009D3729">
            <w:pPr>
              <w:spacing w:line="240" w:lineRule="auto"/>
              <w:jc w:val="center"/>
              <w:rPr>
                <w:rFonts w:cs="Calibri"/>
                <w:b/>
                <w:sz w:val="20"/>
                <w:szCs w:val="20"/>
                <w:lang w:eastAsia="hr-HR"/>
              </w:rPr>
            </w:pPr>
            <w:r w:rsidRPr="009D3729">
              <w:rPr>
                <w:rFonts w:cs="Calibri"/>
                <w:b/>
                <w:sz w:val="20"/>
                <w:szCs w:val="20"/>
                <w:lang w:eastAsia="hr-HR"/>
              </w:rPr>
              <w:t>BROJ STANOVNIKA</w:t>
            </w:r>
          </w:p>
        </w:tc>
        <w:tc>
          <w:tcPr>
            <w:tcW w:w="1008" w:type="pct"/>
            <w:shd w:val="clear" w:color="auto" w:fill="DBE5F1" w:themeFill="accent1" w:themeFillTint="33"/>
            <w:hideMark/>
          </w:tcPr>
          <w:p w:rsidR="009D3729" w:rsidRPr="009D3729" w:rsidRDefault="009D3729" w:rsidP="009D3729">
            <w:pPr>
              <w:spacing w:line="240" w:lineRule="auto"/>
              <w:jc w:val="center"/>
              <w:rPr>
                <w:rFonts w:cs="Calibri"/>
                <w:b/>
                <w:sz w:val="20"/>
                <w:szCs w:val="20"/>
                <w:lang w:eastAsia="hr-HR"/>
              </w:rPr>
            </w:pPr>
          </w:p>
          <w:p w:rsidR="009D3729" w:rsidRPr="009D3729" w:rsidRDefault="009D3729" w:rsidP="009D3729">
            <w:pPr>
              <w:spacing w:line="240" w:lineRule="auto"/>
              <w:jc w:val="center"/>
              <w:rPr>
                <w:rFonts w:cs="Calibri"/>
                <w:b/>
                <w:sz w:val="20"/>
                <w:szCs w:val="20"/>
                <w:lang w:eastAsia="hr-HR"/>
              </w:rPr>
            </w:pPr>
            <w:r w:rsidRPr="009D3729">
              <w:rPr>
                <w:rFonts w:cs="Calibri"/>
                <w:b/>
                <w:sz w:val="20"/>
                <w:szCs w:val="20"/>
                <w:lang w:eastAsia="hr-HR"/>
              </w:rPr>
              <w:t>POVRŠINA</w:t>
            </w:r>
          </w:p>
          <w:p w:rsidR="009D3729" w:rsidRPr="009D3729" w:rsidRDefault="009D3729" w:rsidP="009D3729">
            <w:pPr>
              <w:spacing w:line="240" w:lineRule="auto"/>
              <w:jc w:val="center"/>
              <w:rPr>
                <w:rFonts w:cs="Calibri"/>
                <w:b/>
                <w:sz w:val="20"/>
                <w:szCs w:val="20"/>
                <w:lang w:eastAsia="hr-HR"/>
              </w:rPr>
            </w:pPr>
            <w:r w:rsidRPr="009D3729">
              <w:rPr>
                <w:rFonts w:cs="Calibri"/>
                <w:b/>
                <w:sz w:val="20"/>
                <w:szCs w:val="20"/>
                <w:lang w:eastAsia="hr-HR"/>
              </w:rPr>
              <w:t xml:space="preserve"> (km</w:t>
            </w:r>
            <w:r w:rsidRPr="009D3729">
              <w:rPr>
                <w:rFonts w:cs="Calibri"/>
                <w:b/>
                <w:sz w:val="20"/>
                <w:szCs w:val="20"/>
                <w:vertAlign w:val="superscript"/>
                <w:lang w:eastAsia="hr-HR"/>
              </w:rPr>
              <w:t>2</w:t>
            </w:r>
            <w:r w:rsidRPr="009D3729">
              <w:rPr>
                <w:rFonts w:cs="Calibri"/>
                <w:b/>
                <w:sz w:val="20"/>
                <w:szCs w:val="20"/>
                <w:lang w:eastAsia="hr-HR"/>
              </w:rPr>
              <w:t>)</w:t>
            </w:r>
          </w:p>
        </w:tc>
        <w:tc>
          <w:tcPr>
            <w:tcW w:w="1407" w:type="pct"/>
            <w:shd w:val="clear" w:color="auto" w:fill="DBE5F1" w:themeFill="accent1" w:themeFillTint="33"/>
            <w:hideMark/>
          </w:tcPr>
          <w:p w:rsidR="009D3729" w:rsidRPr="009D3729" w:rsidRDefault="009D3729" w:rsidP="009D3729">
            <w:pPr>
              <w:spacing w:line="240" w:lineRule="auto"/>
              <w:jc w:val="center"/>
              <w:rPr>
                <w:rFonts w:cs="Calibri"/>
                <w:b/>
                <w:sz w:val="20"/>
                <w:szCs w:val="20"/>
                <w:lang w:eastAsia="hr-HR"/>
              </w:rPr>
            </w:pPr>
          </w:p>
          <w:p w:rsidR="009D3729" w:rsidRPr="009D3729" w:rsidRDefault="009D3729" w:rsidP="009D3729">
            <w:pPr>
              <w:spacing w:line="240" w:lineRule="auto"/>
              <w:jc w:val="center"/>
              <w:rPr>
                <w:rFonts w:cs="Calibri"/>
                <w:b/>
                <w:sz w:val="20"/>
                <w:szCs w:val="20"/>
                <w:lang w:eastAsia="hr-HR"/>
              </w:rPr>
            </w:pPr>
            <w:r w:rsidRPr="009D3729">
              <w:rPr>
                <w:rFonts w:cs="Calibri"/>
                <w:b/>
                <w:sz w:val="20"/>
                <w:szCs w:val="20"/>
                <w:lang w:eastAsia="hr-HR"/>
              </w:rPr>
              <w:t>GUSTOĆA NASELJENOSTI (stan./km</w:t>
            </w:r>
            <w:r w:rsidRPr="009D3729">
              <w:rPr>
                <w:rFonts w:cs="Calibri"/>
                <w:b/>
                <w:sz w:val="20"/>
                <w:szCs w:val="20"/>
                <w:vertAlign w:val="superscript"/>
                <w:lang w:eastAsia="hr-HR"/>
              </w:rPr>
              <w:t>2</w:t>
            </w:r>
            <w:r w:rsidRPr="009D3729">
              <w:rPr>
                <w:rFonts w:cs="Calibri"/>
                <w:b/>
                <w:sz w:val="20"/>
                <w:szCs w:val="20"/>
                <w:lang w:eastAsia="hr-HR"/>
              </w:rPr>
              <w:t>)</w:t>
            </w:r>
          </w:p>
        </w:tc>
      </w:tr>
      <w:tr w:rsidR="009D3729" w:rsidRPr="009D3729" w:rsidTr="009D3729">
        <w:trPr>
          <w:trHeight w:val="315"/>
        </w:trPr>
        <w:tc>
          <w:tcPr>
            <w:tcW w:w="1431" w:type="pct"/>
            <w:shd w:val="clear" w:color="auto" w:fill="auto"/>
          </w:tcPr>
          <w:p w:rsidR="009D3729" w:rsidRPr="009D3729" w:rsidRDefault="009D3729" w:rsidP="009D3729">
            <w:pPr>
              <w:spacing w:line="276" w:lineRule="auto"/>
              <w:jc w:val="center"/>
              <w:rPr>
                <w:rFonts w:cs="Calibri"/>
                <w:b/>
                <w:i/>
                <w:iCs/>
                <w:sz w:val="20"/>
                <w:szCs w:val="20"/>
                <w:lang w:eastAsia="hr-HR"/>
              </w:rPr>
            </w:pPr>
            <w:r w:rsidRPr="009D3729">
              <w:rPr>
                <w:rFonts w:cs="Calibri"/>
                <w:b/>
                <w:i/>
                <w:iCs/>
                <w:sz w:val="20"/>
                <w:szCs w:val="20"/>
                <w:lang w:eastAsia="hr-HR"/>
              </w:rPr>
              <w:t>Botovo</w:t>
            </w:r>
          </w:p>
        </w:tc>
        <w:tc>
          <w:tcPr>
            <w:tcW w:w="1154"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272</w:t>
            </w:r>
          </w:p>
        </w:tc>
        <w:tc>
          <w:tcPr>
            <w:tcW w:w="1008"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17,86</w:t>
            </w:r>
          </w:p>
        </w:tc>
        <w:tc>
          <w:tcPr>
            <w:tcW w:w="1407"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15,23</w:t>
            </w:r>
          </w:p>
        </w:tc>
      </w:tr>
      <w:tr w:rsidR="009D3729" w:rsidRPr="009D3729" w:rsidTr="009D3729">
        <w:trPr>
          <w:trHeight w:val="315"/>
        </w:trPr>
        <w:tc>
          <w:tcPr>
            <w:tcW w:w="1431" w:type="pct"/>
            <w:shd w:val="clear" w:color="auto" w:fill="auto"/>
          </w:tcPr>
          <w:p w:rsidR="009D3729" w:rsidRPr="009D3729" w:rsidRDefault="009D3729" w:rsidP="009D3729">
            <w:pPr>
              <w:spacing w:line="276" w:lineRule="auto"/>
              <w:jc w:val="center"/>
              <w:rPr>
                <w:rFonts w:cs="Calibri"/>
                <w:b/>
                <w:i/>
                <w:iCs/>
                <w:sz w:val="20"/>
                <w:szCs w:val="20"/>
                <w:lang w:eastAsia="hr-HR"/>
              </w:rPr>
            </w:pPr>
            <w:r w:rsidRPr="009D3729">
              <w:rPr>
                <w:rFonts w:cs="Calibri"/>
                <w:b/>
                <w:i/>
                <w:iCs/>
                <w:sz w:val="20"/>
                <w:szCs w:val="20"/>
                <w:lang w:eastAsia="hr-HR"/>
              </w:rPr>
              <w:t>Drnje</w:t>
            </w:r>
          </w:p>
        </w:tc>
        <w:tc>
          <w:tcPr>
            <w:tcW w:w="1154"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970</w:t>
            </w:r>
          </w:p>
        </w:tc>
        <w:tc>
          <w:tcPr>
            <w:tcW w:w="1008"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3,29</w:t>
            </w:r>
          </w:p>
        </w:tc>
        <w:tc>
          <w:tcPr>
            <w:tcW w:w="1407"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294,83</w:t>
            </w:r>
          </w:p>
        </w:tc>
      </w:tr>
      <w:tr w:rsidR="009D3729" w:rsidRPr="009D3729" w:rsidTr="009D3729">
        <w:trPr>
          <w:trHeight w:val="315"/>
        </w:trPr>
        <w:tc>
          <w:tcPr>
            <w:tcW w:w="1431" w:type="pct"/>
            <w:shd w:val="clear" w:color="auto" w:fill="auto"/>
          </w:tcPr>
          <w:p w:rsidR="009D3729" w:rsidRPr="009D3729" w:rsidRDefault="009D3729" w:rsidP="009D3729">
            <w:pPr>
              <w:spacing w:line="276" w:lineRule="auto"/>
              <w:jc w:val="center"/>
              <w:rPr>
                <w:rFonts w:cs="Calibri"/>
                <w:b/>
                <w:i/>
                <w:iCs/>
                <w:sz w:val="20"/>
                <w:szCs w:val="20"/>
                <w:lang w:eastAsia="hr-HR"/>
              </w:rPr>
            </w:pPr>
            <w:r w:rsidRPr="009D3729">
              <w:rPr>
                <w:rFonts w:cs="Calibri"/>
                <w:b/>
                <w:i/>
                <w:iCs/>
                <w:sz w:val="20"/>
                <w:szCs w:val="20"/>
                <w:lang w:eastAsia="hr-HR"/>
              </w:rPr>
              <w:t>Torčec</w:t>
            </w:r>
          </w:p>
        </w:tc>
        <w:tc>
          <w:tcPr>
            <w:tcW w:w="1154"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621</w:t>
            </w:r>
          </w:p>
        </w:tc>
        <w:tc>
          <w:tcPr>
            <w:tcW w:w="1008"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8,73</w:t>
            </w:r>
          </w:p>
        </w:tc>
        <w:tc>
          <w:tcPr>
            <w:tcW w:w="1407" w:type="pct"/>
            <w:shd w:val="clear" w:color="auto" w:fill="auto"/>
          </w:tcPr>
          <w:p w:rsidR="009D3729" w:rsidRPr="009D3729" w:rsidRDefault="009D3729" w:rsidP="009D3729">
            <w:pPr>
              <w:spacing w:line="276" w:lineRule="auto"/>
              <w:jc w:val="center"/>
              <w:rPr>
                <w:rFonts w:cs="Calibri"/>
                <w:sz w:val="20"/>
                <w:szCs w:val="20"/>
                <w:lang w:eastAsia="hr-HR"/>
              </w:rPr>
            </w:pPr>
            <w:r w:rsidRPr="009D3729">
              <w:rPr>
                <w:rFonts w:cs="Calibri"/>
                <w:sz w:val="20"/>
                <w:szCs w:val="20"/>
                <w:lang w:eastAsia="hr-HR"/>
              </w:rPr>
              <w:t>71,13</w:t>
            </w:r>
          </w:p>
        </w:tc>
      </w:tr>
      <w:tr w:rsidR="009D3729" w:rsidRPr="009D3729" w:rsidTr="009D3729">
        <w:trPr>
          <w:trHeight w:val="315"/>
        </w:trPr>
        <w:tc>
          <w:tcPr>
            <w:tcW w:w="1431" w:type="pct"/>
            <w:shd w:val="clear" w:color="auto" w:fill="auto"/>
          </w:tcPr>
          <w:p w:rsidR="009D3729" w:rsidRPr="009D3729" w:rsidRDefault="009D3729" w:rsidP="009D3729">
            <w:pPr>
              <w:spacing w:line="276" w:lineRule="auto"/>
              <w:jc w:val="center"/>
              <w:rPr>
                <w:rFonts w:cs="Calibri"/>
                <w:b/>
                <w:i/>
                <w:iCs/>
                <w:sz w:val="20"/>
                <w:szCs w:val="20"/>
                <w:lang w:eastAsia="hr-HR"/>
              </w:rPr>
            </w:pPr>
            <w:r w:rsidRPr="009D3729">
              <w:rPr>
                <w:rFonts w:cs="Calibri"/>
                <w:b/>
                <w:i/>
                <w:iCs/>
                <w:sz w:val="20"/>
                <w:szCs w:val="20"/>
                <w:lang w:eastAsia="hr-HR"/>
              </w:rPr>
              <w:t>UKUPNO OPĆINA DRNJE</w:t>
            </w:r>
          </w:p>
        </w:tc>
        <w:tc>
          <w:tcPr>
            <w:tcW w:w="1154" w:type="pct"/>
            <w:shd w:val="clear" w:color="auto" w:fill="auto"/>
          </w:tcPr>
          <w:p w:rsidR="009D3729" w:rsidRPr="009D3729" w:rsidRDefault="009D3729" w:rsidP="009D3729">
            <w:pPr>
              <w:spacing w:line="276" w:lineRule="auto"/>
              <w:jc w:val="center"/>
              <w:rPr>
                <w:rFonts w:cs="Calibri"/>
                <w:b/>
                <w:sz w:val="20"/>
                <w:szCs w:val="20"/>
                <w:lang w:eastAsia="hr-HR"/>
              </w:rPr>
            </w:pPr>
            <w:r w:rsidRPr="009D3729">
              <w:rPr>
                <w:rFonts w:cs="Calibri"/>
                <w:b/>
                <w:sz w:val="20"/>
                <w:szCs w:val="20"/>
                <w:lang w:eastAsia="hr-HR"/>
              </w:rPr>
              <w:t>1 863</w:t>
            </w:r>
          </w:p>
        </w:tc>
        <w:tc>
          <w:tcPr>
            <w:tcW w:w="1008" w:type="pct"/>
            <w:shd w:val="clear" w:color="auto" w:fill="auto"/>
          </w:tcPr>
          <w:p w:rsidR="009D3729" w:rsidRPr="009D3729" w:rsidRDefault="009D3729" w:rsidP="009D3729">
            <w:pPr>
              <w:spacing w:line="276" w:lineRule="auto"/>
              <w:jc w:val="center"/>
              <w:rPr>
                <w:rFonts w:cs="Calibri"/>
                <w:b/>
                <w:sz w:val="20"/>
                <w:szCs w:val="20"/>
                <w:lang w:eastAsia="hr-HR"/>
              </w:rPr>
            </w:pPr>
            <w:r w:rsidRPr="009D3729">
              <w:rPr>
                <w:rFonts w:cs="Calibri"/>
                <w:b/>
                <w:sz w:val="20"/>
                <w:szCs w:val="20"/>
                <w:lang w:eastAsia="hr-HR"/>
              </w:rPr>
              <w:t>29,88</w:t>
            </w:r>
          </w:p>
        </w:tc>
        <w:tc>
          <w:tcPr>
            <w:tcW w:w="1407" w:type="pct"/>
            <w:shd w:val="clear" w:color="auto" w:fill="auto"/>
          </w:tcPr>
          <w:p w:rsidR="009D3729" w:rsidRPr="009D3729" w:rsidRDefault="009D3729" w:rsidP="009D3729">
            <w:pPr>
              <w:spacing w:line="276" w:lineRule="auto"/>
              <w:jc w:val="center"/>
              <w:rPr>
                <w:rFonts w:cs="Calibri"/>
                <w:b/>
                <w:sz w:val="20"/>
                <w:szCs w:val="20"/>
                <w:lang w:eastAsia="hr-HR"/>
              </w:rPr>
            </w:pPr>
            <w:r w:rsidRPr="009D3729">
              <w:rPr>
                <w:rFonts w:cs="Calibri"/>
                <w:b/>
                <w:sz w:val="20"/>
                <w:szCs w:val="20"/>
                <w:lang w:eastAsia="hr-HR"/>
              </w:rPr>
              <w:t>62,35</w:t>
            </w:r>
          </w:p>
        </w:tc>
      </w:tr>
    </w:tbl>
    <w:p w:rsidR="009D3729" w:rsidRPr="009D3729" w:rsidRDefault="009D3729" w:rsidP="009D3729">
      <w:pPr>
        <w:spacing w:after="160" w:line="276" w:lineRule="auto"/>
        <w:contextualSpacing/>
        <w:jc w:val="center"/>
        <w:rPr>
          <w:rFonts w:cs="Times New Roman"/>
          <w:b/>
          <w:sz w:val="20"/>
          <w:szCs w:val="20"/>
        </w:rPr>
      </w:pPr>
      <w:r w:rsidRPr="009D3729">
        <w:rPr>
          <w:rFonts w:cs="Times New Roman"/>
          <w:b/>
          <w:sz w:val="20"/>
          <w:szCs w:val="20"/>
        </w:rPr>
        <w:t>Izvor: Državni zavod za statistiku, Popis stanovništva 2011.</w:t>
      </w:r>
    </w:p>
    <w:p w:rsidR="00707BAE" w:rsidRPr="001902BA" w:rsidRDefault="00707BAE" w:rsidP="00780280">
      <w:pPr>
        <w:spacing w:line="240" w:lineRule="auto"/>
        <w:rPr>
          <w:rFonts w:cs="Calibri"/>
          <w:b/>
          <w:sz w:val="20"/>
          <w:szCs w:val="20"/>
        </w:rPr>
      </w:pPr>
    </w:p>
    <w:p w:rsidR="00707BAE" w:rsidRPr="00707BAE" w:rsidRDefault="00295A5A" w:rsidP="00707BAE">
      <w:pPr>
        <w:pStyle w:val="Naslov3"/>
      </w:pPr>
      <w:bookmarkStart w:id="66" w:name="_Toc511633571"/>
      <w:bookmarkStart w:id="67" w:name="_Toc532362168"/>
      <w:r w:rsidRPr="00706615">
        <w:t>Materijalna i kulturna dobra te okoliš</w:t>
      </w:r>
      <w:bookmarkEnd w:id="66"/>
      <w:bookmarkEnd w:id="67"/>
    </w:p>
    <w:p w:rsidR="00922F84" w:rsidRDefault="00711A4F" w:rsidP="001A66F4">
      <w:pPr>
        <w:pStyle w:val="Odlomakpopisa"/>
        <w:numPr>
          <w:ilvl w:val="0"/>
          <w:numId w:val="28"/>
        </w:numPr>
        <w:rPr>
          <w:rFonts w:asciiTheme="minorHAnsi" w:hAnsiTheme="minorHAnsi"/>
          <w:b/>
        </w:rPr>
      </w:pPr>
      <w:r w:rsidRPr="00711A4F">
        <w:rPr>
          <w:rFonts w:asciiTheme="minorHAnsi" w:hAnsiTheme="minorHAnsi"/>
          <w:b/>
        </w:rPr>
        <w:t>Nacionalni parkovi, parkovi prirode, reze</w:t>
      </w:r>
      <w:r w:rsidR="009D3729">
        <w:rPr>
          <w:rFonts w:asciiTheme="minorHAnsi" w:hAnsiTheme="minorHAnsi"/>
          <w:b/>
        </w:rPr>
        <w:t>r</w:t>
      </w:r>
      <w:r w:rsidRPr="00711A4F">
        <w:rPr>
          <w:rFonts w:asciiTheme="minorHAnsi" w:hAnsiTheme="minorHAnsi"/>
          <w:b/>
        </w:rPr>
        <w:t>vati, šumske površine</w:t>
      </w:r>
      <w:bookmarkStart w:id="68" w:name="_Hlk481044632"/>
    </w:p>
    <w:p w:rsidR="001A66F4" w:rsidRPr="001A66F4" w:rsidRDefault="001A66F4" w:rsidP="001A66F4">
      <w:pPr>
        <w:pStyle w:val="Odlomakpopisa"/>
        <w:rPr>
          <w:rFonts w:asciiTheme="minorHAnsi" w:hAnsiTheme="minorHAnsi"/>
          <w:b/>
        </w:rPr>
      </w:pPr>
    </w:p>
    <w:p w:rsidR="009D3729" w:rsidRPr="0076725C" w:rsidRDefault="009D3729" w:rsidP="0076725C">
      <w:pPr>
        <w:spacing w:line="276" w:lineRule="auto"/>
        <w:rPr>
          <w:rFonts w:cs="Times New Roman"/>
          <w:b/>
          <w:u w:val="single"/>
        </w:rPr>
      </w:pPr>
      <w:r w:rsidRPr="0076725C">
        <w:rPr>
          <w:rFonts w:cs="Times New Roman"/>
          <w:b/>
          <w:u w:val="single"/>
        </w:rPr>
        <w:t>Prirodna baština i krajobraz</w:t>
      </w:r>
    </w:p>
    <w:p w:rsidR="001A66F4" w:rsidRDefault="009D3729" w:rsidP="009D3729">
      <w:pPr>
        <w:spacing w:line="276" w:lineRule="auto"/>
        <w:rPr>
          <w:rFonts w:cs="Times New Roman"/>
        </w:rPr>
      </w:pPr>
      <w:r w:rsidRPr="009D3729">
        <w:rPr>
          <w:rFonts w:cs="Tahoma"/>
          <w:szCs w:val="24"/>
          <w:shd w:val="clear" w:color="auto" w:fill="FFFFFF"/>
        </w:rPr>
        <w:t>Vlada Republike Hrvatske je dana 10. veljače 2011. donijela </w:t>
      </w:r>
      <w:hyperlink r:id="rId25" w:history="1">
        <w:r w:rsidRPr="009D3729">
          <w:rPr>
            <w:rFonts w:cs="Tahoma"/>
            <w:szCs w:val="24"/>
            <w:bdr w:val="none" w:sz="0" w:space="0" w:color="auto" w:frame="1"/>
            <w:shd w:val="clear" w:color="auto" w:fill="FFFFFF"/>
          </w:rPr>
          <w:t>Uredbu o proglašenju Regionalnog parka Mura - Drava</w:t>
        </w:r>
      </w:hyperlink>
      <w:r w:rsidRPr="009D3729">
        <w:rPr>
          <w:rFonts w:cs="Tahoma"/>
          <w:szCs w:val="24"/>
          <w:shd w:val="clear" w:color="auto" w:fill="FFFFFF"/>
        </w:rPr>
        <w:t>. Navedenom Uredbom čitav je tok rijeke Mure i Drave sukladno Zakonu o zaštiti prirode zaštićen u kategoriji regionalnog parka. Ovo je ujedno i prvi regionalni park u Republici Hrvatskoj.</w:t>
      </w:r>
      <w:r w:rsidRPr="009D3729">
        <w:rPr>
          <w:rFonts w:cs="Times New Roman"/>
          <w:szCs w:val="24"/>
        </w:rPr>
        <w:t xml:space="preserve"> </w:t>
      </w:r>
      <w:r w:rsidRPr="009D3729">
        <w:rPr>
          <w:rFonts w:cs="Times New Roman"/>
        </w:rPr>
        <w:t xml:space="preserve">Dio područja Općine Drnje nalazi se unutar Regionalnog parka Mura </w:t>
      </w:r>
      <w:r w:rsidR="001A66F4">
        <w:rPr>
          <w:rFonts w:cs="Times New Roman"/>
        </w:rPr>
        <w:t>–</w:t>
      </w:r>
      <w:r w:rsidRPr="009D3729">
        <w:rPr>
          <w:rFonts w:cs="Times New Roman"/>
        </w:rPr>
        <w:t xml:space="preserve"> Drava</w:t>
      </w:r>
      <w:r w:rsidR="001A66F4">
        <w:rPr>
          <w:rFonts w:cs="Times New Roman"/>
        </w:rPr>
        <w:t xml:space="preserve"> (Slika 4)</w:t>
      </w:r>
      <w:r w:rsidRPr="009D3729">
        <w:rPr>
          <w:rFonts w:cs="Times New Roman"/>
        </w:rPr>
        <w:t xml:space="preserve">. Regionalni park Mura - Drava smješten je u sjeverozapadnoj Hrvatskoj i proteže se od granice s Republikom Slovenijom do Dunava kroz 5 županija. </w:t>
      </w:r>
    </w:p>
    <w:p w:rsidR="001A66F4" w:rsidRDefault="001A66F4" w:rsidP="009D3729">
      <w:pPr>
        <w:spacing w:line="276" w:lineRule="auto"/>
        <w:rPr>
          <w:rFonts w:cs="Times New Roman"/>
        </w:rPr>
      </w:pPr>
    </w:p>
    <w:p w:rsidR="009D3729" w:rsidRPr="009D3729" w:rsidRDefault="009D3729" w:rsidP="009D3729">
      <w:pPr>
        <w:spacing w:line="276" w:lineRule="auto"/>
        <w:rPr>
          <w:rFonts w:cs="Times New Roman"/>
        </w:rPr>
      </w:pPr>
      <w:r w:rsidRPr="009D3729">
        <w:rPr>
          <w:rFonts w:cs="Times New Roman"/>
        </w:rPr>
        <w:t>Regionalni park Mura - Drava na prostoru Koprivničko - križevačke županije zauzima 167 km</w:t>
      </w:r>
      <w:r w:rsidRPr="009D3729">
        <w:rPr>
          <w:rFonts w:cs="Times New Roman"/>
          <w:vertAlign w:val="superscript"/>
        </w:rPr>
        <w:t>2</w:t>
      </w:r>
      <w:r w:rsidRPr="009D3729">
        <w:rPr>
          <w:rFonts w:cs="Times New Roman"/>
        </w:rPr>
        <w:t xml:space="preserve"> i to je ujedno i pilot područje. Sjeverna granica pilot područja ujedno je i državna granica s Republikom Mađarskom, odnosno mađarskim nacionalnim parkom Dunav - Drava. Rijeka Drava na području Koprivničko - križevačke županije najočuvanija je jer ima još uvijek prirodan tok s brojnim meandrima, mrtvicama i rukavcima s raznolikim biljnim i životinjskim svijetom.</w:t>
      </w:r>
    </w:p>
    <w:p w:rsidR="0076725C" w:rsidRDefault="0076725C" w:rsidP="009D3729">
      <w:pPr>
        <w:spacing w:after="160" w:line="276" w:lineRule="auto"/>
        <w:rPr>
          <w:rFonts w:cs="Times New Roman"/>
        </w:rPr>
      </w:pPr>
    </w:p>
    <w:p w:rsidR="0076725C" w:rsidRDefault="0076725C" w:rsidP="009D3729">
      <w:pPr>
        <w:spacing w:after="160" w:line="276" w:lineRule="auto"/>
        <w:rPr>
          <w:rFonts w:cs="Times New Roman"/>
        </w:rPr>
      </w:pPr>
    </w:p>
    <w:p w:rsidR="0076725C" w:rsidRDefault="0076725C" w:rsidP="009D3729">
      <w:pPr>
        <w:spacing w:after="160" w:line="276" w:lineRule="auto"/>
        <w:rPr>
          <w:rFonts w:cs="Times New Roman"/>
        </w:rPr>
      </w:pPr>
    </w:p>
    <w:p w:rsidR="0076725C" w:rsidRDefault="0076725C" w:rsidP="009D3729">
      <w:pPr>
        <w:spacing w:after="160" w:line="276" w:lineRule="auto"/>
        <w:rPr>
          <w:rFonts w:cs="Times New Roman"/>
        </w:rPr>
      </w:pPr>
    </w:p>
    <w:p w:rsidR="001A66F4" w:rsidRDefault="001A66F4" w:rsidP="009D3729">
      <w:pPr>
        <w:spacing w:after="160" w:line="276" w:lineRule="auto"/>
        <w:rPr>
          <w:rFonts w:cs="Times New Roman"/>
        </w:rPr>
      </w:pPr>
    </w:p>
    <w:p w:rsidR="0076725C" w:rsidRPr="009D3729" w:rsidRDefault="0076725C" w:rsidP="009D3729">
      <w:pPr>
        <w:spacing w:after="160" w:line="276" w:lineRule="auto"/>
        <w:rPr>
          <w:rFonts w:cs="Times New Roman"/>
        </w:rPr>
      </w:pPr>
    </w:p>
    <w:p w:rsidR="009D3729" w:rsidRPr="009D3729" w:rsidRDefault="009D3729" w:rsidP="00894D00">
      <w:pPr>
        <w:pStyle w:val="Opisslike"/>
      </w:pPr>
      <w:bookmarkStart w:id="69" w:name="_Toc514527636"/>
      <w:r w:rsidRPr="009D3729">
        <w:lastRenderedPageBreak/>
        <w:t>Slika 4. Regionalni park Mura-Drava</w:t>
      </w:r>
      <w:bookmarkEnd w:id="69"/>
    </w:p>
    <w:p w:rsidR="009D3729" w:rsidRPr="009D3729" w:rsidRDefault="009D3729" w:rsidP="009D3729">
      <w:pPr>
        <w:spacing w:line="276" w:lineRule="auto"/>
        <w:jc w:val="center"/>
        <w:rPr>
          <w:rFonts w:cs="Times New Roman"/>
        </w:rPr>
      </w:pPr>
      <w:r>
        <w:rPr>
          <w:rFonts w:cs="Times New Roman"/>
          <w:noProof/>
          <w:lang w:eastAsia="hr-HR"/>
        </w:rPr>
        <w:drawing>
          <wp:inline distT="0" distB="0" distL="0" distR="0">
            <wp:extent cx="4623758" cy="3280672"/>
            <wp:effectExtent l="0" t="0" r="0" b="0"/>
            <wp:docPr id="9" name="Slika 9" descr="Regionalni park Dr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alni park Drnj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4034" cy="3280868"/>
                    </a:xfrm>
                    <a:prstGeom prst="rect">
                      <a:avLst/>
                    </a:prstGeom>
                    <a:noFill/>
                    <a:ln>
                      <a:noFill/>
                    </a:ln>
                  </pic:spPr>
                </pic:pic>
              </a:graphicData>
            </a:graphic>
          </wp:inline>
        </w:drawing>
      </w:r>
    </w:p>
    <w:p w:rsidR="009D3729" w:rsidRPr="009D3729" w:rsidRDefault="009D3729" w:rsidP="0076725C">
      <w:pPr>
        <w:spacing w:line="276" w:lineRule="auto"/>
        <w:jc w:val="center"/>
        <w:rPr>
          <w:rFonts w:cs="Times New Roman"/>
        </w:rPr>
      </w:pPr>
      <w:r w:rsidRPr="009D3729">
        <w:rPr>
          <w:rFonts w:cs="Times New Roman"/>
          <w:b/>
          <w:sz w:val="20"/>
          <w:szCs w:val="20"/>
        </w:rPr>
        <w:t xml:space="preserve">Izvor: </w:t>
      </w:r>
      <w:hyperlink r:id="rId27" w:history="1">
        <w:r w:rsidRPr="009D3729">
          <w:rPr>
            <w:rFonts w:cs="Times New Roman"/>
            <w:b/>
            <w:color w:val="0563C1"/>
            <w:sz w:val="20"/>
            <w:szCs w:val="20"/>
            <w:u w:val="single"/>
          </w:rPr>
          <w:t>https://ispu.mgipu.hr/</w:t>
        </w:r>
      </w:hyperlink>
    </w:p>
    <w:p w:rsidR="009D3729" w:rsidRPr="009D3729" w:rsidRDefault="009D3729" w:rsidP="00FB3A31">
      <w:pPr>
        <w:numPr>
          <w:ilvl w:val="0"/>
          <w:numId w:val="48"/>
        </w:numPr>
        <w:spacing w:line="276" w:lineRule="auto"/>
        <w:rPr>
          <w:rFonts w:cs="Times New Roman"/>
          <w:b/>
          <w:i/>
        </w:rPr>
      </w:pPr>
      <w:r w:rsidRPr="009D3729">
        <w:rPr>
          <w:rFonts w:cs="Times New Roman"/>
          <w:b/>
          <w:i/>
        </w:rPr>
        <w:t>Nacionalna ekološka mreža</w:t>
      </w:r>
    </w:p>
    <w:p w:rsidR="009D3729" w:rsidRPr="009D3729" w:rsidRDefault="009D3729" w:rsidP="0076725C">
      <w:pPr>
        <w:spacing w:after="160" w:line="276" w:lineRule="auto"/>
        <w:rPr>
          <w:rFonts w:cs="Times New Roman"/>
        </w:rPr>
      </w:pPr>
      <w:r w:rsidRPr="009D3729">
        <w:rPr>
          <w:rFonts w:cs="Times New Roman"/>
          <w:lang w:eastAsia="hr-HR"/>
        </w:rPr>
        <w:t>Ekološka mreža Republike Hrvatske, proglašena je Uredbom o ekološkoj mreži („Narodne novine“ broj 124/2013) te izmijenjena Uredbom o izmjen</w:t>
      </w:r>
      <w:r w:rsidR="001A66F4">
        <w:rPr>
          <w:rFonts w:cs="Times New Roman"/>
          <w:lang w:eastAsia="hr-HR"/>
        </w:rPr>
        <w:t>ama Uredbe o ekološkoj mreži („</w:t>
      </w:r>
      <w:r w:rsidRPr="009D3729">
        <w:rPr>
          <w:rFonts w:cs="Times New Roman"/>
          <w:lang w:eastAsia="hr-HR"/>
        </w:rPr>
        <w:t>Narodne novine“ broj 105/15). Mreža Natura 2000 predstavlja područja ekološke mreže Europske unije.</w:t>
      </w:r>
      <w:r w:rsidR="001A66F4" w:rsidRPr="001A66F4">
        <w:rPr>
          <w:rFonts w:cs="Times New Roman"/>
        </w:rPr>
        <w:t xml:space="preserve"> </w:t>
      </w:r>
      <w:r w:rsidR="001A66F4" w:rsidRPr="009D3729">
        <w:rPr>
          <w:rFonts w:cs="Times New Roman"/>
        </w:rPr>
        <w:t>Zakon o zaštiti prirode („Narodne novine“ broj 80/13, 15/18) definira ekološku mrežu  kao sustav međusobno povezanih ili prostorno bliskih ekološki značajnih područja. Ekološka mreža NATURA 2000 jedan je od osnovnih mehanizama zaštite prirode u EU.</w:t>
      </w:r>
    </w:p>
    <w:p w:rsidR="009D3729" w:rsidRPr="009D3729" w:rsidRDefault="009D3729" w:rsidP="009D3729">
      <w:pPr>
        <w:spacing w:line="276" w:lineRule="auto"/>
        <w:rPr>
          <w:rFonts w:cs="Times New Roman"/>
          <w:lang w:eastAsia="hr-HR"/>
        </w:rPr>
      </w:pPr>
      <w:r w:rsidRPr="009D3729">
        <w:rPr>
          <w:rFonts w:cs="Times New Roman"/>
          <w:lang w:eastAsia="hr-HR"/>
        </w:rPr>
        <w:t>Ekološku mrežu RH (mrežu Natura 2000) prema članku 6. Uredbe o ekološkoj mreži („Narodne novine“ broj 124/13, 105/15) čine:</w:t>
      </w:r>
    </w:p>
    <w:p w:rsidR="009D3729" w:rsidRPr="009D3729" w:rsidRDefault="009D3729" w:rsidP="00FB3A31">
      <w:pPr>
        <w:numPr>
          <w:ilvl w:val="0"/>
          <w:numId w:val="90"/>
        </w:numPr>
        <w:spacing w:after="160" w:line="276" w:lineRule="auto"/>
        <w:contextualSpacing/>
        <w:rPr>
          <w:rFonts w:cs="Times New Roman"/>
          <w:lang w:eastAsia="hr-HR"/>
        </w:rPr>
      </w:pPr>
      <w:r w:rsidRPr="009D3729">
        <w:rPr>
          <w:rFonts w:cs="Times New Roman"/>
          <w:lang w:eastAsia="hr-HR"/>
        </w:rPr>
        <w:t>područja očuvanja značajna za ptice - POP (područja značajna za očuvanje i ostvarivanje povoljnog stanja divljih vrsta ptica od interesa za Europsku uniju, kao i njihovih staništa, te područja značajna za očuvanje migratornih vrsta ptica, a osobito močvarna područja od međunarodne važnosti</w:t>
      </w:r>
      <w:r w:rsidR="00AD0D04">
        <w:rPr>
          <w:rFonts w:cs="Times New Roman"/>
          <w:lang w:eastAsia="hr-HR"/>
        </w:rPr>
        <w:t>, Slika 6.</w:t>
      </w:r>
      <w:r w:rsidRPr="009D3729">
        <w:rPr>
          <w:rFonts w:cs="Times New Roman"/>
          <w:lang w:eastAsia="hr-HR"/>
        </w:rPr>
        <w:t>),</w:t>
      </w:r>
    </w:p>
    <w:p w:rsidR="009D3729" w:rsidRPr="009D3729" w:rsidRDefault="009D3729" w:rsidP="00FB3A31">
      <w:pPr>
        <w:numPr>
          <w:ilvl w:val="0"/>
          <w:numId w:val="90"/>
        </w:numPr>
        <w:spacing w:after="160" w:line="276" w:lineRule="auto"/>
        <w:contextualSpacing/>
        <w:rPr>
          <w:rFonts w:cs="Times New Roman"/>
          <w:lang w:eastAsia="hr-HR"/>
        </w:rPr>
      </w:pPr>
      <w:r w:rsidRPr="009D3729">
        <w:rPr>
          <w:rFonts w:cs="Times New Roman"/>
          <w:lang w:eastAsia="hr-HR"/>
        </w:rPr>
        <w:t>područja očuvanja značajna za vrste i stanišne tipove - POVS (područja značajna za očuvanje i ostvarivanje povoljnog stanja drugih divljih vrsta i njihovih staništa, te prirodnih stanišnih tipova od interesa za Europsku uniju</w:t>
      </w:r>
      <w:r w:rsidR="00AD0D04">
        <w:rPr>
          <w:rFonts w:cs="Times New Roman"/>
          <w:lang w:eastAsia="hr-HR"/>
        </w:rPr>
        <w:t>, Slika 5.</w:t>
      </w:r>
      <w:r w:rsidRPr="009D3729">
        <w:rPr>
          <w:rFonts w:cs="Times New Roman"/>
          <w:lang w:eastAsia="hr-HR"/>
        </w:rPr>
        <w:t>).</w:t>
      </w:r>
    </w:p>
    <w:p w:rsidR="009D3729" w:rsidRDefault="009D3729" w:rsidP="009D3729">
      <w:pPr>
        <w:spacing w:after="160" w:line="276" w:lineRule="auto"/>
        <w:rPr>
          <w:rFonts w:cs="Times New Roman"/>
          <w:b/>
        </w:rPr>
      </w:pPr>
    </w:p>
    <w:p w:rsidR="0076725C" w:rsidRDefault="0076725C" w:rsidP="009D3729">
      <w:pPr>
        <w:spacing w:after="160" w:line="276" w:lineRule="auto"/>
        <w:rPr>
          <w:rFonts w:cs="Times New Roman"/>
          <w:b/>
        </w:rPr>
      </w:pPr>
    </w:p>
    <w:p w:rsidR="0076725C" w:rsidRDefault="0076725C" w:rsidP="009D3729">
      <w:pPr>
        <w:spacing w:after="160" w:line="276" w:lineRule="auto"/>
        <w:rPr>
          <w:rFonts w:cs="Times New Roman"/>
          <w:b/>
        </w:rPr>
      </w:pPr>
    </w:p>
    <w:p w:rsidR="0080139E" w:rsidRDefault="0080139E" w:rsidP="009D3729">
      <w:pPr>
        <w:spacing w:after="160" w:line="276" w:lineRule="auto"/>
        <w:rPr>
          <w:rFonts w:cs="Times New Roman"/>
          <w:b/>
        </w:rPr>
      </w:pPr>
    </w:p>
    <w:p w:rsidR="0076725C" w:rsidRPr="009D3729" w:rsidRDefault="0076725C" w:rsidP="009D3729">
      <w:pPr>
        <w:spacing w:after="160" w:line="276" w:lineRule="auto"/>
        <w:rPr>
          <w:rFonts w:cs="Times New Roman"/>
          <w:b/>
        </w:rPr>
      </w:pPr>
    </w:p>
    <w:p w:rsidR="009D3729" w:rsidRPr="009D3729" w:rsidRDefault="009D3729" w:rsidP="00894D00">
      <w:pPr>
        <w:pStyle w:val="Opisslike"/>
      </w:pPr>
      <w:bookmarkStart w:id="70" w:name="_Toc514527637"/>
      <w:r w:rsidRPr="009D3729">
        <w:lastRenderedPageBreak/>
        <w:t>Slika 5. Područja očuvanja značajna za vrste i stanišne tipove</w:t>
      </w:r>
      <w:bookmarkEnd w:id="70"/>
    </w:p>
    <w:p w:rsidR="009D3729" w:rsidRPr="009D3729" w:rsidRDefault="009D3729" w:rsidP="009D3729">
      <w:pPr>
        <w:spacing w:line="276" w:lineRule="auto"/>
        <w:jc w:val="center"/>
        <w:rPr>
          <w:rFonts w:cs="Times New Roman"/>
          <w:b/>
        </w:rPr>
      </w:pPr>
      <w:r>
        <w:rPr>
          <w:rFonts w:cs="Times New Roman"/>
          <w:b/>
          <w:noProof/>
          <w:lang w:eastAsia="hr-HR"/>
        </w:rPr>
        <w:drawing>
          <wp:inline distT="0" distB="0" distL="0" distR="0">
            <wp:extent cx="4321810" cy="3286760"/>
            <wp:effectExtent l="0" t="0" r="0" b="0"/>
            <wp:docPr id="8" name="Slika 8" descr="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RS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1810" cy="3286760"/>
                    </a:xfrm>
                    <a:prstGeom prst="rect">
                      <a:avLst/>
                    </a:prstGeom>
                    <a:noFill/>
                    <a:ln>
                      <a:noFill/>
                    </a:ln>
                  </pic:spPr>
                </pic:pic>
              </a:graphicData>
            </a:graphic>
          </wp:inline>
        </w:drawing>
      </w:r>
    </w:p>
    <w:p w:rsidR="009D3729" w:rsidRDefault="009D3729" w:rsidP="0076725C">
      <w:pPr>
        <w:spacing w:line="276" w:lineRule="auto"/>
        <w:jc w:val="center"/>
        <w:rPr>
          <w:rFonts w:cs="Times New Roman"/>
          <w:b/>
        </w:rPr>
      </w:pPr>
      <w:r w:rsidRPr="009D3729">
        <w:rPr>
          <w:rFonts w:cs="Times New Roman"/>
          <w:b/>
          <w:sz w:val="20"/>
          <w:szCs w:val="20"/>
        </w:rPr>
        <w:t xml:space="preserve">Izvor: </w:t>
      </w:r>
      <w:hyperlink r:id="rId29" w:history="1">
        <w:r w:rsidRPr="009D3729">
          <w:rPr>
            <w:rFonts w:cs="Times New Roman"/>
            <w:b/>
            <w:color w:val="0563C1"/>
            <w:sz w:val="20"/>
            <w:szCs w:val="20"/>
            <w:u w:val="single"/>
          </w:rPr>
          <w:t>https://ispu.mgipu.hr/</w:t>
        </w:r>
      </w:hyperlink>
    </w:p>
    <w:p w:rsidR="009D3729" w:rsidRPr="009D3729" w:rsidRDefault="009D3729" w:rsidP="009D3729">
      <w:pPr>
        <w:spacing w:after="160" w:line="276" w:lineRule="auto"/>
        <w:rPr>
          <w:rFonts w:cs="Times New Roman"/>
          <w:b/>
        </w:rPr>
      </w:pPr>
    </w:p>
    <w:p w:rsidR="009D3729" w:rsidRPr="009D3729" w:rsidRDefault="009D3729" w:rsidP="00894D00">
      <w:pPr>
        <w:pStyle w:val="Opisslike"/>
      </w:pPr>
      <w:bookmarkStart w:id="71" w:name="_Toc514527638"/>
      <w:r w:rsidRPr="009D3729">
        <w:t>Slika 6. Područja očuvanja značajna za ptice</w:t>
      </w:r>
      <w:bookmarkEnd w:id="71"/>
    </w:p>
    <w:p w:rsidR="009D3729" w:rsidRPr="009D3729" w:rsidRDefault="009D3729" w:rsidP="009D3729">
      <w:pPr>
        <w:spacing w:line="276" w:lineRule="auto"/>
        <w:jc w:val="center"/>
        <w:rPr>
          <w:rFonts w:cs="Times New Roman"/>
          <w:b/>
        </w:rPr>
      </w:pPr>
      <w:r>
        <w:rPr>
          <w:rFonts w:cs="Times New Roman"/>
          <w:b/>
          <w:noProof/>
          <w:lang w:eastAsia="hr-HR"/>
        </w:rPr>
        <w:drawing>
          <wp:inline distT="0" distB="0" distL="0" distR="0">
            <wp:extent cx="4131945" cy="3062605"/>
            <wp:effectExtent l="0" t="0" r="0" b="0"/>
            <wp:docPr id="6" name="Slika 6" descr="P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1945" cy="3062605"/>
                    </a:xfrm>
                    <a:prstGeom prst="rect">
                      <a:avLst/>
                    </a:prstGeom>
                    <a:noFill/>
                    <a:ln>
                      <a:noFill/>
                    </a:ln>
                  </pic:spPr>
                </pic:pic>
              </a:graphicData>
            </a:graphic>
          </wp:inline>
        </w:drawing>
      </w:r>
    </w:p>
    <w:p w:rsidR="009D3729" w:rsidRDefault="009D3729" w:rsidP="009D3729">
      <w:pPr>
        <w:spacing w:line="276" w:lineRule="auto"/>
        <w:jc w:val="center"/>
      </w:pPr>
      <w:r w:rsidRPr="009D3729">
        <w:rPr>
          <w:rFonts w:cs="Times New Roman"/>
          <w:b/>
          <w:sz w:val="20"/>
          <w:szCs w:val="20"/>
        </w:rPr>
        <w:t xml:space="preserve">Izvor: </w:t>
      </w:r>
      <w:hyperlink r:id="rId31" w:history="1">
        <w:r w:rsidRPr="009D3729">
          <w:rPr>
            <w:rFonts w:cs="Times New Roman"/>
            <w:b/>
            <w:color w:val="0563C1"/>
            <w:sz w:val="20"/>
            <w:szCs w:val="20"/>
            <w:u w:val="single"/>
          </w:rPr>
          <w:t>https://ispu.mgipu.hr/</w:t>
        </w:r>
      </w:hyperlink>
    </w:p>
    <w:p w:rsidR="0076725C" w:rsidRDefault="0076725C" w:rsidP="009D3729">
      <w:pPr>
        <w:spacing w:line="276" w:lineRule="auto"/>
        <w:jc w:val="center"/>
      </w:pPr>
    </w:p>
    <w:p w:rsidR="0076725C" w:rsidRDefault="0076725C" w:rsidP="009D3729">
      <w:pPr>
        <w:spacing w:line="276" w:lineRule="auto"/>
        <w:jc w:val="center"/>
      </w:pPr>
    </w:p>
    <w:p w:rsidR="0076725C" w:rsidRDefault="0076725C" w:rsidP="009D3729">
      <w:pPr>
        <w:spacing w:line="276" w:lineRule="auto"/>
        <w:jc w:val="center"/>
      </w:pPr>
    </w:p>
    <w:p w:rsidR="0076725C" w:rsidRDefault="0076725C" w:rsidP="009D3729">
      <w:pPr>
        <w:spacing w:line="276" w:lineRule="auto"/>
        <w:jc w:val="center"/>
        <w:rPr>
          <w:rFonts w:cs="Times New Roman"/>
          <w:b/>
        </w:rPr>
      </w:pPr>
    </w:p>
    <w:p w:rsidR="0080139E" w:rsidRPr="009D3729" w:rsidRDefault="0080139E" w:rsidP="009D3729">
      <w:pPr>
        <w:spacing w:line="276" w:lineRule="auto"/>
        <w:jc w:val="center"/>
        <w:rPr>
          <w:rFonts w:cs="Times New Roman"/>
          <w:b/>
        </w:rPr>
      </w:pPr>
    </w:p>
    <w:p w:rsidR="009D3729" w:rsidRDefault="009D3729" w:rsidP="00922F84">
      <w:pPr>
        <w:spacing w:line="276" w:lineRule="auto"/>
        <w:ind w:left="720"/>
      </w:pPr>
    </w:p>
    <w:p w:rsidR="009D3729" w:rsidRPr="009D3729" w:rsidRDefault="009D3729" w:rsidP="00FB3A31">
      <w:pPr>
        <w:numPr>
          <w:ilvl w:val="0"/>
          <w:numId w:val="91"/>
        </w:numPr>
        <w:tabs>
          <w:tab w:val="left" w:pos="9000"/>
        </w:tabs>
        <w:spacing w:line="276" w:lineRule="auto"/>
        <w:jc w:val="left"/>
        <w:rPr>
          <w:rFonts w:eastAsia="Times New Roman"/>
          <w:b/>
          <w:color w:val="000000"/>
          <w:szCs w:val="24"/>
          <w:lang w:eastAsia="hr-HR"/>
        </w:rPr>
      </w:pPr>
      <w:r w:rsidRPr="009D3729">
        <w:rPr>
          <w:rFonts w:eastAsia="Times New Roman"/>
          <w:b/>
          <w:color w:val="000000"/>
          <w:szCs w:val="24"/>
          <w:lang w:eastAsia="hr-HR"/>
        </w:rPr>
        <w:lastRenderedPageBreak/>
        <w:t>Šumske površine</w:t>
      </w:r>
    </w:p>
    <w:p w:rsidR="009D3729" w:rsidRPr="009D3729" w:rsidRDefault="009D3729" w:rsidP="00AD0D04">
      <w:pPr>
        <w:autoSpaceDE w:val="0"/>
        <w:autoSpaceDN w:val="0"/>
        <w:adjustRightInd w:val="0"/>
        <w:spacing w:line="276" w:lineRule="auto"/>
        <w:rPr>
          <w:rFonts w:eastAsia="Times New Roman" w:cs="Times New Roman"/>
          <w:szCs w:val="24"/>
          <w:lang w:eastAsia="hr-HR"/>
        </w:rPr>
      </w:pPr>
      <w:r w:rsidRPr="009D3729">
        <w:rPr>
          <w:rFonts w:eastAsia="Times New Roman" w:cs="Times New Roman"/>
          <w:szCs w:val="24"/>
          <w:lang w:eastAsia="hr-HR"/>
        </w:rPr>
        <w:t>Na području Općine Drnje nalaze se gospodarske šume, te zaštitne šume i to uz tok rijeke</w:t>
      </w:r>
    </w:p>
    <w:p w:rsidR="009D3729" w:rsidRPr="009D3729" w:rsidRDefault="009D3729" w:rsidP="00AD0D04">
      <w:pPr>
        <w:autoSpaceDE w:val="0"/>
        <w:autoSpaceDN w:val="0"/>
        <w:adjustRightInd w:val="0"/>
        <w:spacing w:line="276" w:lineRule="auto"/>
        <w:rPr>
          <w:rFonts w:eastAsia="Times New Roman" w:cs="Times New Roman"/>
          <w:szCs w:val="24"/>
          <w:lang w:eastAsia="hr-HR"/>
        </w:rPr>
      </w:pPr>
      <w:r w:rsidRPr="009D3729">
        <w:rPr>
          <w:rFonts w:eastAsia="Times New Roman" w:cs="Times New Roman"/>
          <w:szCs w:val="24"/>
          <w:lang w:eastAsia="hr-HR"/>
        </w:rPr>
        <w:t>Drave. Njihova zaštitna funkcija odnosi se u očuvanju korita od riječne erozije.</w:t>
      </w:r>
      <w:r w:rsidR="0076725C">
        <w:rPr>
          <w:rFonts w:eastAsia="Times New Roman" w:cs="Times New Roman"/>
          <w:szCs w:val="24"/>
          <w:lang w:eastAsia="hr-HR"/>
        </w:rPr>
        <w:t xml:space="preserve"> </w:t>
      </w:r>
      <w:r w:rsidRPr="009D3729">
        <w:rPr>
          <w:rFonts w:eastAsia="Times New Roman" w:cs="Times New Roman"/>
          <w:szCs w:val="24"/>
          <w:lang w:eastAsia="hr-HR"/>
        </w:rPr>
        <w:t>Šuma posebne namjene prema odredbama Zakon</w:t>
      </w:r>
      <w:r w:rsidR="00D4510B">
        <w:rPr>
          <w:rFonts w:eastAsia="Times New Roman" w:cs="Times New Roman"/>
          <w:szCs w:val="24"/>
          <w:lang w:eastAsia="hr-HR"/>
        </w:rPr>
        <w:t>a o šumama za sada na području O</w:t>
      </w:r>
      <w:r w:rsidRPr="009D3729">
        <w:rPr>
          <w:rFonts w:eastAsia="Times New Roman" w:cs="Times New Roman"/>
          <w:szCs w:val="24"/>
          <w:lang w:eastAsia="hr-HR"/>
        </w:rPr>
        <w:t>pćine nema.</w:t>
      </w:r>
    </w:p>
    <w:p w:rsidR="009D3729" w:rsidRPr="009D3729" w:rsidRDefault="009D3729" w:rsidP="00AD0D04">
      <w:pPr>
        <w:autoSpaceDE w:val="0"/>
        <w:autoSpaceDN w:val="0"/>
        <w:adjustRightInd w:val="0"/>
        <w:spacing w:line="276" w:lineRule="auto"/>
        <w:rPr>
          <w:rFonts w:eastAsia="Times New Roman" w:cs="Times New Roman"/>
          <w:szCs w:val="24"/>
          <w:lang w:eastAsia="hr-HR"/>
        </w:rPr>
      </w:pPr>
      <w:r w:rsidRPr="009D3729">
        <w:rPr>
          <w:rFonts w:eastAsia="Times New Roman" w:cs="Times New Roman"/>
          <w:szCs w:val="24"/>
          <w:lang w:eastAsia="hr-HR"/>
        </w:rPr>
        <w:t>Izvorno su ovo područje prekrivale šume, a danas je vegetacijski pokrov gotovo u cijelosti</w:t>
      </w:r>
    </w:p>
    <w:p w:rsidR="009D3729" w:rsidRPr="0076725C" w:rsidRDefault="009D3729" w:rsidP="00AD0D04">
      <w:pPr>
        <w:autoSpaceDE w:val="0"/>
        <w:autoSpaceDN w:val="0"/>
        <w:adjustRightInd w:val="0"/>
        <w:spacing w:line="276" w:lineRule="auto"/>
        <w:rPr>
          <w:rFonts w:eastAsia="Times New Roman" w:cs="Times New Roman"/>
          <w:sz w:val="20"/>
          <w:szCs w:val="24"/>
          <w:lang w:eastAsia="hr-HR"/>
        </w:rPr>
      </w:pPr>
      <w:r w:rsidRPr="009D3729">
        <w:rPr>
          <w:rFonts w:eastAsia="Times New Roman" w:cs="Times New Roman"/>
          <w:szCs w:val="24"/>
          <w:lang w:eastAsia="hr-HR"/>
        </w:rPr>
        <w:t>izmijenjen. Tu je na većem dijelu terena dominirala biljna zajednica hrasta lužnjaka te u najnižim terenima poloja zajednica vrbe, uz karakteristično močvarno bilje, te druga komplementarna drveća kao što su crna i bijela topola, bijela joha itd. Uz Dravu su te šume djelomično očuvane jer su štitile obalu od erozivnog djelovanja rijeke. Uz relativno veću šumsku površinu Jasenovec zapadno od Torčeca, pod šumom su i dravski «bereki», a neki napušteni rukavci stalno su vlažni i obrasli šašem, trskom, rogozom i busenima oštre i tvrde trave, koja nije prikladna za ispašu.</w:t>
      </w:r>
      <w:r>
        <w:rPr>
          <w:rFonts w:eastAsia="Times New Roman" w:cs="Times New Roman"/>
          <w:szCs w:val="24"/>
          <w:lang w:eastAsia="hr-HR"/>
        </w:rPr>
        <w:t xml:space="preserve"> </w:t>
      </w:r>
      <w:r w:rsidRPr="009D3729">
        <w:rPr>
          <w:rFonts w:eastAsia="Times New Roman" w:cs="Times New Roman"/>
          <w:szCs w:val="24"/>
          <w:lang w:eastAsia="hr-HR"/>
        </w:rPr>
        <w:t>Sve veća naseljenost, pogotovo tijekom 19. stoljeća, uvjetovala ne neminovno krčenje šuma radi stvaranja poljoprivrednih površina. Taj proces je završen do početka 20. stoljeća, te je na području općine Drnje ostalo tek nekoliko šumaraka s uglavnom nekvalitetnim vrstama drveća.</w:t>
      </w:r>
    </w:p>
    <w:bookmarkEnd w:id="68"/>
    <w:p w:rsidR="00961DFA" w:rsidRPr="00961DFA" w:rsidRDefault="00961DFA" w:rsidP="00961DFA">
      <w:pPr>
        <w:spacing w:line="240" w:lineRule="auto"/>
        <w:rPr>
          <w:rFonts w:eastAsia="Times New Roman"/>
          <w:b/>
          <w:sz w:val="20"/>
          <w:lang w:bidi="en-US"/>
        </w:rPr>
      </w:pPr>
    </w:p>
    <w:p w:rsidR="00922F84" w:rsidRPr="00922F84" w:rsidRDefault="00922F84" w:rsidP="00FB3A31">
      <w:pPr>
        <w:pStyle w:val="Odlomakpopisa"/>
        <w:numPr>
          <w:ilvl w:val="0"/>
          <w:numId w:val="48"/>
        </w:numPr>
        <w:spacing w:line="276" w:lineRule="auto"/>
        <w:contextualSpacing/>
        <w:jc w:val="both"/>
        <w:rPr>
          <w:rFonts w:asciiTheme="minorHAnsi" w:hAnsiTheme="minorHAnsi" w:cstheme="minorHAnsi"/>
          <w:b/>
        </w:rPr>
      </w:pPr>
      <w:r w:rsidRPr="00922F84">
        <w:rPr>
          <w:rFonts w:asciiTheme="minorHAnsi" w:hAnsiTheme="minorHAnsi" w:cstheme="minorHAnsi"/>
          <w:b/>
        </w:rPr>
        <w:t>Kulturna baština</w:t>
      </w:r>
    </w:p>
    <w:p w:rsidR="009D3729" w:rsidRDefault="009D3729" w:rsidP="009D3729">
      <w:pPr>
        <w:spacing w:line="276" w:lineRule="auto"/>
      </w:pPr>
      <w:r>
        <w:t xml:space="preserve">Kulturno-povijesnu baštinu Općine Drnje čine arheološka nalazišta, sakralne građevine, zanatske i industrijske građevine, stambene građevine, povijesna oprema kao i spomen obilježja. </w:t>
      </w:r>
    </w:p>
    <w:p w:rsidR="009D3729" w:rsidRPr="0076725C" w:rsidRDefault="0076725C" w:rsidP="0076725C">
      <w:pPr>
        <w:pStyle w:val="TABLICE"/>
      </w:pPr>
      <w:bookmarkStart w:id="72" w:name="_Toc514530098"/>
      <w:r w:rsidRPr="0076725C">
        <w:t>Tablica 8</w:t>
      </w:r>
      <w:r w:rsidR="009D3729" w:rsidRPr="0076725C">
        <w:t>.</w:t>
      </w:r>
      <w:r w:rsidRPr="0076725C">
        <w:t xml:space="preserve"> </w:t>
      </w:r>
      <w:r w:rsidR="009D3729" w:rsidRPr="0076725C">
        <w:t>Kulturna dobra Općine Drnje upisana u Registar kulturnih dobara RH</w:t>
      </w:r>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166"/>
        <w:gridCol w:w="1497"/>
        <w:gridCol w:w="2410"/>
        <w:gridCol w:w="1667"/>
      </w:tblGrid>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R.B.</w:t>
            </w:r>
          </w:p>
        </w:tc>
        <w:tc>
          <w:tcPr>
            <w:tcW w:w="3166"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NAZIV</w:t>
            </w:r>
          </w:p>
        </w:tc>
        <w:tc>
          <w:tcPr>
            <w:tcW w:w="1497"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MJESTO</w:t>
            </w:r>
          </w:p>
        </w:tc>
        <w:tc>
          <w:tcPr>
            <w:tcW w:w="2410"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VRSTA KULTURNOG DOBRA</w:t>
            </w:r>
          </w:p>
        </w:tc>
        <w:tc>
          <w:tcPr>
            <w:tcW w:w="1667"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OZNAKA DOBRA</w:t>
            </w:r>
          </w:p>
        </w:tc>
      </w:tr>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1.</w:t>
            </w:r>
          </w:p>
        </w:tc>
        <w:tc>
          <w:tcPr>
            <w:tcW w:w="3166" w:type="dxa"/>
          </w:tcPr>
          <w:p w:rsidR="009D3729" w:rsidRPr="00D110BB" w:rsidRDefault="009D3729" w:rsidP="009D3729">
            <w:pPr>
              <w:spacing w:line="240" w:lineRule="auto"/>
              <w:jc w:val="center"/>
              <w:rPr>
                <w:sz w:val="20"/>
                <w:szCs w:val="20"/>
              </w:rPr>
            </w:pPr>
            <w:r w:rsidRPr="00D110BB">
              <w:rPr>
                <w:sz w:val="20"/>
                <w:szCs w:val="20"/>
              </w:rPr>
              <w:t>Crkva rođenja Blažene djevice Marije i župni dvor</w:t>
            </w:r>
          </w:p>
        </w:tc>
        <w:tc>
          <w:tcPr>
            <w:tcW w:w="1497" w:type="dxa"/>
          </w:tcPr>
          <w:p w:rsidR="009D3729" w:rsidRPr="00D110BB" w:rsidRDefault="009D3729" w:rsidP="009D3729">
            <w:pPr>
              <w:spacing w:line="240" w:lineRule="auto"/>
              <w:jc w:val="center"/>
              <w:rPr>
                <w:sz w:val="20"/>
                <w:szCs w:val="20"/>
              </w:rPr>
            </w:pPr>
            <w:r w:rsidRPr="00D110BB">
              <w:rPr>
                <w:sz w:val="20"/>
                <w:szCs w:val="20"/>
              </w:rPr>
              <w:t>Drnje</w:t>
            </w:r>
          </w:p>
        </w:tc>
        <w:tc>
          <w:tcPr>
            <w:tcW w:w="2410" w:type="dxa"/>
          </w:tcPr>
          <w:p w:rsidR="009D3729" w:rsidRPr="00D110BB" w:rsidRDefault="009D3729" w:rsidP="009D3729">
            <w:pPr>
              <w:spacing w:line="240" w:lineRule="auto"/>
              <w:jc w:val="center"/>
              <w:rPr>
                <w:sz w:val="20"/>
                <w:szCs w:val="20"/>
              </w:rPr>
            </w:pPr>
            <w:r w:rsidRPr="00D110BB">
              <w:rPr>
                <w:sz w:val="20"/>
                <w:szCs w:val="20"/>
              </w:rPr>
              <w:t>Nepokretno kulturno dobro-pojedinačno</w:t>
            </w:r>
          </w:p>
        </w:tc>
        <w:tc>
          <w:tcPr>
            <w:tcW w:w="1667" w:type="dxa"/>
          </w:tcPr>
          <w:p w:rsidR="009D3729" w:rsidRPr="00D110BB" w:rsidRDefault="009D3729" w:rsidP="009D3729">
            <w:pPr>
              <w:spacing w:line="240" w:lineRule="auto"/>
              <w:jc w:val="center"/>
              <w:rPr>
                <w:sz w:val="20"/>
                <w:szCs w:val="20"/>
              </w:rPr>
            </w:pPr>
            <w:r w:rsidRPr="00D110BB">
              <w:rPr>
                <w:sz w:val="20"/>
                <w:szCs w:val="20"/>
              </w:rPr>
              <w:t>P-4819</w:t>
            </w:r>
          </w:p>
        </w:tc>
      </w:tr>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2.</w:t>
            </w:r>
          </w:p>
        </w:tc>
        <w:tc>
          <w:tcPr>
            <w:tcW w:w="3166" w:type="dxa"/>
          </w:tcPr>
          <w:p w:rsidR="009D3729" w:rsidRPr="00D110BB" w:rsidRDefault="009D3729" w:rsidP="009D3729">
            <w:pPr>
              <w:spacing w:line="240" w:lineRule="auto"/>
              <w:jc w:val="center"/>
              <w:rPr>
                <w:sz w:val="20"/>
                <w:szCs w:val="20"/>
              </w:rPr>
            </w:pPr>
            <w:r w:rsidRPr="00D110BB">
              <w:rPr>
                <w:sz w:val="20"/>
                <w:szCs w:val="20"/>
              </w:rPr>
              <w:t>Orgulje u crkvi Rođenja Marijina</w:t>
            </w:r>
          </w:p>
        </w:tc>
        <w:tc>
          <w:tcPr>
            <w:tcW w:w="1497" w:type="dxa"/>
          </w:tcPr>
          <w:p w:rsidR="009D3729" w:rsidRPr="00D110BB" w:rsidRDefault="009D3729" w:rsidP="009D3729">
            <w:pPr>
              <w:spacing w:line="240" w:lineRule="auto"/>
              <w:jc w:val="center"/>
              <w:rPr>
                <w:sz w:val="20"/>
                <w:szCs w:val="20"/>
              </w:rPr>
            </w:pPr>
            <w:r w:rsidRPr="00D110BB">
              <w:rPr>
                <w:sz w:val="20"/>
                <w:szCs w:val="20"/>
              </w:rPr>
              <w:t>Drnje</w:t>
            </w:r>
          </w:p>
        </w:tc>
        <w:tc>
          <w:tcPr>
            <w:tcW w:w="2410" w:type="dxa"/>
          </w:tcPr>
          <w:p w:rsidR="009D3729" w:rsidRPr="00D110BB" w:rsidRDefault="009D3729" w:rsidP="009D3729">
            <w:pPr>
              <w:spacing w:line="240" w:lineRule="auto"/>
              <w:jc w:val="center"/>
              <w:rPr>
                <w:sz w:val="20"/>
                <w:szCs w:val="20"/>
              </w:rPr>
            </w:pPr>
            <w:r w:rsidRPr="00D110BB">
              <w:rPr>
                <w:sz w:val="20"/>
                <w:szCs w:val="20"/>
              </w:rPr>
              <w:t>Pokretno kulturno dobro-pojedinačno</w:t>
            </w:r>
          </w:p>
        </w:tc>
        <w:tc>
          <w:tcPr>
            <w:tcW w:w="1667" w:type="dxa"/>
          </w:tcPr>
          <w:p w:rsidR="009D3729" w:rsidRPr="00D110BB" w:rsidRDefault="009D3729" w:rsidP="009D3729">
            <w:pPr>
              <w:spacing w:line="240" w:lineRule="auto"/>
              <w:jc w:val="center"/>
              <w:rPr>
                <w:sz w:val="20"/>
                <w:szCs w:val="20"/>
              </w:rPr>
            </w:pPr>
            <w:r w:rsidRPr="00D110BB">
              <w:rPr>
                <w:sz w:val="20"/>
                <w:szCs w:val="20"/>
              </w:rPr>
              <w:t>Z-3731</w:t>
            </w:r>
          </w:p>
        </w:tc>
      </w:tr>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3.</w:t>
            </w:r>
          </w:p>
        </w:tc>
        <w:tc>
          <w:tcPr>
            <w:tcW w:w="3166" w:type="dxa"/>
          </w:tcPr>
          <w:p w:rsidR="009D3729" w:rsidRPr="00D110BB" w:rsidRDefault="009D3729" w:rsidP="009D3729">
            <w:pPr>
              <w:spacing w:line="240" w:lineRule="auto"/>
              <w:jc w:val="center"/>
              <w:rPr>
                <w:sz w:val="20"/>
                <w:szCs w:val="20"/>
              </w:rPr>
            </w:pPr>
            <w:r w:rsidRPr="00D110BB">
              <w:rPr>
                <w:sz w:val="20"/>
                <w:szCs w:val="20"/>
              </w:rPr>
              <w:t>Arheološka zbirka obitelji Zvijerac</w:t>
            </w:r>
          </w:p>
        </w:tc>
        <w:tc>
          <w:tcPr>
            <w:tcW w:w="1497" w:type="dxa"/>
          </w:tcPr>
          <w:p w:rsidR="009D3729" w:rsidRPr="00D110BB" w:rsidRDefault="009D3729" w:rsidP="009D3729">
            <w:pPr>
              <w:spacing w:line="240" w:lineRule="auto"/>
              <w:jc w:val="center"/>
              <w:rPr>
                <w:sz w:val="20"/>
                <w:szCs w:val="20"/>
              </w:rPr>
            </w:pPr>
            <w:r w:rsidRPr="00D110BB">
              <w:rPr>
                <w:sz w:val="20"/>
                <w:szCs w:val="20"/>
              </w:rPr>
              <w:t>Torčec</w:t>
            </w:r>
          </w:p>
        </w:tc>
        <w:tc>
          <w:tcPr>
            <w:tcW w:w="2410" w:type="dxa"/>
          </w:tcPr>
          <w:p w:rsidR="009D3729" w:rsidRPr="00D110BB" w:rsidRDefault="009D3729" w:rsidP="009D3729">
            <w:pPr>
              <w:spacing w:line="240" w:lineRule="auto"/>
              <w:jc w:val="center"/>
              <w:rPr>
                <w:sz w:val="20"/>
                <w:szCs w:val="20"/>
              </w:rPr>
            </w:pPr>
            <w:r w:rsidRPr="00D110BB">
              <w:rPr>
                <w:sz w:val="20"/>
                <w:szCs w:val="20"/>
              </w:rPr>
              <w:t>Pokretno kulturno dobro-zbirka</w:t>
            </w:r>
          </w:p>
        </w:tc>
        <w:tc>
          <w:tcPr>
            <w:tcW w:w="1667" w:type="dxa"/>
          </w:tcPr>
          <w:p w:rsidR="009D3729" w:rsidRPr="00D110BB" w:rsidRDefault="009D3729" w:rsidP="009D3729">
            <w:pPr>
              <w:spacing w:line="240" w:lineRule="auto"/>
              <w:jc w:val="center"/>
              <w:rPr>
                <w:sz w:val="20"/>
                <w:szCs w:val="20"/>
              </w:rPr>
            </w:pPr>
            <w:r w:rsidRPr="00D110BB">
              <w:rPr>
                <w:sz w:val="20"/>
                <w:szCs w:val="20"/>
              </w:rPr>
              <w:t>P-5281</w:t>
            </w:r>
          </w:p>
        </w:tc>
      </w:tr>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4.</w:t>
            </w:r>
          </w:p>
        </w:tc>
        <w:tc>
          <w:tcPr>
            <w:tcW w:w="3166" w:type="dxa"/>
          </w:tcPr>
          <w:p w:rsidR="009D3729" w:rsidRPr="00D110BB" w:rsidRDefault="009D3729" w:rsidP="009D3729">
            <w:pPr>
              <w:spacing w:line="240" w:lineRule="auto"/>
              <w:jc w:val="center"/>
              <w:rPr>
                <w:sz w:val="20"/>
                <w:szCs w:val="20"/>
              </w:rPr>
            </w:pPr>
            <w:r w:rsidRPr="00D110BB">
              <w:rPr>
                <w:sz w:val="20"/>
                <w:szCs w:val="20"/>
              </w:rPr>
              <w:t>Arheološko nalazište „Torčec-Crkvišće“</w:t>
            </w:r>
          </w:p>
        </w:tc>
        <w:tc>
          <w:tcPr>
            <w:tcW w:w="1497" w:type="dxa"/>
          </w:tcPr>
          <w:p w:rsidR="009D3729" w:rsidRPr="00D110BB" w:rsidRDefault="009D3729" w:rsidP="009D3729">
            <w:pPr>
              <w:spacing w:line="240" w:lineRule="auto"/>
              <w:jc w:val="center"/>
              <w:rPr>
                <w:sz w:val="20"/>
                <w:szCs w:val="20"/>
              </w:rPr>
            </w:pPr>
            <w:r w:rsidRPr="00D110BB">
              <w:rPr>
                <w:sz w:val="20"/>
                <w:szCs w:val="20"/>
              </w:rPr>
              <w:t>Torčec</w:t>
            </w:r>
          </w:p>
        </w:tc>
        <w:tc>
          <w:tcPr>
            <w:tcW w:w="2410" w:type="dxa"/>
          </w:tcPr>
          <w:p w:rsidR="009D3729" w:rsidRPr="00D110BB" w:rsidRDefault="009D3729" w:rsidP="009D3729">
            <w:pPr>
              <w:spacing w:line="240" w:lineRule="auto"/>
              <w:jc w:val="center"/>
              <w:rPr>
                <w:sz w:val="20"/>
                <w:szCs w:val="20"/>
              </w:rPr>
            </w:pPr>
            <w:r w:rsidRPr="00D110BB">
              <w:rPr>
                <w:sz w:val="20"/>
                <w:szCs w:val="20"/>
              </w:rPr>
              <w:t>Nepokretno kulturno dobro-pojedinačno</w:t>
            </w:r>
          </w:p>
        </w:tc>
        <w:tc>
          <w:tcPr>
            <w:tcW w:w="1667" w:type="dxa"/>
          </w:tcPr>
          <w:p w:rsidR="009D3729" w:rsidRPr="00D110BB" w:rsidRDefault="009D3729" w:rsidP="009D3729">
            <w:pPr>
              <w:spacing w:line="240" w:lineRule="auto"/>
              <w:jc w:val="center"/>
              <w:rPr>
                <w:sz w:val="20"/>
                <w:szCs w:val="20"/>
              </w:rPr>
            </w:pPr>
            <w:r w:rsidRPr="00D110BB">
              <w:rPr>
                <w:sz w:val="20"/>
                <w:szCs w:val="20"/>
              </w:rPr>
              <w:t>P-4097</w:t>
            </w:r>
          </w:p>
        </w:tc>
      </w:tr>
      <w:tr w:rsidR="009D3729" w:rsidRPr="00D110BB" w:rsidTr="009D3729">
        <w:tc>
          <w:tcPr>
            <w:tcW w:w="548" w:type="dxa"/>
            <w:shd w:val="clear" w:color="auto" w:fill="DBE5F1" w:themeFill="accent1" w:themeFillTint="33"/>
          </w:tcPr>
          <w:p w:rsidR="009D3729" w:rsidRPr="00D110BB" w:rsidRDefault="009D3729" w:rsidP="009D3729">
            <w:pPr>
              <w:spacing w:line="240" w:lineRule="auto"/>
              <w:jc w:val="center"/>
              <w:rPr>
                <w:b/>
                <w:sz w:val="20"/>
                <w:szCs w:val="20"/>
              </w:rPr>
            </w:pPr>
            <w:r w:rsidRPr="00D110BB">
              <w:rPr>
                <w:b/>
                <w:sz w:val="20"/>
                <w:szCs w:val="20"/>
              </w:rPr>
              <w:t>5.</w:t>
            </w:r>
          </w:p>
        </w:tc>
        <w:tc>
          <w:tcPr>
            <w:tcW w:w="3166" w:type="dxa"/>
          </w:tcPr>
          <w:p w:rsidR="009D3729" w:rsidRPr="00D110BB" w:rsidRDefault="009D3729" w:rsidP="009D3729">
            <w:pPr>
              <w:spacing w:line="240" w:lineRule="auto"/>
              <w:jc w:val="center"/>
              <w:rPr>
                <w:sz w:val="20"/>
                <w:szCs w:val="20"/>
              </w:rPr>
            </w:pPr>
            <w:r w:rsidRPr="00D110BB">
              <w:rPr>
                <w:sz w:val="20"/>
                <w:szCs w:val="20"/>
              </w:rPr>
              <w:t>Crkva sv. Stjepana Kralja</w:t>
            </w:r>
          </w:p>
        </w:tc>
        <w:tc>
          <w:tcPr>
            <w:tcW w:w="1497" w:type="dxa"/>
          </w:tcPr>
          <w:p w:rsidR="009D3729" w:rsidRPr="00D110BB" w:rsidRDefault="009D3729" w:rsidP="009D3729">
            <w:pPr>
              <w:spacing w:line="240" w:lineRule="auto"/>
              <w:jc w:val="center"/>
              <w:rPr>
                <w:sz w:val="20"/>
                <w:szCs w:val="20"/>
              </w:rPr>
            </w:pPr>
            <w:r w:rsidRPr="00D110BB">
              <w:rPr>
                <w:sz w:val="20"/>
                <w:szCs w:val="20"/>
              </w:rPr>
              <w:t>Torčec</w:t>
            </w:r>
          </w:p>
        </w:tc>
        <w:tc>
          <w:tcPr>
            <w:tcW w:w="2410" w:type="dxa"/>
          </w:tcPr>
          <w:p w:rsidR="009D3729" w:rsidRPr="00D110BB" w:rsidRDefault="009D3729" w:rsidP="009D3729">
            <w:pPr>
              <w:spacing w:line="240" w:lineRule="auto"/>
              <w:jc w:val="center"/>
              <w:rPr>
                <w:sz w:val="20"/>
                <w:szCs w:val="20"/>
              </w:rPr>
            </w:pPr>
            <w:r w:rsidRPr="00D110BB">
              <w:rPr>
                <w:sz w:val="20"/>
                <w:szCs w:val="20"/>
              </w:rPr>
              <w:t>Nepokretno kulturno dobro-pojedinačno</w:t>
            </w:r>
          </w:p>
        </w:tc>
        <w:tc>
          <w:tcPr>
            <w:tcW w:w="1667" w:type="dxa"/>
          </w:tcPr>
          <w:p w:rsidR="009D3729" w:rsidRPr="00D110BB" w:rsidRDefault="009D3729" w:rsidP="009D3729">
            <w:pPr>
              <w:spacing w:line="240" w:lineRule="auto"/>
              <w:jc w:val="center"/>
              <w:rPr>
                <w:sz w:val="20"/>
                <w:szCs w:val="20"/>
              </w:rPr>
            </w:pPr>
            <w:r w:rsidRPr="00D110BB">
              <w:rPr>
                <w:sz w:val="20"/>
                <w:szCs w:val="20"/>
              </w:rPr>
              <w:t>Z-2759</w:t>
            </w:r>
          </w:p>
        </w:tc>
      </w:tr>
    </w:tbl>
    <w:p w:rsidR="00DE1659" w:rsidRDefault="009D3729" w:rsidP="009D3729">
      <w:pPr>
        <w:jc w:val="center"/>
        <w:rPr>
          <w:b/>
          <w:sz w:val="20"/>
          <w:szCs w:val="20"/>
        </w:rPr>
      </w:pPr>
      <w:r w:rsidRPr="00221ABA">
        <w:rPr>
          <w:b/>
          <w:sz w:val="20"/>
          <w:szCs w:val="20"/>
        </w:rPr>
        <w:t xml:space="preserve">Izvor: Program ukupnog razvoja Općine </w:t>
      </w:r>
      <w:proofErr w:type="spellStart"/>
      <w:r w:rsidRPr="00221ABA">
        <w:rPr>
          <w:b/>
          <w:sz w:val="20"/>
          <w:szCs w:val="20"/>
        </w:rPr>
        <w:t>Drnje</w:t>
      </w:r>
      <w:proofErr w:type="spellEnd"/>
      <w:r w:rsidRPr="00221ABA">
        <w:rPr>
          <w:b/>
          <w:sz w:val="20"/>
          <w:szCs w:val="20"/>
        </w:rPr>
        <w:t xml:space="preserve"> za razdoblje 2015.-2020.</w:t>
      </w:r>
    </w:p>
    <w:p w:rsidR="0080139E" w:rsidRPr="009D3729" w:rsidRDefault="0080139E" w:rsidP="009D3729">
      <w:pPr>
        <w:jc w:val="center"/>
        <w:rPr>
          <w:b/>
          <w:sz w:val="20"/>
          <w:szCs w:val="20"/>
        </w:rPr>
      </w:pPr>
    </w:p>
    <w:p w:rsidR="00BB303C" w:rsidRPr="00961DFA" w:rsidRDefault="00295A5A" w:rsidP="00FB3A31">
      <w:pPr>
        <w:pStyle w:val="Odlomakpopisa"/>
        <w:numPr>
          <w:ilvl w:val="0"/>
          <w:numId w:val="29"/>
        </w:numPr>
        <w:rPr>
          <w:rFonts w:asciiTheme="minorHAnsi" w:hAnsiTheme="minorHAnsi" w:cstheme="minorHAnsi"/>
          <w:b/>
        </w:rPr>
      </w:pPr>
      <w:r w:rsidRPr="00BB303C">
        <w:rPr>
          <w:rFonts w:asciiTheme="minorHAnsi" w:hAnsiTheme="minorHAnsi" w:cstheme="minorHAnsi"/>
          <w:b/>
        </w:rPr>
        <w:t xml:space="preserve">Vodoopskrbni objekti </w:t>
      </w:r>
    </w:p>
    <w:p w:rsidR="00707BAE" w:rsidRDefault="00D0025C" w:rsidP="006423EE">
      <w:pPr>
        <w:spacing w:line="276" w:lineRule="auto"/>
      </w:pPr>
      <w:r w:rsidRPr="00D0025C">
        <w:t xml:space="preserve">Na području Općine izgrađen je sustav javne vodoopskrbe. Kako bi se podmirile potrebe stanovništva i gospodarstva za pitkom vodom koristi se vodocrpilište Ivanščak, smješteno na području Grada Koprivnice. Pitka voda se putem magistralnog cjevovoda Peteranec – Drnje – Đelekovec (nastavno se zatvara vodoopskrbni prsten prema Zablatju – Koledincu – Koprivničkom Ivancu i Koprivnici) doprema do područja Općine, gdje jedan krak dalje nastavlja prema Botovu (Drnje – Botovo), a drugi krak čini vodoopskrbni prsten prema Općini Hlebine (Koprivnica – Peteranec – Drnje – Hlebine – Koprivnički Bregi –Koprivnica). Na području naselja Drnje, Botovo i Torčec izgrađena je sekundarna vodoopskrbna mreža. Izgradnjom spomenutih magistralnih i lokalnih cjevovoda omogućena je sigurna opskrba </w:t>
      </w:r>
      <w:r w:rsidRPr="00D0025C">
        <w:lastRenderedPageBreak/>
        <w:t>vodom stanovništva i gospodarskih subjekata, te su osigurane potrebne količine vode za protupožarnu zaštitu. Isporučitelj vodnih usluga je   GKP „KOMUNALAC“ d.o.o. Koprivnica.</w:t>
      </w:r>
    </w:p>
    <w:p w:rsidR="006423EE" w:rsidRPr="00BB303C" w:rsidRDefault="006423EE" w:rsidP="006423EE">
      <w:pPr>
        <w:spacing w:line="276" w:lineRule="auto"/>
      </w:pPr>
    </w:p>
    <w:p w:rsidR="00D37031" w:rsidRDefault="00D37031" w:rsidP="00FB3A31">
      <w:pPr>
        <w:pStyle w:val="Odlomakpopisa"/>
        <w:numPr>
          <w:ilvl w:val="0"/>
          <w:numId w:val="30"/>
        </w:numPr>
        <w:rPr>
          <w:rFonts w:asciiTheme="minorHAnsi" w:hAnsiTheme="minorHAnsi" w:cstheme="minorHAnsi"/>
          <w:b/>
        </w:rPr>
      </w:pPr>
      <w:r w:rsidRPr="00BB303C">
        <w:rPr>
          <w:rFonts w:asciiTheme="minorHAnsi" w:hAnsiTheme="minorHAnsi" w:cstheme="minorHAnsi"/>
          <w:b/>
        </w:rPr>
        <w:t>Poljoprivredne površine</w:t>
      </w:r>
    </w:p>
    <w:p w:rsidR="00707BAE" w:rsidRDefault="00D0025C" w:rsidP="00AD0D04">
      <w:pPr>
        <w:spacing w:line="276" w:lineRule="auto"/>
        <w:rPr>
          <w:rFonts w:asciiTheme="minorHAnsi" w:hAnsiTheme="minorHAnsi" w:cstheme="minorHAnsi"/>
        </w:rPr>
      </w:pPr>
      <w:r w:rsidRPr="00D0025C">
        <w:rPr>
          <w:rFonts w:asciiTheme="minorHAnsi" w:hAnsiTheme="minorHAnsi" w:cstheme="minorHAnsi"/>
        </w:rPr>
        <w:t>Poljoprivredna proizvodnja je najzastupljenija djelatnost na prostoru Općine Drnje, no postoji mali broj registriranih većih proizvođača koji svojim proizvodima mogu konkurirati na većem tržištu.</w:t>
      </w:r>
    </w:p>
    <w:p w:rsidR="0076725C" w:rsidRDefault="0076725C" w:rsidP="00D0025C">
      <w:pPr>
        <w:spacing w:line="276" w:lineRule="auto"/>
        <w:rPr>
          <w:rFonts w:asciiTheme="minorHAnsi" w:hAnsiTheme="minorHAnsi" w:cstheme="minorHAnsi"/>
        </w:rPr>
      </w:pPr>
    </w:p>
    <w:p w:rsidR="00D0025C" w:rsidRPr="00D0025C" w:rsidRDefault="0076725C" w:rsidP="0076725C">
      <w:pPr>
        <w:pStyle w:val="TABLICE"/>
      </w:pPr>
      <w:bookmarkStart w:id="73" w:name="_Toc432515267"/>
      <w:bookmarkStart w:id="74" w:name="_Toc499323463"/>
      <w:bookmarkStart w:id="75" w:name="_Toc510284019"/>
      <w:bookmarkStart w:id="76" w:name="_Toc514530133"/>
      <w:r>
        <w:t>Tablica 9</w:t>
      </w:r>
      <w:r w:rsidR="00D0025C" w:rsidRPr="00D0025C">
        <w:t>. Površina korištenog poljoprivrednog i ostalog zemljišta po kategorijama</w:t>
      </w:r>
      <w:bookmarkEnd w:id="73"/>
      <w:bookmarkEnd w:id="74"/>
      <w:bookmarkEnd w:id="75"/>
      <w:bookmarkEnd w:id="76"/>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592"/>
        <w:gridCol w:w="1593"/>
        <w:gridCol w:w="1593"/>
        <w:gridCol w:w="1593"/>
        <w:gridCol w:w="1594"/>
      </w:tblGrid>
      <w:tr w:rsidR="00D0025C" w:rsidRPr="00D0025C" w:rsidTr="00D0025C">
        <w:trPr>
          <w:trHeight w:val="274"/>
        </w:trPr>
        <w:tc>
          <w:tcPr>
            <w:tcW w:w="9557" w:type="dxa"/>
            <w:gridSpan w:val="6"/>
            <w:shd w:val="clear" w:color="auto" w:fill="DBE5F1" w:themeFill="accent1" w:themeFillTint="33"/>
          </w:tcPr>
          <w:p w:rsidR="00D0025C" w:rsidRPr="00D0025C" w:rsidRDefault="00D0025C" w:rsidP="00D0025C">
            <w:pPr>
              <w:spacing w:line="276" w:lineRule="auto"/>
              <w:jc w:val="center"/>
              <w:rPr>
                <w:rFonts w:cs="Calibri"/>
                <w:b/>
                <w:sz w:val="20"/>
                <w:szCs w:val="20"/>
                <w:lang w:eastAsia="hr-HR"/>
              </w:rPr>
            </w:pPr>
            <w:r w:rsidRPr="00D0025C">
              <w:rPr>
                <w:rFonts w:cs="Calibri"/>
                <w:b/>
                <w:sz w:val="20"/>
                <w:szCs w:val="20"/>
                <w:lang w:eastAsia="hr-HR"/>
              </w:rPr>
              <w:t>KORIŠTENO POLJOPRIVREDNO ZEMLJIŠTE OPĆINE DRNJE (ha)</w:t>
            </w:r>
          </w:p>
        </w:tc>
      </w:tr>
      <w:tr w:rsidR="00D0025C" w:rsidRPr="00D0025C" w:rsidTr="00D0025C">
        <w:trPr>
          <w:trHeight w:val="945"/>
        </w:trPr>
        <w:tc>
          <w:tcPr>
            <w:tcW w:w="1592" w:type="dxa"/>
          </w:tcPr>
          <w:p w:rsidR="00D0025C" w:rsidRPr="00D0025C" w:rsidRDefault="00D0025C" w:rsidP="00D0025C">
            <w:pPr>
              <w:spacing w:line="240" w:lineRule="auto"/>
              <w:jc w:val="center"/>
              <w:rPr>
                <w:rFonts w:cs="Calibri"/>
                <w:sz w:val="20"/>
                <w:szCs w:val="20"/>
                <w:lang w:eastAsia="hr-HR"/>
              </w:rPr>
            </w:pPr>
          </w:p>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Ukupno</w:t>
            </w:r>
          </w:p>
        </w:tc>
        <w:tc>
          <w:tcPr>
            <w:tcW w:w="1592" w:type="dxa"/>
          </w:tcPr>
          <w:p w:rsidR="00D0025C" w:rsidRPr="00D0025C" w:rsidRDefault="00D0025C" w:rsidP="00D0025C">
            <w:pPr>
              <w:spacing w:line="240" w:lineRule="auto"/>
              <w:jc w:val="center"/>
              <w:rPr>
                <w:rFonts w:cs="Calibri"/>
                <w:sz w:val="20"/>
                <w:szCs w:val="20"/>
                <w:lang w:eastAsia="hr-HR"/>
              </w:rPr>
            </w:pPr>
          </w:p>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Oranice</w:t>
            </w:r>
          </w:p>
        </w:tc>
        <w:tc>
          <w:tcPr>
            <w:tcW w:w="1593" w:type="dxa"/>
          </w:tcPr>
          <w:p w:rsidR="00D0025C" w:rsidRPr="00D0025C" w:rsidRDefault="00D0025C" w:rsidP="00D0025C">
            <w:pPr>
              <w:spacing w:line="240" w:lineRule="auto"/>
              <w:jc w:val="center"/>
              <w:rPr>
                <w:rFonts w:cs="Calibri"/>
                <w:sz w:val="20"/>
                <w:szCs w:val="20"/>
                <w:lang w:eastAsia="hr-HR"/>
              </w:rPr>
            </w:pPr>
          </w:p>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Voćnjaci</w:t>
            </w:r>
          </w:p>
        </w:tc>
        <w:tc>
          <w:tcPr>
            <w:tcW w:w="1593" w:type="dxa"/>
          </w:tcPr>
          <w:p w:rsidR="00D0025C" w:rsidRPr="00D0025C" w:rsidRDefault="00D0025C" w:rsidP="00D0025C">
            <w:pPr>
              <w:spacing w:line="240" w:lineRule="auto"/>
              <w:jc w:val="center"/>
              <w:rPr>
                <w:rFonts w:cs="Calibri"/>
                <w:sz w:val="20"/>
                <w:szCs w:val="20"/>
                <w:lang w:eastAsia="hr-HR"/>
              </w:rPr>
            </w:pPr>
          </w:p>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Vinogradi</w:t>
            </w:r>
          </w:p>
        </w:tc>
        <w:tc>
          <w:tcPr>
            <w:tcW w:w="1593" w:type="dxa"/>
          </w:tcPr>
          <w:p w:rsidR="00D0025C" w:rsidRPr="00D0025C" w:rsidRDefault="00D0025C" w:rsidP="00D0025C">
            <w:pPr>
              <w:spacing w:line="240" w:lineRule="auto"/>
              <w:jc w:val="center"/>
              <w:rPr>
                <w:rFonts w:cs="Calibri"/>
                <w:sz w:val="20"/>
                <w:szCs w:val="20"/>
                <w:lang w:eastAsia="hr-HR"/>
              </w:rPr>
            </w:pPr>
          </w:p>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Maslinici</w:t>
            </w:r>
          </w:p>
        </w:tc>
        <w:tc>
          <w:tcPr>
            <w:tcW w:w="1593" w:type="dxa"/>
          </w:tcPr>
          <w:p w:rsidR="00D0025C" w:rsidRPr="00D0025C" w:rsidRDefault="00D0025C" w:rsidP="00D0025C">
            <w:pPr>
              <w:spacing w:line="240" w:lineRule="auto"/>
              <w:jc w:val="center"/>
              <w:rPr>
                <w:rFonts w:cs="Calibri"/>
                <w:sz w:val="20"/>
                <w:szCs w:val="20"/>
                <w:lang w:eastAsia="hr-HR"/>
              </w:rPr>
            </w:pPr>
            <w:r w:rsidRPr="00D0025C">
              <w:rPr>
                <w:rFonts w:cs="Calibri"/>
                <w:sz w:val="20"/>
                <w:szCs w:val="20"/>
                <w:lang w:eastAsia="hr-HR"/>
              </w:rPr>
              <w:t>Ostalo poljoprivredno zemljište (livade, pašnjaci i dr.)</w:t>
            </w:r>
          </w:p>
        </w:tc>
      </w:tr>
      <w:tr w:rsidR="00D0025C" w:rsidRPr="00D0025C" w:rsidTr="00D0025C">
        <w:trPr>
          <w:trHeight w:val="287"/>
        </w:trPr>
        <w:tc>
          <w:tcPr>
            <w:tcW w:w="1592"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1.712,82</w:t>
            </w:r>
          </w:p>
        </w:tc>
        <w:tc>
          <w:tcPr>
            <w:tcW w:w="1592"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1.516,43</w:t>
            </w:r>
          </w:p>
        </w:tc>
        <w:tc>
          <w:tcPr>
            <w:tcW w:w="1593"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16,40</w:t>
            </w:r>
          </w:p>
        </w:tc>
        <w:tc>
          <w:tcPr>
            <w:tcW w:w="1593"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9,79</w:t>
            </w:r>
          </w:p>
        </w:tc>
        <w:tc>
          <w:tcPr>
            <w:tcW w:w="1593"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0,00</w:t>
            </w:r>
          </w:p>
        </w:tc>
        <w:tc>
          <w:tcPr>
            <w:tcW w:w="1593" w:type="dxa"/>
          </w:tcPr>
          <w:p w:rsidR="00D0025C" w:rsidRPr="00D0025C" w:rsidRDefault="00D0025C" w:rsidP="00D0025C">
            <w:pPr>
              <w:spacing w:line="276" w:lineRule="auto"/>
              <w:jc w:val="center"/>
              <w:rPr>
                <w:rFonts w:cs="Calibri"/>
                <w:sz w:val="20"/>
                <w:szCs w:val="20"/>
                <w:lang w:eastAsia="hr-HR"/>
              </w:rPr>
            </w:pPr>
            <w:r w:rsidRPr="00D0025C">
              <w:rPr>
                <w:rFonts w:cs="Calibri"/>
                <w:sz w:val="20"/>
                <w:szCs w:val="20"/>
                <w:lang w:eastAsia="hr-HR"/>
              </w:rPr>
              <w:t>170,20</w:t>
            </w:r>
          </w:p>
        </w:tc>
      </w:tr>
    </w:tbl>
    <w:p w:rsidR="00D0025C" w:rsidRPr="00D0025C" w:rsidRDefault="00D0025C" w:rsidP="00D0025C">
      <w:pPr>
        <w:spacing w:line="276" w:lineRule="auto"/>
        <w:jc w:val="center"/>
        <w:rPr>
          <w:rFonts w:cs="Calibri"/>
          <w:b/>
          <w:sz w:val="20"/>
          <w:szCs w:val="20"/>
          <w:lang w:eastAsia="hr-HR"/>
        </w:rPr>
      </w:pPr>
      <w:r w:rsidRPr="00D0025C">
        <w:rPr>
          <w:rFonts w:cs="Calibri"/>
          <w:b/>
          <w:sz w:val="20"/>
          <w:szCs w:val="20"/>
          <w:lang w:eastAsia="hr-HR"/>
        </w:rPr>
        <w:t>Izvor:Državni zavod za statistiku, Popis stanovništva 2011.</w:t>
      </w:r>
    </w:p>
    <w:p w:rsidR="00707BAE" w:rsidRPr="00707BAE" w:rsidRDefault="00707BAE" w:rsidP="00707BAE">
      <w:pPr>
        <w:rPr>
          <w:rFonts w:asciiTheme="minorHAnsi" w:hAnsiTheme="minorHAnsi" w:cstheme="minorHAnsi"/>
          <w:b/>
        </w:rPr>
      </w:pPr>
    </w:p>
    <w:p w:rsidR="00AB4B00" w:rsidRPr="0076725C" w:rsidRDefault="00D37031" w:rsidP="0076725C">
      <w:pPr>
        <w:pStyle w:val="Odlomakpopisa"/>
        <w:numPr>
          <w:ilvl w:val="0"/>
          <w:numId w:val="31"/>
        </w:numPr>
        <w:spacing w:line="276" w:lineRule="auto"/>
        <w:rPr>
          <w:rFonts w:asciiTheme="minorHAnsi" w:hAnsiTheme="minorHAnsi" w:cstheme="minorHAnsi"/>
          <w:b/>
        </w:rPr>
      </w:pPr>
      <w:bookmarkStart w:id="77" w:name="_Toc403518716"/>
      <w:r w:rsidRPr="00C1311C">
        <w:rPr>
          <w:rFonts w:asciiTheme="minorHAnsi" w:hAnsiTheme="minorHAnsi" w:cstheme="minorHAnsi"/>
          <w:b/>
        </w:rPr>
        <w:t>Broj industrijskih i drugih gospodarskih zona i objekata, tehnološke karakteristike postrojenja s opasnim tvarima</w:t>
      </w:r>
      <w:bookmarkEnd w:id="77"/>
    </w:p>
    <w:p w:rsidR="00D0025C" w:rsidRPr="0076725C" w:rsidRDefault="00D0025C" w:rsidP="0076725C">
      <w:pPr>
        <w:tabs>
          <w:tab w:val="left" w:pos="9000"/>
        </w:tabs>
        <w:spacing w:line="276" w:lineRule="auto"/>
        <w:rPr>
          <w:rFonts w:asciiTheme="minorHAnsi" w:hAnsiTheme="minorHAnsi"/>
          <w:b/>
          <w:color w:val="000000"/>
          <w:u w:val="single"/>
        </w:rPr>
      </w:pPr>
      <w:r w:rsidRPr="0076725C">
        <w:rPr>
          <w:rFonts w:asciiTheme="minorHAnsi" w:hAnsiTheme="minorHAnsi"/>
          <w:b/>
          <w:color w:val="000000"/>
          <w:u w:val="single"/>
        </w:rPr>
        <w:t xml:space="preserve">Broj industrijskih i drugih gospodarskih zona i objekata </w:t>
      </w:r>
    </w:p>
    <w:p w:rsidR="00D0025C" w:rsidRDefault="00D0025C" w:rsidP="00AD0D04">
      <w:pPr>
        <w:spacing w:line="276" w:lineRule="auto"/>
        <w:rPr>
          <w:rFonts w:asciiTheme="minorHAnsi" w:eastAsia="Times New Roman" w:hAnsiTheme="minorHAnsi" w:cs="Times New Roman"/>
          <w:szCs w:val="24"/>
          <w:lang w:eastAsia="hr-HR"/>
        </w:rPr>
      </w:pPr>
      <w:r w:rsidRPr="00D0025C">
        <w:rPr>
          <w:rFonts w:asciiTheme="minorHAnsi" w:eastAsia="Times New Roman" w:hAnsiTheme="minorHAnsi" w:cs="Times New Roman"/>
          <w:szCs w:val="24"/>
          <w:lang w:eastAsia="hr-HR"/>
        </w:rPr>
        <w:t xml:space="preserve">Tradicija rudarstva seže još od 1869. godine s eksploatacijom kvalitetnog šljunka "Botovac" na području današnjeg jezera Šoderica kod sela Botovo, a nastavlja se do današnjih dana pod </w:t>
      </w:r>
      <w:r>
        <w:rPr>
          <w:rFonts w:asciiTheme="minorHAnsi" w:eastAsia="Times New Roman" w:hAnsiTheme="minorHAnsi" w:cs="Times New Roman"/>
          <w:szCs w:val="24"/>
          <w:lang w:eastAsia="hr-HR"/>
        </w:rPr>
        <w:t xml:space="preserve">Nexe </w:t>
      </w:r>
      <w:r w:rsidRPr="00D0025C">
        <w:rPr>
          <w:rFonts w:asciiTheme="minorHAnsi" w:eastAsia="Times New Roman" w:hAnsiTheme="minorHAnsi" w:cs="Times New Roman"/>
          <w:szCs w:val="24"/>
          <w:lang w:eastAsia="hr-HR"/>
        </w:rPr>
        <w:t>grupom.</w:t>
      </w:r>
    </w:p>
    <w:p w:rsidR="00D0025C" w:rsidRPr="00D0025C" w:rsidRDefault="00D0025C" w:rsidP="00AD0D04">
      <w:pPr>
        <w:spacing w:line="276" w:lineRule="auto"/>
        <w:rPr>
          <w:rFonts w:asciiTheme="minorHAnsi" w:eastAsia="Times New Roman" w:hAnsiTheme="minorHAnsi" w:cs="Times New Roman"/>
          <w:szCs w:val="24"/>
          <w:lang w:eastAsia="hr-HR"/>
        </w:rPr>
      </w:pPr>
      <w:r w:rsidRPr="00D0025C">
        <w:rPr>
          <w:rFonts w:asciiTheme="minorHAnsi" w:eastAsia="Times New Roman" w:hAnsiTheme="minorHAnsi" w:cs="Times New Roman"/>
          <w:szCs w:val="24"/>
          <w:lang w:eastAsia="hr-HR"/>
        </w:rPr>
        <w:br/>
        <w:t>Industrijska proizvodnja betonskih elemenata u Torčecu također posluje pod Nexe grupom.</w:t>
      </w:r>
      <w:r w:rsidRPr="00D0025C">
        <w:rPr>
          <w:rFonts w:asciiTheme="minorHAnsi" w:eastAsia="Times New Roman" w:hAnsiTheme="minorHAnsi" w:cs="Times New Roman"/>
          <w:szCs w:val="24"/>
          <w:lang w:eastAsia="hr-HR"/>
        </w:rPr>
        <w:br/>
        <w:t>Mogućnosti razvoj</w:t>
      </w:r>
      <w:r w:rsidR="00AD0D04">
        <w:rPr>
          <w:rFonts w:asciiTheme="minorHAnsi" w:eastAsia="Times New Roman" w:hAnsiTheme="minorHAnsi" w:cs="Times New Roman"/>
          <w:szCs w:val="24"/>
          <w:lang w:eastAsia="hr-HR"/>
        </w:rPr>
        <w:t>a poduzetništva su na području O</w:t>
      </w:r>
      <w:r w:rsidRPr="00D0025C">
        <w:rPr>
          <w:rFonts w:asciiTheme="minorHAnsi" w:eastAsia="Times New Roman" w:hAnsiTheme="minorHAnsi" w:cs="Times New Roman"/>
          <w:szCs w:val="24"/>
          <w:lang w:eastAsia="hr-HR"/>
        </w:rPr>
        <w:t xml:space="preserve">pćine Drnje vrlo povoljne, zbog dobrog prometnog položaja, ali i blizine nekih prirodnih sirovina.                                                </w:t>
      </w:r>
      <w:r w:rsidRPr="00D0025C">
        <w:rPr>
          <w:rFonts w:asciiTheme="minorHAnsi" w:eastAsia="Times New Roman" w:hAnsiTheme="minorHAnsi"/>
          <w:szCs w:val="24"/>
          <w:lang w:eastAsia="hr-HR"/>
        </w:rPr>
        <w:t xml:space="preserve"> Postojeća eksploatacijska polja mineralnih sirovina građevnog šljunka i pijeska na području Općine su:</w:t>
      </w:r>
    </w:p>
    <w:p w:rsidR="00D0025C" w:rsidRPr="00D0025C" w:rsidRDefault="00D0025C" w:rsidP="006423EE">
      <w:pPr>
        <w:pStyle w:val="Odlomakpopisa"/>
        <w:numPr>
          <w:ilvl w:val="0"/>
          <w:numId w:val="93"/>
        </w:numPr>
        <w:spacing w:line="276" w:lineRule="auto"/>
        <w:jc w:val="both"/>
        <w:rPr>
          <w:rFonts w:asciiTheme="minorHAnsi" w:hAnsiTheme="minorHAnsi"/>
        </w:rPr>
      </w:pPr>
      <w:r w:rsidRPr="00D0025C">
        <w:rPr>
          <w:rFonts w:asciiTheme="minorHAnsi" w:hAnsiTheme="minorHAnsi"/>
        </w:rPr>
        <w:t xml:space="preserve">EP „Mlađ 1“, u k.o. Drnje, površine 60,0 ha, </w:t>
      </w:r>
    </w:p>
    <w:p w:rsidR="00D0025C" w:rsidRPr="00D0025C" w:rsidRDefault="00D0025C" w:rsidP="006423EE">
      <w:pPr>
        <w:pStyle w:val="Odlomakpopisa"/>
        <w:numPr>
          <w:ilvl w:val="0"/>
          <w:numId w:val="93"/>
        </w:numPr>
        <w:spacing w:line="276" w:lineRule="auto"/>
        <w:jc w:val="both"/>
        <w:rPr>
          <w:rFonts w:asciiTheme="minorHAnsi" w:hAnsiTheme="minorHAnsi"/>
        </w:rPr>
      </w:pPr>
      <w:r w:rsidRPr="00D0025C">
        <w:rPr>
          <w:rFonts w:asciiTheme="minorHAnsi" w:hAnsiTheme="minorHAnsi"/>
        </w:rPr>
        <w:t xml:space="preserve">EP „Keter“, u k.o. Drnje i k.o. Botovo, površine 45,00 ha, </w:t>
      </w:r>
    </w:p>
    <w:p w:rsidR="00D0025C" w:rsidRPr="00D0025C" w:rsidRDefault="00D0025C" w:rsidP="006423EE">
      <w:pPr>
        <w:pStyle w:val="Odlomakpopisa"/>
        <w:numPr>
          <w:ilvl w:val="0"/>
          <w:numId w:val="93"/>
        </w:numPr>
        <w:spacing w:line="276" w:lineRule="auto"/>
        <w:jc w:val="both"/>
        <w:rPr>
          <w:rFonts w:asciiTheme="minorHAnsi" w:hAnsiTheme="minorHAnsi"/>
        </w:rPr>
      </w:pPr>
      <w:r w:rsidRPr="00D0025C">
        <w:rPr>
          <w:rFonts w:asciiTheme="minorHAnsi" w:hAnsiTheme="minorHAnsi"/>
        </w:rPr>
        <w:t xml:space="preserve">EP „Mlađ “, u k.o. Drnje, površine 4,38 ha, </w:t>
      </w:r>
    </w:p>
    <w:p w:rsidR="00D0025C" w:rsidRPr="00D0025C" w:rsidRDefault="00D0025C" w:rsidP="006423EE">
      <w:pPr>
        <w:pStyle w:val="Odlomakpopisa"/>
        <w:numPr>
          <w:ilvl w:val="0"/>
          <w:numId w:val="93"/>
        </w:numPr>
        <w:spacing w:line="276" w:lineRule="auto"/>
        <w:jc w:val="both"/>
        <w:rPr>
          <w:rFonts w:asciiTheme="minorHAnsi" w:hAnsiTheme="minorHAnsi"/>
        </w:rPr>
      </w:pPr>
      <w:r w:rsidRPr="00D0025C">
        <w:rPr>
          <w:rFonts w:asciiTheme="minorHAnsi" w:hAnsiTheme="minorHAnsi"/>
        </w:rPr>
        <w:t xml:space="preserve">EP „Autoput“, u k.o. Drnje, površine 6,16 ha , </w:t>
      </w:r>
    </w:p>
    <w:p w:rsidR="00D0025C" w:rsidRPr="00D0025C" w:rsidRDefault="00D0025C" w:rsidP="006423EE">
      <w:pPr>
        <w:pStyle w:val="Odlomakpopisa"/>
        <w:numPr>
          <w:ilvl w:val="0"/>
          <w:numId w:val="93"/>
        </w:numPr>
        <w:spacing w:line="276" w:lineRule="auto"/>
        <w:jc w:val="both"/>
        <w:rPr>
          <w:rFonts w:asciiTheme="minorHAnsi" w:hAnsiTheme="minorHAnsi"/>
        </w:rPr>
      </w:pPr>
      <w:r w:rsidRPr="00D0025C">
        <w:rPr>
          <w:rFonts w:asciiTheme="minorHAnsi" w:hAnsiTheme="minorHAnsi"/>
        </w:rPr>
        <w:t xml:space="preserve">EP „Mladje“ , u k.o. Drnje i k.o. Botovo, površine 33,53 ha. </w:t>
      </w:r>
    </w:p>
    <w:p w:rsidR="00D0025C" w:rsidRPr="00D0025C" w:rsidRDefault="00D0025C" w:rsidP="00D0025C">
      <w:pPr>
        <w:tabs>
          <w:tab w:val="left" w:pos="9000"/>
        </w:tabs>
        <w:spacing w:line="276" w:lineRule="auto"/>
        <w:rPr>
          <w:rFonts w:asciiTheme="minorHAnsi" w:eastAsia="Times New Roman" w:hAnsiTheme="minorHAnsi"/>
          <w:b/>
          <w:color w:val="FF0000"/>
          <w:szCs w:val="24"/>
          <w:lang w:eastAsia="hr-HR"/>
        </w:rPr>
      </w:pPr>
    </w:p>
    <w:p w:rsidR="00D0025C" w:rsidRPr="0076725C" w:rsidRDefault="00D0025C" w:rsidP="0076725C">
      <w:pPr>
        <w:tabs>
          <w:tab w:val="left" w:pos="9000"/>
        </w:tabs>
        <w:spacing w:line="276" w:lineRule="auto"/>
        <w:rPr>
          <w:rFonts w:asciiTheme="minorHAnsi" w:hAnsiTheme="minorHAnsi"/>
          <w:b/>
          <w:color w:val="000000"/>
          <w:u w:val="single"/>
        </w:rPr>
      </w:pPr>
      <w:r w:rsidRPr="0076725C">
        <w:rPr>
          <w:rFonts w:asciiTheme="minorHAnsi" w:hAnsiTheme="minorHAnsi"/>
          <w:b/>
          <w:color w:val="000000"/>
          <w:u w:val="single"/>
        </w:rPr>
        <w:t>Razmještaj i posebnosti industrijskih zona i objekata</w:t>
      </w:r>
    </w:p>
    <w:p w:rsidR="00D0025C" w:rsidRDefault="00D0025C" w:rsidP="00D0025C">
      <w:pPr>
        <w:autoSpaceDE w:val="0"/>
        <w:autoSpaceDN w:val="0"/>
        <w:adjustRightInd w:val="0"/>
        <w:spacing w:line="276" w:lineRule="auto"/>
        <w:rPr>
          <w:rFonts w:asciiTheme="minorHAnsi" w:eastAsia="Times New Roman" w:hAnsiTheme="minorHAnsi" w:cs="Times New Roman"/>
          <w:szCs w:val="24"/>
          <w:lang w:eastAsia="hr-HR"/>
        </w:rPr>
      </w:pPr>
      <w:r w:rsidRPr="00D0025C">
        <w:rPr>
          <w:rFonts w:asciiTheme="minorHAnsi" w:eastAsia="Times New Roman" w:hAnsiTheme="minorHAnsi" w:cs="Times New Roman"/>
          <w:szCs w:val="24"/>
          <w:lang w:eastAsia="hr-HR"/>
        </w:rPr>
        <w:t>Poslovna zona Cega smještena je uz državnu cestu D20 Hodošan (D3) - Prelog - Donja Dubrava - Đelekovec - Drnje (D41), a udaljena je svega 500 m od željezničke stanice Drnje</w:t>
      </w:r>
      <w:r>
        <w:rPr>
          <w:rFonts w:asciiTheme="minorHAnsi" w:eastAsia="Times New Roman" w:hAnsiTheme="minorHAnsi" w:cs="Times New Roman"/>
          <w:szCs w:val="24"/>
          <w:lang w:eastAsia="hr-HR"/>
        </w:rPr>
        <w:t xml:space="preserve"> (međunarodna željeznička p</w:t>
      </w:r>
      <w:r w:rsidRPr="00D0025C">
        <w:rPr>
          <w:rFonts w:asciiTheme="minorHAnsi" w:eastAsia="Times New Roman" w:hAnsiTheme="minorHAnsi" w:cs="Times New Roman"/>
          <w:szCs w:val="24"/>
          <w:lang w:eastAsia="hr-HR"/>
        </w:rPr>
        <w:t>ruga M201 - državna granica  s Republikom Mađarskom - Botovo - Koprivnica - Dugo Selo). </w:t>
      </w:r>
    </w:p>
    <w:p w:rsidR="0080139E" w:rsidRPr="00D0025C" w:rsidRDefault="0080139E" w:rsidP="00D0025C">
      <w:pPr>
        <w:autoSpaceDE w:val="0"/>
        <w:autoSpaceDN w:val="0"/>
        <w:adjustRightInd w:val="0"/>
        <w:spacing w:line="276" w:lineRule="auto"/>
        <w:rPr>
          <w:rFonts w:asciiTheme="minorHAnsi" w:eastAsia="Tahoma,Bold" w:hAnsiTheme="minorHAnsi" w:cs="Tahoma,Bold"/>
          <w:b/>
          <w:bCs/>
          <w:sz w:val="20"/>
          <w:szCs w:val="20"/>
          <w:lang w:eastAsia="hr-HR"/>
        </w:rPr>
      </w:pPr>
    </w:p>
    <w:p w:rsidR="00834FA4" w:rsidRPr="00834FA4" w:rsidRDefault="00834FA4" w:rsidP="00834FA4">
      <w:pPr>
        <w:spacing w:line="276" w:lineRule="auto"/>
        <w:rPr>
          <w:rFonts w:asciiTheme="minorHAnsi" w:hAnsiTheme="minorHAnsi" w:cstheme="minorHAnsi"/>
          <w:b/>
        </w:rPr>
      </w:pPr>
    </w:p>
    <w:p w:rsidR="00D0025C" w:rsidRPr="00D0025C" w:rsidRDefault="001902BA" w:rsidP="00FB3A31">
      <w:pPr>
        <w:pStyle w:val="Odlomakpopisa"/>
        <w:numPr>
          <w:ilvl w:val="0"/>
          <w:numId w:val="32"/>
        </w:numPr>
        <w:spacing w:line="276" w:lineRule="auto"/>
        <w:rPr>
          <w:rFonts w:asciiTheme="minorHAnsi" w:hAnsiTheme="minorHAnsi" w:cstheme="minorHAnsi"/>
          <w:b/>
        </w:rPr>
      </w:pPr>
      <w:r w:rsidRPr="00C71A30">
        <w:rPr>
          <w:rFonts w:asciiTheme="minorHAnsi" w:hAnsiTheme="minorHAnsi" w:cstheme="minorHAnsi"/>
          <w:b/>
        </w:rPr>
        <w:lastRenderedPageBreak/>
        <w:t>Stambeni, poslovni, sportski, vjerski i kulturni objekti u kojima</w:t>
      </w:r>
      <w:r>
        <w:rPr>
          <w:rFonts w:asciiTheme="minorHAnsi" w:hAnsiTheme="minorHAnsi" w:cstheme="minorHAnsi"/>
          <w:b/>
        </w:rPr>
        <w:t xml:space="preserve"> boravi i</w:t>
      </w:r>
      <w:r w:rsidRPr="00C71A30">
        <w:rPr>
          <w:rFonts w:asciiTheme="minorHAnsi" w:hAnsiTheme="minorHAnsi" w:cstheme="minorHAnsi"/>
          <w:b/>
        </w:rPr>
        <w:t xml:space="preserve"> može biti ugrožen velik broj ljudi</w:t>
      </w:r>
    </w:p>
    <w:p w:rsidR="00D0025C" w:rsidRPr="0076725C" w:rsidRDefault="00D0025C" w:rsidP="00D0025C">
      <w:pPr>
        <w:spacing w:line="276" w:lineRule="auto"/>
        <w:rPr>
          <w:rFonts w:eastAsia="Times New Roman" w:cs="Times New Roman"/>
          <w:szCs w:val="24"/>
          <w:lang w:eastAsia="hr-HR"/>
        </w:rPr>
      </w:pPr>
      <w:r w:rsidRPr="00D0025C">
        <w:rPr>
          <w:rFonts w:eastAsia="Times New Roman" w:cs="Times New Roman"/>
          <w:szCs w:val="24"/>
          <w:lang w:eastAsia="hr-HR"/>
        </w:rPr>
        <w:t>Na području Općine dominantan je način stanovanja u obiteljskim kućama, tako da postoji zanemariv broj stambenih objekata kolektivnog stanovanja kod kojih se podrazumijeva stanovanje većeg broja ljudi na maloj jedinici površine.</w:t>
      </w:r>
      <w:r w:rsidR="0076725C">
        <w:rPr>
          <w:rFonts w:eastAsia="Times New Roman" w:cs="Times New Roman"/>
          <w:szCs w:val="24"/>
          <w:lang w:eastAsia="hr-HR"/>
        </w:rPr>
        <w:t xml:space="preserve"> </w:t>
      </w:r>
      <w:r w:rsidRPr="00D0025C">
        <w:rPr>
          <w:rFonts w:eastAsia="Times New Roman" w:cs="Times New Roman"/>
          <w:szCs w:val="24"/>
          <w:lang w:eastAsia="hr-HR"/>
        </w:rPr>
        <w:t>Nema značajnijih poslovnih objekata. Značajniji kulturni objekti u kojima može biti ugrožen veći broj ljudi su Crkva rođenja B. D. Marije, Drnje i Kapela Sv. Stjepana Kralja, Torčec. Značajni objekti u kojima može biti ugrožen veći broj ljudi (djece) su i Osnovna škola u naselju Drn</w:t>
      </w:r>
      <w:r w:rsidR="005A697E">
        <w:rPr>
          <w:rFonts w:eastAsia="Times New Roman" w:cs="Times New Roman"/>
          <w:szCs w:val="24"/>
          <w:lang w:eastAsia="hr-HR"/>
        </w:rPr>
        <w:t>je te područna škola u Torčecu te vrtić u Drnju.</w:t>
      </w:r>
    </w:p>
    <w:p w:rsidR="00D0025C" w:rsidRDefault="00D0025C" w:rsidP="00E444E7">
      <w:pPr>
        <w:pStyle w:val="Tijeloteksta2"/>
        <w:tabs>
          <w:tab w:val="left" w:pos="9000"/>
        </w:tabs>
        <w:spacing w:after="0" w:line="276" w:lineRule="auto"/>
        <w:jc w:val="both"/>
        <w:rPr>
          <w:rFonts w:ascii="Calibri" w:hAnsi="Calibri"/>
        </w:rPr>
      </w:pPr>
    </w:p>
    <w:p w:rsidR="00E444E7" w:rsidRPr="00FA4CDB" w:rsidRDefault="005029A1" w:rsidP="00FA4CDB">
      <w:pPr>
        <w:pStyle w:val="Tijeloteksta2"/>
        <w:tabs>
          <w:tab w:val="left" w:pos="9000"/>
        </w:tabs>
        <w:spacing w:after="0" w:line="276" w:lineRule="auto"/>
        <w:jc w:val="both"/>
        <w:rPr>
          <w:rFonts w:ascii="Calibri" w:hAnsi="Calibri"/>
        </w:rPr>
      </w:pPr>
      <w:r w:rsidRPr="005029A1">
        <w:rPr>
          <w:rFonts w:ascii="Calibri" w:hAnsi="Calibri"/>
        </w:rPr>
        <w:t xml:space="preserve">Ugroženost od potresa po stanovnike na predmetnom području potrebno je sagledati kroz prizmu vremena događanja, odnosno doba izbijanja potresa. Svakako najveća ugroza prijeti u periodu od 22 sata navečer do 6 sati ujutro kada su gotovo svi stanovnici u svojim stambenim objektima na počinku. U vremenskom periodu od 7 sati do 15 sati najveća prijetnja za stanovništvo prijeti najmlađoj populaciji smještenoj u školskim ustanovama i dječjem vrtiću kao i zaposlenicima </w:t>
      </w:r>
      <w:r w:rsidR="00E444E7">
        <w:rPr>
          <w:rFonts w:ascii="Calibri" w:hAnsi="Calibri"/>
        </w:rPr>
        <w:t>pravnih osoba</w:t>
      </w:r>
      <w:r w:rsidRPr="005029A1">
        <w:rPr>
          <w:rFonts w:ascii="Calibri" w:hAnsi="Calibri"/>
        </w:rPr>
        <w:t xml:space="preserve">. Iznimka ovoj činjenici je zimski period godine kada je značajan broj ljudi u stambenim objektima poradi nemogućnosti obavljanja poljodjelskih radova zbog klimatskih uvjeta. Nedjeljom i blagdanima u sakralnim objektima u vremenu od 10 sati </w:t>
      </w:r>
      <w:r w:rsidR="006423EE">
        <w:rPr>
          <w:rFonts w:ascii="Calibri" w:hAnsi="Calibri"/>
        </w:rPr>
        <w:t>do 12 sati prijeti ugroza za oko</w:t>
      </w:r>
      <w:r w:rsidRPr="005029A1">
        <w:rPr>
          <w:rFonts w:ascii="Calibri" w:hAnsi="Calibri"/>
        </w:rPr>
        <w:t xml:space="preserve"> 50 do 200 stanovnika prisutnih na bogoslužju.</w:t>
      </w:r>
    </w:p>
    <w:p w:rsidR="00AE1759" w:rsidRPr="00C71A30" w:rsidRDefault="00AE1759" w:rsidP="00C71A30">
      <w:pPr>
        <w:spacing w:line="276" w:lineRule="auto"/>
      </w:pPr>
    </w:p>
    <w:p w:rsidR="002B16BD" w:rsidRPr="00FA4CDB" w:rsidRDefault="00D41C79" w:rsidP="00FB3A31">
      <w:pPr>
        <w:pStyle w:val="Odlomakpopisa"/>
        <w:numPr>
          <w:ilvl w:val="0"/>
          <w:numId w:val="33"/>
        </w:numPr>
        <w:rPr>
          <w:rFonts w:asciiTheme="minorHAnsi" w:hAnsiTheme="minorHAnsi" w:cstheme="minorHAnsi"/>
          <w:b/>
        </w:rPr>
      </w:pPr>
      <w:bookmarkStart w:id="78" w:name="_Toc403518720"/>
      <w:r w:rsidRPr="00E444E7">
        <w:rPr>
          <w:rFonts w:asciiTheme="minorHAnsi" w:hAnsiTheme="minorHAnsi" w:cstheme="minorHAnsi"/>
          <w:b/>
        </w:rPr>
        <w:t xml:space="preserve">Kapaciteti </w:t>
      </w:r>
      <w:bookmarkEnd w:id="78"/>
      <w:r w:rsidR="002B16BD" w:rsidRPr="00E444E7">
        <w:rPr>
          <w:rFonts w:asciiTheme="minorHAnsi" w:hAnsiTheme="minorHAnsi" w:cstheme="minorHAnsi"/>
          <w:b/>
        </w:rPr>
        <w:t>i drugi objekti za sklanjanje</w:t>
      </w:r>
    </w:p>
    <w:p w:rsidR="00FA4CDB" w:rsidRPr="00FA4CDB" w:rsidRDefault="00FA4CDB" w:rsidP="00FA4CDB">
      <w:pPr>
        <w:pStyle w:val="Tijeloteksta2"/>
        <w:spacing w:after="0" w:line="276" w:lineRule="auto"/>
        <w:jc w:val="both"/>
        <w:rPr>
          <w:rFonts w:asciiTheme="minorHAnsi" w:hAnsiTheme="minorHAnsi"/>
          <w:lang w:eastAsia="hr-HR"/>
        </w:rPr>
      </w:pPr>
      <w:r w:rsidRPr="00FA4CDB">
        <w:rPr>
          <w:rFonts w:asciiTheme="minorHAnsi" w:hAnsiTheme="minorHAnsi"/>
          <w:lang w:eastAsia="hr-HR"/>
        </w:rPr>
        <w:t>Sklanjanje stanovništva na području Općine Drnje, u slučaju djelovanja prirodnih i tehničko-tehnoloških nesreća vršiti će se u pogodne objekte (poglavito podrumski prostori, prostori u javnim objektima, školama, vatrogasnim domovima i dr.) u neposrednoj blizini ugroženog područja. Navedena vrsta skloništa su objekti kojima se brzo i jednostavno rješavaju potrebe u sklonišnom prostoru, a otporna su na pritisak udarnog vala od 0,5 kp/cm². Svrstavaju se u zaštitne objekte koji, u slučaju ukazane potrebe, dopunjuju pomanjkanje skloništa osnovne zaštite i skloništa pojačane zaštite, a obično su kapaciteta od 25 ljudi pa čak do nekoliko stotina u ovisnosti od površine.</w:t>
      </w:r>
    </w:p>
    <w:p w:rsidR="00FA4CDB" w:rsidRPr="00FA4CDB" w:rsidRDefault="00FA4CDB" w:rsidP="00FA4CDB">
      <w:pPr>
        <w:tabs>
          <w:tab w:val="left" w:pos="9000"/>
        </w:tabs>
        <w:spacing w:line="276" w:lineRule="auto"/>
        <w:rPr>
          <w:rFonts w:asciiTheme="minorHAnsi" w:eastAsia="Times New Roman" w:hAnsiTheme="minorHAnsi" w:cs="Times New Roman"/>
          <w:szCs w:val="24"/>
          <w:lang w:eastAsia="hr-HR"/>
        </w:rPr>
      </w:pPr>
      <w:r w:rsidRPr="00FA4CDB">
        <w:rPr>
          <w:rFonts w:asciiTheme="minorHAnsi" w:eastAsia="Times New Roman" w:hAnsiTheme="minorHAnsi" w:cs="Times New Roman"/>
          <w:szCs w:val="24"/>
          <w:lang w:eastAsia="hr-HR"/>
        </w:rPr>
        <w:t xml:space="preserve">Najznačajniji i najpodesniji objekti za sklanjanje ugroženog stanovništva su osnovne škole zbog veličine i podesnosti prostora (grijanje, sanitarni čvorovi), tako i zbog toga što većina ima i vlastitu kuhinju za pripremu hrane i toplih napitaka. </w:t>
      </w:r>
    </w:p>
    <w:p w:rsidR="00FA4CDB" w:rsidRPr="00FA4CDB" w:rsidRDefault="00FA4CDB" w:rsidP="00FA4CDB">
      <w:pPr>
        <w:tabs>
          <w:tab w:val="left" w:pos="9000"/>
        </w:tabs>
        <w:spacing w:line="276" w:lineRule="auto"/>
        <w:rPr>
          <w:rFonts w:asciiTheme="minorHAnsi" w:eastAsia="Times New Roman" w:hAnsiTheme="minorHAnsi" w:cs="Times New Roman"/>
          <w:szCs w:val="24"/>
          <w:lang w:eastAsia="hr-HR"/>
        </w:rPr>
      </w:pPr>
    </w:p>
    <w:p w:rsidR="00FA4CDB" w:rsidRPr="00FA4CDB" w:rsidRDefault="00FA4CDB" w:rsidP="00FA4CDB">
      <w:pPr>
        <w:tabs>
          <w:tab w:val="left" w:pos="9000"/>
        </w:tabs>
        <w:spacing w:line="276" w:lineRule="auto"/>
        <w:rPr>
          <w:rFonts w:asciiTheme="minorHAnsi" w:eastAsia="Times New Roman" w:hAnsiTheme="minorHAnsi" w:cs="Times New Roman"/>
          <w:szCs w:val="24"/>
          <w:lang w:eastAsia="hr-HR"/>
        </w:rPr>
      </w:pPr>
      <w:r w:rsidRPr="00FA4CDB">
        <w:rPr>
          <w:rFonts w:asciiTheme="minorHAnsi" w:eastAsia="Times New Roman" w:hAnsiTheme="minorHAnsi" w:cs="Times New Roman"/>
          <w:szCs w:val="24"/>
          <w:lang w:eastAsia="hr-HR"/>
        </w:rPr>
        <w:t xml:space="preserve">Na području Općine Drnje postoje 1 osnovna i 1 područna škola. Sklanjanje stanovništva ostvarit će se i uporabom podrumskih, zaštićenijih suterenskih prostorija, podzemnih garaža, postojećih obiteljskih skloništa u individualnoj stambenoj izgradnji, te korištenjem prirodnih i drugih vrsta zaklona. Na području Općine Drnje gotova svaka stambena jedinica ima podrumsku ili sličnu prostoriju koja se može uz određene preinake pripremiti kao prostor za sklanjanje/zaklanjanje. Podrumske zaklone u zajedničkim stambenim građevinama treba očistiti, pripremiti i prilagoditi za sklanjanje. Po potrebi izvršiti će se potpora stropne </w:t>
      </w:r>
      <w:r w:rsidRPr="00FA4CDB">
        <w:rPr>
          <w:rFonts w:asciiTheme="minorHAnsi" w:eastAsia="Times New Roman" w:hAnsiTheme="minorHAnsi" w:cs="Times New Roman"/>
          <w:szCs w:val="24"/>
          <w:lang w:eastAsia="hr-HR"/>
        </w:rPr>
        <w:lastRenderedPageBreak/>
        <w:t>konstrukcije s daskama (fosnama) i odgovarajućim podupiračima. Isto tako izvršiti će se pojačanje ili zaštita ulaza, te zaštita svih otvora (prozora) na odgovarajući način.</w:t>
      </w:r>
    </w:p>
    <w:p w:rsidR="00FA4CDB" w:rsidRPr="00E444E7" w:rsidRDefault="00FA4CDB" w:rsidP="002B16BD">
      <w:pPr>
        <w:spacing w:line="276" w:lineRule="auto"/>
        <w:rPr>
          <w:b/>
        </w:rPr>
      </w:pPr>
    </w:p>
    <w:p w:rsidR="00E444E7" w:rsidRPr="00FA4CDB" w:rsidRDefault="002B16BD" w:rsidP="006423EE">
      <w:pPr>
        <w:pStyle w:val="Odlomakpopisa"/>
        <w:numPr>
          <w:ilvl w:val="0"/>
          <w:numId w:val="50"/>
        </w:numPr>
        <w:jc w:val="both"/>
        <w:textAlignment w:val="baseline"/>
        <w:rPr>
          <w:rFonts w:asciiTheme="minorHAnsi" w:hAnsiTheme="minorHAnsi"/>
          <w:b/>
          <w:color w:val="231F20"/>
        </w:rPr>
      </w:pPr>
      <w:r w:rsidRPr="00E444E7">
        <w:rPr>
          <w:rFonts w:asciiTheme="minorHAnsi" w:hAnsiTheme="minorHAnsi"/>
          <w:b/>
          <w:color w:val="231F20"/>
        </w:rPr>
        <w:t>Kapaciteti za zbrinjavanje (smještajni, sanitarni uvjeti i kapaciteti za pripremu hrane)</w:t>
      </w:r>
    </w:p>
    <w:p w:rsidR="00FA4CDB" w:rsidRDefault="00FA4CDB" w:rsidP="00FA4CDB">
      <w:pPr>
        <w:tabs>
          <w:tab w:val="left" w:pos="9000"/>
        </w:tabs>
        <w:spacing w:line="276" w:lineRule="auto"/>
        <w:rPr>
          <w:rFonts w:eastAsia="Times New Roman" w:cs="Times New Roman"/>
          <w:szCs w:val="24"/>
          <w:lang w:eastAsia="hr-HR"/>
        </w:rPr>
      </w:pPr>
      <w:r w:rsidRPr="00FA4CDB">
        <w:rPr>
          <w:rFonts w:eastAsia="Times New Roman" w:cs="Times New Roman"/>
          <w:szCs w:val="24"/>
          <w:lang w:eastAsia="hr-HR"/>
        </w:rPr>
        <w:t>Posljedica veće elementarne nesreće bi, osim znatnih materijalnih šteta, bio i veliki broj nezbrinutog stanovništva. Tim ljudima  bila bi nužna hitna pomoć društva kako bi se osigurao privremeni smještaj, prehrana, zdravstvena zaštite i stvorili uvjeti za život i preživljavanje u novonastalim okolnostima. Na području Općine Drnje ima dovoljno kapaciteta za smještaj (škole, vatrogasni domovi, društveni domovi i dr.) i pripremu hrane tako da bi osnovni uvjeti za normalizaciju života, uz zdravstvenu zaštitu, bila ispunjeni.</w:t>
      </w:r>
    </w:p>
    <w:p w:rsidR="0076725C" w:rsidRPr="00FA4CDB" w:rsidRDefault="0076725C" w:rsidP="00FA4CDB">
      <w:pPr>
        <w:tabs>
          <w:tab w:val="left" w:pos="9000"/>
        </w:tabs>
        <w:spacing w:line="276" w:lineRule="auto"/>
        <w:rPr>
          <w:rFonts w:eastAsia="Times New Roman"/>
          <w:b/>
          <w:szCs w:val="24"/>
          <w:lang w:eastAsia="hr-HR"/>
        </w:rPr>
      </w:pPr>
    </w:p>
    <w:p w:rsidR="00FA4CDB" w:rsidRPr="00FA4CDB" w:rsidRDefault="00FA4CDB" w:rsidP="00FA4CDB">
      <w:pPr>
        <w:spacing w:after="160" w:line="276" w:lineRule="auto"/>
        <w:rPr>
          <w:rFonts w:cs="Times New Roman"/>
        </w:rPr>
      </w:pPr>
      <w:r w:rsidRPr="00FA4CDB">
        <w:rPr>
          <w:rFonts w:cs="Times New Roman"/>
        </w:rPr>
        <w:t>Osim toga, moguć je i privremeni smještaj u objekte privatnih osoba, dok se ne ostvare potrebni uvjeti za smještaj u javne prostore. Postoji i mogućnost podizanja šatorskih i drugih privremenih naselja na zelenim površinama – parkovima na području Općine. Njihovu lokaciju određuje Stožer civilne zaštite Općine Drnje.</w:t>
      </w:r>
      <w:r w:rsidR="0076725C">
        <w:rPr>
          <w:rFonts w:cs="Times New Roman"/>
        </w:rPr>
        <w:t xml:space="preserve"> </w:t>
      </w:r>
      <w:r>
        <w:rPr>
          <w:rFonts w:cs="Times New Roman"/>
        </w:rPr>
        <w:t>U nastavno predoč</w:t>
      </w:r>
      <w:r w:rsidRPr="00FA4CDB">
        <w:rPr>
          <w:rFonts w:cs="Times New Roman"/>
        </w:rPr>
        <w:t xml:space="preserve">enoj tablici prezentiran  je pregled objekata za zbrinjavanje i njihovih kapaciteta na području Općine Drnje, zajedno s podatcima o mogućnosti pripreme hrane u istima. </w:t>
      </w:r>
    </w:p>
    <w:p w:rsidR="00FA4CDB" w:rsidRPr="00FA4CDB" w:rsidRDefault="0076725C" w:rsidP="0076725C">
      <w:pPr>
        <w:pStyle w:val="TABLICE"/>
      </w:pPr>
      <w:bookmarkStart w:id="79" w:name="_Toc411868348"/>
      <w:bookmarkStart w:id="80" w:name="_Toc514530093"/>
      <w:r>
        <w:t>Tablica 10</w:t>
      </w:r>
      <w:r w:rsidR="00FA4CDB" w:rsidRPr="00FA4CDB">
        <w:t>. Pregled objekata za zbrinjavanje stanovništva i njihovih kapaciteta</w:t>
      </w:r>
      <w:bookmarkEnd w:id="79"/>
      <w:bookmarkEnd w:id="80"/>
    </w:p>
    <w:tbl>
      <w:tblPr>
        <w:tblW w:w="7268" w:type="dxa"/>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8"/>
        <w:gridCol w:w="1882"/>
        <w:gridCol w:w="1738"/>
      </w:tblGrid>
      <w:tr w:rsidR="00FA4CDB" w:rsidRPr="00FA4CDB" w:rsidTr="006423EE">
        <w:trPr>
          <w:trHeight w:val="331"/>
        </w:trPr>
        <w:tc>
          <w:tcPr>
            <w:tcW w:w="3648" w:type="dxa"/>
            <w:shd w:val="clear" w:color="auto" w:fill="DBE5F1" w:themeFill="accent1" w:themeFillTint="33"/>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OBJEKAT, ADRESA</w:t>
            </w:r>
          </w:p>
        </w:tc>
        <w:tc>
          <w:tcPr>
            <w:tcW w:w="1882" w:type="dxa"/>
            <w:shd w:val="clear" w:color="auto" w:fill="DBE5F1" w:themeFill="accent1" w:themeFillTint="33"/>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KAPACITET</w:t>
            </w:r>
          </w:p>
        </w:tc>
        <w:tc>
          <w:tcPr>
            <w:tcW w:w="1738" w:type="dxa"/>
            <w:shd w:val="clear" w:color="auto" w:fill="DBE5F1" w:themeFill="accent1" w:themeFillTint="33"/>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KUHINJA DA/NE</w:t>
            </w:r>
          </w:p>
        </w:tc>
      </w:tr>
      <w:tr w:rsidR="00FA4CDB" w:rsidRPr="00FA4CDB" w:rsidTr="006423EE">
        <w:trPr>
          <w:trHeight w:val="291"/>
        </w:trPr>
        <w:tc>
          <w:tcPr>
            <w:tcW w:w="364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Lovački dom u Drnju</w:t>
            </w:r>
          </w:p>
        </w:tc>
        <w:tc>
          <w:tcPr>
            <w:tcW w:w="1882"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50</w:t>
            </w:r>
          </w:p>
        </w:tc>
        <w:tc>
          <w:tcPr>
            <w:tcW w:w="173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NE</w:t>
            </w:r>
          </w:p>
        </w:tc>
      </w:tr>
      <w:tr w:rsidR="00FA4CDB" w:rsidRPr="00FA4CDB" w:rsidTr="006423EE">
        <w:trPr>
          <w:trHeight w:val="267"/>
        </w:trPr>
        <w:tc>
          <w:tcPr>
            <w:tcW w:w="364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Ribički dom u Drnju</w:t>
            </w:r>
          </w:p>
        </w:tc>
        <w:tc>
          <w:tcPr>
            <w:tcW w:w="1882"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50</w:t>
            </w:r>
          </w:p>
        </w:tc>
        <w:tc>
          <w:tcPr>
            <w:tcW w:w="173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NE</w:t>
            </w:r>
          </w:p>
        </w:tc>
      </w:tr>
      <w:tr w:rsidR="00FA4CDB" w:rsidRPr="00FA4CDB" w:rsidTr="006423EE">
        <w:trPr>
          <w:trHeight w:val="284"/>
        </w:trPr>
        <w:tc>
          <w:tcPr>
            <w:tcW w:w="364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Ribički dom u Torčec</w:t>
            </w:r>
          </w:p>
        </w:tc>
        <w:tc>
          <w:tcPr>
            <w:tcW w:w="1882"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50</w:t>
            </w:r>
          </w:p>
        </w:tc>
        <w:tc>
          <w:tcPr>
            <w:tcW w:w="173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NE</w:t>
            </w:r>
          </w:p>
        </w:tc>
      </w:tr>
      <w:tr w:rsidR="00FA4CDB" w:rsidRPr="00FA4CDB" w:rsidTr="006423EE">
        <w:trPr>
          <w:trHeight w:val="289"/>
        </w:trPr>
        <w:tc>
          <w:tcPr>
            <w:tcW w:w="3648" w:type="dxa"/>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DRUŠTVENI DOM, ADRESA</w:t>
            </w:r>
          </w:p>
        </w:tc>
        <w:tc>
          <w:tcPr>
            <w:tcW w:w="1882" w:type="dxa"/>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KAPACITET</w:t>
            </w:r>
          </w:p>
        </w:tc>
        <w:tc>
          <w:tcPr>
            <w:tcW w:w="1738" w:type="dxa"/>
          </w:tcPr>
          <w:p w:rsidR="00FA4CDB" w:rsidRPr="00FA4CDB" w:rsidRDefault="00FA4CDB" w:rsidP="006423EE">
            <w:pPr>
              <w:spacing w:line="240" w:lineRule="auto"/>
              <w:jc w:val="center"/>
              <w:rPr>
                <w:rFonts w:cs="Times New Roman"/>
                <w:b/>
                <w:color w:val="000000"/>
                <w:sz w:val="20"/>
                <w:szCs w:val="20"/>
              </w:rPr>
            </w:pPr>
            <w:r w:rsidRPr="00FA4CDB">
              <w:rPr>
                <w:rFonts w:cs="Times New Roman"/>
                <w:b/>
                <w:color w:val="000000"/>
                <w:sz w:val="20"/>
                <w:szCs w:val="20"/>
              </w:rPr>
              <w:t>KUHINJA DA/NE</w:t>
            </w:r>
          </w:p>
        </w:tc>
      </w:tr>
      <w:tr w:rsidR="00FA4CDB" w:rsidRPr="00FA4CDB" w:rsidTr="006423EE">
        <w:trPr>
          <w:trHeight w:val="265"/>
        </w:trPr>
        <w:tc>
          <w:tcPr>
            <w:tcW w:w="364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Društveni dom u Drnju</w:t>
            </w:r>
          </w:p>
        </w:tc>
        <w:tc>
          <w:tcPr>
            <w:tcW w:w="1882"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200</w:t>
            </w:r>
          </w:p>
        </w:tc>
        <w:tc>
          <w:tcPr>
            <w:tcW w:w="173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DA</w:t>
            </w:r>
          </w:p>
        </w:tc>
      </w:tr>
      <w:tr w:rsidR="00FA4CDB" w:rsidRPr="00FA4CDB" w:rsidTr="006423EE">
        <w:trPr>
          <w:trHeight w:val="283"/>
        </w:trPr>
        <w:tc>
          <w:tcPr>
            <w:tcW w:w="364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Društveni dom u Torčecu</w:t>
            </w:r>
          </w:p>
        </w:tc>
        <w:tc>
          <w:tcPr>
            <w:tcW w:w="1882"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150</w:t>
            </w:r>
          </w:p>
        </w:tc>
        <w:tc>
          <w:tcPr>
            <w:tcW w:w="1738" w:type="dxa"/>
          </w:tcPr>
          <w:p w:rsidR="00FA4CDB" w:rsidRPr="00FA4CDB" w:rsidRDefault="00FA4CDB" w:rsidP="006423EE">
            <w:pPr>
              <w:spacing w:line="240" w:lineRule="auto"/>
              <w:jc w:val="center"/>
              <w:rPr>
                <w:rFonts w:cs="Times New Roman"/>
                <w:color w:val="000000"/>
                <w:sz w:val="20"/>
                <w:szCs w:val="20"/>
              </w:rPr>
            </w:pPr>
            <w:r w:rsidRPr="00FA4CDB">
              <w:rPr>
                <w:rFonts w:cs="Times New Roman"/>
                <w:color w:val="000000"/>
                <w:sz w:val="20"/>
                <w:szCs w:val="20"/>
              </w:rPr>
              <w:t>DA</w:t>
            </w:r>
          </w:p>
        </w:tc>
      </w:tr>
    </w:tbl>
    <w:p w:rsidR="00E444E7" w:rsidRPr="00E444E7" w:rsidRDefault="00E444E7" w:rsidP="00AE1759">
      <w:pPr>
        <w:spacing w:line="276" w:lineRule="auto"/>
        <w:textAlignment w:val="baseline"/>
        <w:rPr>
          <w:rFonts w:asciiTheme="minorHAnsi" w:eastAsia="Times New Roman" w:hAnsiTheme="minorHAnsi" w:cs="Times New Roman"/>
          <w:b/>
          <w:color w:val="231F20"/>
          <w:szCs w:val="24"/>
          <w:lang w:eastAsia="hr-HR"/>
        </w:rPr>
      </w:pPr>
    </w:p>
    <w:p w:rsidR="00C71A30" w:rsidRPr="00E444E7" w:rsidRDefault="002B16BD" w:rsidP="00FB3A31">
      <w:pPr>
        <w:pStyle w:val="Odlomakpopisa"/>
        <w:numPr>
          <w:ilvl w:val="0"/>
          <w:numId w:val="50"/>
        </w:numPr>
        <w:spacing w:after="48"/>
        <w:textAlignment w:val="baseline"/>
        <w:rPr>
          <w:rFonts w:asciiTheme="minorHAnsi" w:hAnsiTheme="minorHAnsi"/>
          <w:b/>
          <w:color w:val="231F20"/>
        </w:rPr>
      </w:pPr>
      <w:r w:rsidRPr="00E444E7">
        <w:rPr>
          <w:rFonts w:asciiTheme="minorHAnsi" w:hAnsiTheme="minorHAnsi"/>
          <w:b/>
          <w:color w:val="231F20"/>
        </w:rPr>
        <w:t>Zdravstveni kapaciteti (javni i privatni)</w:t>
      </w:r>
    </w:p>
    <w:p w:rsidR="00FA4CDB" w:rsidRDefault="00FA4CDB" w:rsidP="00585E86">
      <w:pPr>
        <w:spacing w:line="276" w:lineRule="auto"/>
      </w:pPr>
      <w:r w:rsidRPr="00A954DD">
        <w:t xml:space="preserve">Stanovnici </w:t>
      </w:r>
      <w:r>
        <w:t xml:space="preserve">Općine Drnje </w:t>
      </w:r>
      <w:r w:rsidRPr="00A954DD">
        <w:t xml:space="preserve">zdravstvene usluge ostvaruju putem </w:t>
      </w:r>
      <w:r>
        <w:t xml:space="preserve">Ambulante u Drnju i Ljekarne u Drnju. </w:t>
      </w:r>
    </w:p>
    <w:p w:rsidR="00FA4CDB" w:rsidRPr="006056ED" w:rsidRDefault="00FA4CDB" w:rsidP="00585E86">
      <w:pPr>
        <w:autoSpaceDE w:val="0"/>
        <w:autoSpaceDN w:val="0"/>
        <w:adjustRightInd w:val="0"/>
        <w:spacing w:line="276" w:lineRule="auto"/>
      </w:pPr>
      <w:r w:rsidRPr="006056ED">
        <w:t>Izvan područja Općine</w:t>
      </w:r>
      <w:r>
        <w:t xml:space="preserve"> Drnje zdravstvene usluge ostvaruju putem</w:t>
      </w:r>
      <w:r w:rsidRPr="006056ED">
        <w:t>:</w:t>
      </w:r>
    </w:p>
    <w:p w:rsidR="00FA4CDB" w:rsidRPr="00EC4C2D" w:rsidRDefault="00FA4CDB" w:rsidP="00FB3A31">
      <w:pPr>
        <w:numPr>
          <w:ilvl w:val="1"/>
          <w:numId w:val="94"/>
        </w:numPr>
        <w:autoSpaceDE w:val="0"/>
        <w:autoSpaceDN w:val="0"/>
        <w:adjustRightInd w:val="0"/>
        <w:spacing w:line="276" w:lineRule="auto"/>
      </w:pPr>
      <w:r w:rsidRPr="00EC4C2D">
        <w:t>Dom</w:t>
      </w:r>
      <w:r>
        <w:t>a</w:t>
      </w:r>
      <w:r w:rsidRPr="00EC4C2D">
        <w:t xml:space="preserve"> zdravlja Koprivnica,</w:t>
      </w:r>
    </w:p>
    <w:p w:rsidR="00FA4CDB" w:rsidRDefault="00FA4CDB" w:rsidP="00FB3A31">
      <w:pPr>
        <w:numPr>
          <w:ilvl w:val="1"/>
          <w:numId w:val="94"/>
        </w:numPr>
        <w:autoSpaceDE w:val="0"/>
        <w:autoSpaceDN w:val="0"/>
        <w:adjustRightInd w:val="0"/>
        <w:spacing w:line="276" w:lineRule="auto"/>
      </w:pPr>
      <w:r>
        <w:t xml:space="preserve">Županijske </w:t>
      </w:r>
      <w:r w:rsidRPr="00EC4C2D">
        <w:t>bolnica «Tomislav Bardek» u Koprivnici</w:t>
      </w:r>
      <w:r w:rsidR="00D4510B">
        <w:t>,</w:t>
      </w:r>
      <w:r w:rsidRPr="00EC4C2D">
        <w:t xml:space="preserve"> </w:t>
      </w:r>
    </w:p>
    <w:p w:rsidR="00FA4CDB" w:rsidRPr="00EC4C2D" w:rsidRDefault="00FA4CDB" w:rsidP="00FB3A31">
      <w:pPr>
        <w:numPr>
          <w:ilvl w:val="1"/>
          <w:numId w:val="94"/>
        </w:numPr>
        <w:autoSpaceDE w:val="0"/>
        <w:autoSpaceDN w:val="0"/>
        <w:adjustRightInd w:val="0"/>
        <w:spacing w:line="276" w:lineRule="auto"/>
      </w:pPr>
      <w:r>
        <w:t>Zavoda za hitnu medicinu Koprivničko-križevačke županije te,</w:t>
      </w:r>
    </w:p>
    <w:p w:rsidR="00E444E7" w:rsidRDefault="00FA4CDB" w:rsidP="0076725C">
      <w:pPr>
        <w:numPr>
          <w:ilvl w:val="1"/>
          <w:numId w:val="94"/>
        </w:numPr>
        <w:autoSpaceDE w:val="0"/>
        <w:autoSpaceDN w:val="0"/>
        <w:adjustRightInd w:val="0"/>
        <w:spacing w:line="276" w:lineRule="auto"/>
      </w:pPr>
      <w:r w:rsidRPr="00EC4C2D">
        <w:t>Zavod</w:t>
      </w:r>
      <w:r>
        <w:t>a</w:t>
      </w:r>
      <w:r w:rsidRPr="00EC4C2D">
        <w:t xml:space="preserve"> za javno zdravstvo Koprivničko-križevačke županije.</w:t>
      </w:r>
    </w:p>
    <w:p w:rsidR="006423EE" w:rsidRDefault="006423EE" w:rsidP="006423EE">
      <w:pPr>
        <w:autoSpaceDE w:val="0"/>
        <w:autoSpaceDN w:val="0"/>
        <w:adjustRightInd w:val="0"/>
        <w:spacing w:line="276" w:lineRule="auto"/>
      </w:pPr>
    </w:p>
    <w:p w:rsidR="006423EE" w:rsidRDefault="006423EE" w:rsidP="006423EE">
      <w:pPr>
        <w:autoSpaceDE w:val="0"/>
        <w:autoSpaceDN w:val="0"/>
        <w:adjustRightInd w:val="0"/>
        <w:spacing w:line="276" w:lineRule="auto"/>
      </w:pPr>
    </w:p>
    <w:p w:rsidR="006423EE" w:rsidRDefault="006423EE" w:rsidP="006423EE">
      <w:pPr>
        <w:autoSpaceDE w:val="0"/>
        <w:autoSpaceDN w:val="0"/>
        <w:adjustRightInd w:val="0"/>
        <w:spacing w:line="276" w:lineRule="auto"/>
      </w:pPr>
    </w:p>
    <w:p w:rsidR="0080139E" w:rsidRDefault="0080139E" w:rsidP="006423EE">
      <w:pPr>
        <w:autoSpaceDE w:val="0"/>
        <w:autoSpaceDN w:val="0"/>
        <w:adjustRightInd w:val="0"/>
        <w:spacing w:line="276" w:lineRule="auto"/>
      </w:pPr>
    </w:p>
    <w:p w:rsidR="0080139E" w:rsidRPr="0076725C" w:rsidRDefault="0080139E" w:rsidP="006423EE">
      <w:pPr>
        <w:autoSpaceDE w:val="0"/>
        <w:autoSpaceDN w:val="0"/>
        <w:adjustRightInd w:val="0"/>
        <w:spacing w:line="276" w:lineRule="auto"/>
      </w:pPr>
    </w:p>
    <w:p w:rsidR="00295A5A" w:rsidRPr="00706615" w:rsidRDefault="00295A5A" w:rsidP="00706615">
      <w:pPr>
        <w:pStyle w:val="Naslov3"/>
      </w:pPr>
      <w:bookmarkStart w:id="81" w:name="_Toc511633572"/>
      <w:bookmarkStart w:id="82" w:name="_Toc532362169"/>
      <w:r w:rsidRPr="00706615">
        <w:lastRenderedPageBreak/>
        <w:t>Prometno tehnološka infrastruktura</w:t>
      </w:r>
      <w:bookmarkEnd w:id="81"/>
      <w:bookmarkEnd w:id="82"/>
    </w:p>
    <w:p w:rsidR="00711A4F" w:rsidRPr="006423EE" w:rsidRDefault="003200CB" w:rsidP="00AE1759">
      <w:pPr>
        <w:pStyle w:val="Odlomakpopisa"/>
        <w:numPr>
          <w:ilvl w:val="0"/>
          <w:numId w:val="34"/>
        </w:numPr>
        <w:spacing w:line="276" w:lineRule="auto"/>
        <w:rPr>
          <w:rFonts w:asciiTheme="minorHAnsi" w:hAnsiTheme="minorHAnsi" w:cstheme="minorHAnsi"/>
          <w:b/>
        </w:rPr>
      </w:pPr>
      <w:r w:rsidRPr="003200CB">
        <w:rPr>
          <w:rFonts w:asciiTheme="minorHAnsi" w:hAnsiTheme="minorHAnsi" w:cstheme="minorHAnsi"/>
          <w:b/>
        </w:rPr>
        <w:t>Prometna</w:t>
      </w:r>
      <w:r w:rsidR="00711A4F">
        <w:rPr>
          <w:rFonts w:asciiTheme="minorHAnsi" w:hAnsiTheme="minorHAnsi" w:cstheme="minorHAnsi"/>
          <w:b/>
        </w:rPr>
        <w:t xml:space="preserve"> i željeznička</w:t>
      </w:r>
      <w:r w:rsidRPr="003200CB">
        <w:rPr>
          <w:rFonts w:asciiTheme="minorHAnsi" w:hAnsiTheme="minorHAnsi" w:cstheme="minorHAnsi"/>
          <w:b/>
        </w:rPr>
        <w:t xml:space="preserve"> infrastruktura</w:t>
      </w:r>
    </w:p>
    <w:p w:rsidR="00585E86" w:rsidRPr="00585E86" w:rsidRDefault="00585E86" w:rsidP="00585E86">
      <w:pPr>
        <w:spacing w:line="276" w:lineRule="auto"/>
        <w:rPr>
          <w:rFonts w:cs="Times New Roman"/>
          <w:b/>
          <w:u w:val="single"/>
        </w:rPr>
      </w:pPr>
      <w:r w:rsidRPr="00585E86">
        <w:rPr>
          <w:rFonts w:cs="Times New Roman"/>
          <w:b/>
          <w:u w:val="single"/>
        </w:rPr>
        <w:t>Cestovna infrastruktura</w:t>
      </w:r>
      <w:r w:rsidR="0094287A">
        <w:rPr>
          <w:rStyle w:val="Referencafusnote"/>
          <w:rFonts w:cs="Times New Roman"/>
          <w:b/>
          <w:u w:val="single"/>
        </w:rPr>
        <w:footnoteReference w:id="2"/>
      </w:r>
    </w:p>
    <w:p w:rsidR="00585E86" w:rsidRPr="00585E86" w:rsidRDefault="00585E86" w:rsidP="00585E86">
      <w:pPr>
        <w:autoSpaceDE w:val="0"/>
        <w:autoSpaceDN w:val="0"/>
        <w:adjustRightInd w:val="0"/>
        <w:spacing w:line="276" w:lineRule="auto"/>
        <w:rPr>
          <w:rFonts w:eastAsia="Times New Roman" w:cs="Times New Roman"/>
          <w:szCs w:val="24"/>
          <w:lang w:eastAsia="hr-HR"/>
        </w:rPr>
      </w:pPr>
      <w:r w:rsidRPr="00585E86">
        <w:rPr>
          <w:rFonts w:eastAsia="Times New Roman" w:cs="Times New Roman"/>
          <w:szCs w:val="24"/>
          <w:lang w:eastAsia="hr-HR"/>
        </w:rPr>
        <w:t>Postojeći cestovni prometni sustav na području Općine Drnje dio je glavne cestovne mreže ovog dijela Podravine, a okosnica su mu državne ceste:</w:t>
      </w:r>
    </w:p>
    <w:p w:rsidR="00585E86" w:rsidRPr="00585E86" w:rsidRDefault="00585E86" w:rsidP="00FB3A31">
      <w:pPr>
        <w:numPr>
          <w:ilvl w:val="0"/>
          <w:numId w:val="96"/>
        </w:numPr>
        <w:spacing w:line="276" w:lineRule="auto"/>
        <w:rPr>
          <w:rFonts w:cs="Times New Roman"/>
          <w:b/>
        </w:rPr>
      </w:pPr>
      <w:r w:rsidRPr="00585E86">
        <w:rPr>
          <w:rFonts w:cs="Times New Roman"/>
          <w:b/>
        </w:rPr>
        <w:t>Državne ceste</w:t>
      </w:r>
    </w:p>
    <w:p w:rsidR="00585E86" w:rsidRPr="00585E86" w:rsidRDefault="00585E86" w:rsidP="00FB3A31">
      <w:pPr>
        <w:numPr>
          <w:ilvl w:val="0"/>
          <w:numId w:val="95"/>
        </w:numPr>
        <w:spacing w:line="276" w:lineRule="auto"/>
        <w:rPr>
          <w:rFonts w:cs="Times New Roman"/>
          <w:b/>
        </w:rPr>
      </w:pPr>
      <w:r w:rsidRPr="00585E86">
        <w:rPr>
          <w:rFonts w:cs="Times New Roman"/>
          <w:b/>
        </w:rPr>
        <w:t>DC 20:</w:t>
      </w:r>
      <w:r w:rsidRPr="00585E86">
        <w:rPr>
          <w:rFonts w:cs="Times New Roman"/>
        </w:rPr>
        <w:t xml:space="preserve"> Čakovec (D3) – Prelog – D. Dubrava – Đelekovec – Koprivnica (D2),</w:t>
      </w:r>
    </w:p>
    <w:p w:rsidR="00585E86" w:rsidRPr="00585E86" w:rsidRDefault="00585E86" w:rsidP="00FB3A31">
      <w:pPr>
        <w:numPr>
          <w:ilvl w:val="0"/>
          <w:numId w:val="95"/>
        </w:numPr>
        <w:spacing w:after="160" w:line="276" w:lineRule="auto"/>
        <w:rPr>
          <w:rFonts w:cs="Times New Roman"/>
          <w:b/>
        </w:rPr>
      </w:pPr>
      <w:r w:rsidRPr="00585E86">
        <w:rPr>
          <w:rFonts w:cs="Times New Roman"/>
          <w:b/>
        </w:rPr>
        <w:t xml:space="preserve">DC 41: </w:t>
      </w:r>
      <w:r w:rsidRPr="00585E86">
        <w:rPr>
          <w:rFonts w:cs="Times New Roman"/>
        </w:rPr>
        <w:t>G.P. Gola (gr. R. Mađarske) – Koprivnica – Križevci (D22).</w:t>
      </w:r>
    </w:p>
    <w:p w:rsidR="00585E86" w:rsidRPr="00585E86" w:rsidRDefault="00585E86" w:rsidP="00585E86">
      <w:pPr>
        <w:spacing w:line="276" w:lineRule="auto"/>
        <w:rPr>
          <w:rFonts w:cs="Times New Roman"/>
        </w:rPr>
      </w:pPr>
      <w:r w:rsidRPr="00585E86">
        <w:rPr>
          <w:rFonts w:cs="Times New Roman"/>
        </w:rPr>
        <w:t>Sljedeće po važnosti su županijske ceste:</w:t>
      </w:r>
    </w:p>
    <w:p w:rsidR="00585E86" w:rsidRPr="00585E86" w:rsidRDefault="00585E86" w:rsidP="00FB3A31">
      <w:pPr>
        <w:numPr>
          <w:ilvl w:val="0"/>
          <w:numId w:val="96"/>
        </w:numPr>
        <w:spacing w:line="276" w:lineRule="auto"/>
        <w:rPr>
          <w:rFonts w:cs="Times New Roman"/>
          <w:b/>
        </w:rPr>
      </w:pPr>
      <w:r w:rsidRPr="00585E86">
        <w:rPr>
          <w:rFonts w:cs="Times New Roman"/>
          <w:b/>
        </w:rPr>
        <w:t xml:space="preserve">Županijske ceste </w:t>
      </w:r>
    </w:p>
    <w:p w:rsidR="00585E86" w:rsidRPr="00585E86" w:rsidRDefault="00585E86" w:rsidP="00FB3A31">
      <w:pPr>
        <w:numPr>
          <w:ilvl w:val="0"/>
          <w:numId w:val="95"/>
        </w:numPr>
        <w:spacing w:line="276" w:lineRule="auto"/>
        <w:rPr>
          <w:rFonts w:cs="Times New Roman"/>
          <w:b/>
        </w:rPr>
      </w:pPr>
      <w:r w:rsidRPr="00585E86">
        <w:rPr>
          <w:rFonts w:cs="Times New Roman"/>
          <w:b/>
        </w:rPr>
        <w:t xml:space="preserve">ŽC 2114: </w:t>
      </w:r>
      <w:r w:rsidRPr="00585E86">
        <w:rPr>
          <w:rFonts w:cs="Times New Roman"/>
        </w:rPr>
        <w:t>Drnje (D41) – Hlebine – Molve (D210),</w:t>
      </w:r>
    </w:p>
    <w:p w:rsidR="00585E86" w:rsidRPr="00585E86" w:rsidRDefault="00585E86" w:rsidP="00FB3A31">
      <w:pPr>
        <w:numPr>
          <w:ilvl w:val="0"/>
          <w:numId w:val="95"/>
        </w:numPr>
        <w:spacing w:after="160" w:line="276" w:lineRule="auto"/>
        <w:rPr>
          <w:rFonts w:cs="Times New Roman"/>
          <w:b/>
        </w:rPr>
      </w:pPr>
      <w:r w:rsidRPr="00585E86">
        <w:rPr>
          <w:rFonts w:cs="Times New Roman"/>
          <w:b/>
        </w:rPr>
        <w:t xml:space="preserve">ŽC 2260: </w:t>
      </w:r>
      <w:r w:rsidRPr="00585E86">
        <w:rPr>
          <w:rFonts w:cs="Times New Roman"/>
        </w:rPr>
        <w:t>Đelekovec (D20) – Torčec – Drnje (D41).</w:t>
      </w:r>
    </w:p>
    <w:p w:rsidR="00585E86" w:rsidRPr="00585E86" w:rsidRDefault="00585E86" w:rsidP="00585E86">
      <w:pPr>
        <w:spacing w:line="276" w:lineRule="auto"/>
        <w:rPr>
          <w:rFonts w:cs="Times New Roman"/>
        </w:rPr>
      </w:pPr>
      <w:r w:rsidRPr="00585E86">
        <w:rPr>
          <w:rFonts w:cs="Times New Roman"/>
        </w:rPr>
        <w:t>Područjem Općine prolazi i jedna lokalna cesta:</w:t>
      </w:r>
    </w:p>
    <w:p w:rsidR="00585E86" w:rsidRPr="00585E86" w:rsidRDefault="00585E86" w:rsidP="00FB3A31">
      <w:pPr>
        <w:numPr>
          <w:ilvl w:val="0"/>
          <w:numId w:val="96"/>
        </w:numPr>
        <w:spacing w:line="276" w:lineRule="auto"/>
        <w:rPr>
          <w:rFonts w:cs="Times New Roman"/>
          <w:b/>
        </w:rPr>
      </w:pPr>
      <w:r w:rsidRPr="00585E86">
        <w:rPr>
          <w:rFonts w:cs="Times New Roman"/>
          <w:b/>
        </w:rPr>
        <w:t>Lokalna cesta</w:t>
      </w:r>
    </w:p>
    <w:p w:rsidR="00585E86" w:rsidRPr="00585E86" w:rsidRDefault="00585E86" w:rsidP="00FB3A31">
      <w:pPr>
        <w:numPr>
          <w:ilvl w:val="0"/>
          <w:numId w:val="95"/>
        </w:numPr>
        <w:spacing w:after="160" w:line="276" w:lineRule="auto"/>
        <w:rPr>
          <w:rFonts w:cs="Times New Roman"/>
          <w:b/>
        </w:rPr>
      </w:pPr>
      <w:r w:rsidRPr="00585E86">
        <w:rPr>
          <w:rFonts w:cs="Times New Roman"/>
          <w:b/>
        </w:rPr>
        <w:t xml:space="preserve">LC 26017: </w:t>
      </w:r>
      <w:r w:rsidRPr="00585E86">
        <w:rPr>
          <w:rFonts w:cs="Times New Roman"/>
        </w:rPr>
        <w:t>D20 – Torčec (Ž2260)</w:t>
      </w:r>
      <w:r w:rsidR="0030692D">
        <w:rPr>
          <w:rFonts w:cs="Times New Roman"/>
        </w:rPr>
        <w:t>.</w:t>
      </w:r>
    </w:p>
    <w:p w:rsidR="00585E86" w:rsidRPr="00585E86" w:rsidRDefault="00585E86" w:rsidP="00585E86">
      <w:pPr>
        <w:spacing w:line="276" w:lineRule="auto"/>
        <w:rPr>
          <w:rFonts w:cs="Times New Roman"/>
        </w:rPr>
      </w:pPr>
      <w:r w:rsidRPr="00585E86">
        <w:rPr>
          <w:rFonts w:cs="Times New Roman"/>
        </w:rPr>
        <w:t>Općina Drnje na svojem području ima 10-tak kilometara asfaltiranih nerazvrstanih cesta.</w:t>
      </w:r>
    </w:p>
    <w:p w:rsidR="00585E86" w:rsidRPr="00585E86" w:rsidRDefault="00585E86" w:rsidP="00585E86">
      <w:pPr>
        <w:spacing w:before="240" w:after="160" w:line="276" w:lineRule="auto"/>
        <w:rPr>
          <w:rFonts w:cs="Times New Roman"/>
          <w:b/>
          <w:u w:val="single"/>
        </w:rPr>
      </w:pPr>
      <w:r w:rsidRPr="00585E86">
        <w:rPr>
          <w:rFonts w:cs="Times New Roman"/>
          <w:b/>
          <w:u w:val="single"/>
        </w:rPr>
        <w:t>Željeznička infrastruktura</w:t>
      </w:r>
    </w:p>
    <w:p w:rsidR="00585E86" w:rsidRPr="0080139E" w:rsidRDefault="00585E86" w:rsidP="00585E86">
      <w:pPr>
        <w:autoSpaceDE w:val="0"/>
        <w:autoSpaceDN w:val="0"/>
        <w:adjustRightInd w:val="0"/>
        <w:spacing w:line="276" w:lineRule="auto"/>
        <w:rPr>
          <w:rFonts w:asciiTheme="minorHAnsi" w:eastAsia="Times New Roman" w:hAnsiTheme="minorHAnsi" w:cs="Times New Roman"/>
          <w:szCs w:val="24"/>
          <w:lang w:eastAsia="hr-HR"/>
        </w:rPr>
      </w:pPr>
      <w:r w:rsidRPr="0080139E">
        <w:rPr>
          <w:rFonts w:asciiTheme="minorHAnsi" w:eastAsia="Times New Roman" w:hAnsiTheme="minorHAnsi" w:cs="Times New Roman"/>
          <w:szCs w:val="24"/>
          <w:lang w:eastAsia="hr-HR"/>
        </w:rPr>
        <w:t>Osnovu željezničkog prometa čini magistralna glavna željeznička pruga MG 1 Botovo – državna granica – Koprivnica – Dugo selo – Zagreb Glavni kolodvor – Karlovac – Rijeka</w:t>
      </w:r>
      <w:r w:rsidR="0080139E" w:rsidRPr="0080139E">
        <w:rPr>
          <w:rFonts w:asciiTheme="minorHAnsi" w:eastAsia="Times New Roman" w:hAnsiTheme="minorHAnsi" w:cs="Times New Roman"/>
          <w:szCs w:val="24"/>
          <w:lang w:eastAsia="hr-HR"/>
        </w:rPr>
        <w:t xml:space="preserve"> </w:t>
      </w:r>
      <w:r w:rsidR="0080139E" w:rsidRPr="0080139E">
        <w:rPr>
          <w:rFonts w:asciiTheme="minorHAnsi" w:eastAsia="Times New Roman" w:hAnsiTheme="minorHAnsi"/>
          <w:szCs w:val="24"/>
          <w:lang w:eastAsia="hr-HR"/>
        </w:rPr>
        <w:t>(</w:t>
      </w:r>
      <w:r w:rsidR="0080139E" w:rsidRPr="0080139E">
        <w:rPr>
          <w:rFonts w:asciiTheme="minorHAnsi" w:eastAsia="Times New Roman" w:hAnsiTheme="minorHAnsi" w:cs="Times New Roman"/>
          <w:szCs w:val="24"/>
          <w:lang w:eastAsia="hr-HR"/>
        </w:rPr>
        <w:t>Slika 7.)</w:t>
      </w:r>
      <w:r w:rsidRPr="0080139E">
        <w:rPr>
          <w:rFonts w:asciiTheme="minorHAnsi" w:eastAsia="Times New Roman" w:hAnsiTheme="minorHAnsi" w:cs="Times New Roman"/>
          <w:szCs w:val="24"/>
          <w:lang w:eastAsia="hr-HR"/>
        </w:rPr>
        <w:t>.</w:t>
      </w:r>
    </w:p>
    <w:p w:rsidR="00585E86" w:rsidRDefault="00585E86" w:rsidP="00585E86">
      <w:pPr>
        <w:autoSpaceDE w:val="0"/>
        <w:autoSpaceDN w:val="0"/>
        <w:adjustRightInd w:val="0"/>
        <w:spacing w:line="276" w:lineRule="auto"/>
        <w:rPr>
          <w:rFonts w:eastAsia="Times New Roman" w:cs="Times New Roman"/>
          <w:szCs w:val="24"/>
          <w:lang w:eastAsia="hr-HR"/>
        </w:rPr>
      </w:pPr>
      <w:r w:rsidRPr="00585E86">
        <w:rPr>
          <w:rFonts w:eastAsia="Times New Roman" w:cs="Times New Roman"/>
          <w:szCs w:val="24"/>
          <w:lang w:eastAsia="hr-HR"/>
        </w:rPr>
        <w:t>Osim pruge, unutar područja Općine nalaze se kolodvor Drnje i kolodvor Botovo iz kojeg se odvajaju kolosiječni kapaciteti u smjeru jezera Šoderica, namije</w:t>
      </w:r>
      <w:r>
        <w:rPr>
          <w:rFonts w:eastAsia="Times New Roman" w:cs="Times New Roman"/>
          <w:szCs w:val="24"/>
          <w:lang w:eastAsia="hr-HR"/>
        </w:rPr>
        <w:t>njeni za pranje teretnih vagona.</w:t>
      </w: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30692D" w:rsidRDefault="0030692D"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CF2E30" w:rsidP="00585E86">
      <w:pPr>
        <w:autoSpaceDE w:val="0"/>
        <w:autoSpaceDN w:val="0"/>
        <w:adjustRightInd w:val="0"/>
        <w:spacing w:line="276" w:lineRule="auto"/>
        <w:rPr>
          <w:rFonts w:eastAsia="Times New Roman" w:cs="Times New Roman"/>
          <w:szCs w:val="24"/>
          <w:lang w:eastAsia="hr-HR"/>
        </w:rPr>
      </w:pPr>
    </w:p>
    <w:p w:rsidR="00CF2E30" w:rsidRDefault="00894D00" w:rsidP="00894D00">
      <w:pPr>
        <w:pStyle w:val="Opisslike"/>
        <w:rPr>
          <w:lang w:eastAsia="hr-HR"/>
        </w:rPr>
      </w:pPr>
      <w:r>
        <w:rPr>
          <w:lang w:eastAsia="hr-HR"/>
        </w:rPr>
        <w:t xml:space="preserve">Slika 7. </w:t>
      </w:r>
      <w:r w:rsidR="00CF2E30">
        <w:rPr>
          <w:lang w:eastAsia="hr-HR"/>
        </w:rPr>
        <w:t>Prikaz mreže pruga u RH i okolici</w:t>
      </w:r>
    </w:p>
    <w:p w:rsidR="00CF2E30" w:rsidRDefault="00CF2E30" w:rsidP="00585E86">
      <w:pPr>
        <w:autoSpaceDE w:val="0"/>
        <w:autoSpaceDN w:val="0"/>
        <w:adjustRightInd w:val="0"/>
        <w:spacing w:line="276" w:lineRule="auto"/>
        <w:rPr>
          <w:rFonts w:eastAsia="Times New Roman" w:cs="Times New Roman"/>
          <w:szCs w:val="24"/>
          <w:lang w:eastAsia="hr-HR"/>
        </w:rPr>
      </w:pPr>
      <w:r>
        <w:rPr>
          <w:rFonts w:cs="Calibri"/>
          <w:noProof/>
          <w:color w:val="000000"/>
          <w:szCs w:val="24"/>
          <w:lang w:eastAsia="hr-HR"/>
        </w:rPr>
        <w:drawing>
          <wp:inline distT="0" distB="0" distL="0" distR="0">
            <wp:extent cx="5760720" cy="4353123"/>
            <wp:effectExtent l="0" t="0" r="0" b="0"/>
            <wp:docPr id="10" name="Slika 10"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6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53123"/>
                    </a:xfrm>
                    <a:prstGeom prst="rect">
                      <a:avLst/>
                    </a:prstGeom>
                    <a:noFill/>
                    <a:ln>
                      <a:noFill/>
                    </a:ln>
                  </pic:spPr>
                </pic:pic>
              </a:graphicData>
            </a:graphic>
          </wp:inline>
        </w:drawing>
      </w:r>
    </w:p>
    <w:p w:rsidR="00CF2E30" w:rsidRDefault="00CF2E30" w:rsidP="00CF2E30">
      <w:pPr>
        <w:tabs>
          <w:tab w:val="left" w:pos="1515"/>
        </w:tabs>
        <w:spacing w:line="276" w:lineRule="auto"/>
        <w:jc w:val="center"/>
      </w:pPr>
      <w:r w:rsidRPr="00041A52">
        <w:rPr>
          <w:rFonts w:cs="Calibri"/>
          <w:b/>
          <w:sz w:val="20"/>
          <w:szCs w:val="20"/>
          <w:lang w:eastAsia="hr-HR"/>
        </w:rPr>
        <w:t xml:space="preserve">Izvor: </w:t>
      </w:r>
      <w:hyperlink r:id="rId33" w:history="1">
        <w:r w:rsidRPr="00041A52">
          <w:rPr>
            <w:rFonts w:cs="Calibri"/>
            <w:b/>
            <w:color w:val="0563C1"/>
            <w:sz w:val="20"/>
            <w:szCs w:val="20"/>
            <w:u w:val="single"/>
            <w:lang w:eastAsia="hr-HR"/>
          </w:rPr>
          <w:t>http://www.mppi.hr/userdocsimages/2008/RH-karta-pruga.pdf</w:t>
        </w:r>
      </w:hyperlink>
    </w:p>
    <w:p w:rsidR="00CF2E30" w:rsidRPr="00585E86" w:rsidRDefault="00CF2E30" w:rsidP="00585E86">
      <w:pPr>
        <w:autoSpaceDE w:val="0"/>
        <w:autoSpaceDN w:val="0"/>
        <w:adjustRightInd w:val="0"/>
        <w:spacing w:line="276" w:lineRule="auto"/>
        <w:rPr>
          <w:rFonts w:eastAsia="Times New Roman" w:cs="Times New Roman"/>
          <w:szCs w:val="24"/>
          <w:lang w:eastAsia="hr-HR"/>
        </w:rPr>
      </w:pPr>
    </w:p>
    <w:p w:rsidR="00CF2E30" w:rsidRPr="0030692D" w:rsidRDefault="00711A4F" w:rsidP="007B1C71">
      <w:pPr>
        <w:pStyle w:val="Odlomakpopisa"/>
        <w:numPr>
          <w:ilvl w:val="0"/>
          <w:numId w:val="34"/>
        </w:numPr>
        <w:spacing w:line="276" w:lineRule="auto"/>
        <w:jc w:val="both"/>
        <w:rPr>
          <w:rFonts w:asciiTheme="minorHAnsi" w:hAnsiTheme="minorHAnsi"/>
          <w:b/>
        </w:rPr>
      </w:pPr>
      <w:r w:rsidRPr="00076F24">
        <w:rPr>
          <w:rFonts w:asciiTheme="minorHAnsi" w:hAnsiTheme="minorHAnsi"/>
          <w:b/>
        </w:rPr>
        <w:t xml:space="preserve">Zračne luke, morske luke otvorene za međunarodni promet i luke otvorene za domaći promet, luke unutarnjih voda </w:t>
      </w:r>
      <w:r w:rsidRPr="00076F24">
        <w:rPr>
          <w:rFonts w:asciiTheme="minorHAnsi" w:hAnsiTheme="minorHAnsi" w:cs="Arial"/>
          <w:b/>
        </w:rPr>
        <w:t>(</w:t>
      </w:r>
      <w:r w:rsidRPr="00076F24">
        <w:rPr>
          <w:rFonts w:asciiTheme="minorHAnsi" w:hAnsiTheme="minorHAnsi"/>
          <w:b/>
        </w:rPr>
        <w:t>riječne) te prometna čvorišta</w:t>
      </w:r>
    </w:p>
    <w:p w:rsidR="00CF2E30" w:rsidRDefault="00585E86" w:rsidP="007B1C71">
      <w:pPr>
        <w:spacing w:line="276" w:lineRule="auto"/>
      </w:pPr>
      <w:r>
        <w:t>Navedeno se n</w:t>
      </w:r>
      <w:r w:rsidR="00076F24">
        <w:t>e nalazi na po</w:t>
      </w:r>
      <w:r>
        <w:t>dručju Općine Drnje</w:t>
      </w:r>
      <w:r w:rsidR="00CF2E30">
        <w:t>.</w:t>
      </w:r>
    </w:p>
    <w:p w:rsidR="007B1C71" w:rsidRPr="00CB04C4" w:rsidRDefault="007B1C71" w:rsidP="00585E86">
      <w:pPr>
        <w:spacing w:line="276" w:lineRule="auto"/>
      </w:pPr>
    </w:p>
    <w:p w:rsidR="004C0B30" w:rsidRPr="00711A4F" w:rsidRDefault="004C0B30" w:rsidP="00FB3A31">
      <w:pPr>
        <w:pStyle w:val="Odlomakpopisa"/>
        <w:numPr>
          <w:ilvl w:val="0"/>
          <w:numId w:val="51"/>
        </w:numPr>
        <w:rPr>
          <w:rFonts w:asciiTheme="minorHAnsi" w:hAnsiTheme="minorHAnsi"/>
          <w:b/>
        </w:rPr>
      </w:pPr>
      <w:r w:rsidRPr="00711A4F">
        <w:rPr>
          <w:rFonts w:asciiTheme="minorHAnsi" w:hAnsiTheme="minorHAnsi"/>
          <w:b/>
        </w:rPr>
        <w:t xml:space="preserve">Mostovi, vijadukti i tuneli </w:t>
      </w:r>
    </w:p>
    <w:p w:rsidR="0080139E" w:rsidRPr="0080139E" w:rsidRDefault="00585E86" w:rsidP="00585E86">
      <w:pPr>
        <w:tabs>
          <w:tab w:val="left" w:pos="9000"/>
        </w:tabs>
        <w:rPr>
          <w:color w:val="000000"/>
        </w:rPr>
      </w:pPr>
      <w:r w:rsidRPr="00585E86">
        <w:rPr>
          <w:color w:val="000000"/>
        </w:rPr>
        <w:t xml:space="preserve">Najznačajniji most na predmetnom području je željeznički most u </w:t>
      </w:r>
      <w:proofErr w:type="spellStart"/>
      <w:r w:rsidRPr="00585E86">
        <w:rPr>
          <w:color w:val="000000"/>
        </w:rPr>
        <w:t>Botovu</w:t>
      </w:r>
      <w:proofErr w:type="spellEnd"/>
      <w:r w:rsidRPr="00585E86">
        <w:rPr>
          <w:color w:val="000000"/>
        </w:rPr>
        <w:t>.</w:t>
      </w:r>
    </w:p>
    <w:p w:rsidR="004C0B30" w:rsidRPr="00076F24" w:rsidRDefault="00295A5A" w:rsidP="00FB3A31">
      <w:pPr>
        <w:pStyle w:val="Odlomakpopisa"/>
        <w:numPr>
          <w:ilvl w:val="0"/>
          <w:numId w:val="34"/>
        </w:numPr>
        <w:rPr>
          <w:rFonts w:asciiTheme="minorHAnsi" w:hAnsiTheme="minorHAnsi" w:cstheme="minorHAnsi"/>
          <w:b/>
        </w:rPr>
      </w:pPr>
      <w:r w:rsidRPr="006B4C25">
        <w:rPr>
          <w:rFonts w:asciiTheme="minorHAnsi" w:hAnsiTheme="minorHAnsi" w:cstheme="minorHAnsi"/>
          <w:b/>
        </w:rPr>
        <w:t>Dalekovodi i transformatorske stanice</w:t>
      </w:r>
    </w:p>
    <w:p w:rsidR="00585E86" w:rsidRPr="00585E86" w:rsidRDefault="00585E86" w:rsidP="00585E86">
      <w:pPr>
        <w:autoSpaceDE w:val="0"/>
        <w:autoSpaceDN w:val="0"/>
        <w:adjustRightInd w:val="0"/>
        <w:spacing w:line="276" w:lineRule="auto"/>
      </w:pPr>
      <w:r w:rsidRPr="00585E86">
        <w:t>Elektroopskrba područja Općine Drnje riješena je izvedbom transformatorskog postrojenja 35/10 kV, lociranog između naselja Drnje i Torčec. Trafostanica je uključena u sustav daljinskog vođenja tj. omogućeno je daljinsko upravljanje iz dispečerskog centra u Koprivnici.</w:t>
      </w:r>
    </w:p>
    <w:p w:rsidR="00CF2E30" w:rsidRDefault="00585E86" w:rsidP="00CF2E30">
      <w:pPr>
        <w:spacing w:line="276" w:lineRule="auto"/>
      </w:pPr>
      <w:r w:rsidRPr="00585E86">
        <w:t xml:space="preserve">Mreže elektroopskrbe su izvedene kao pretežito zračne, te dijelom i podzemne, a električnom energijom se opskrbljuju sva domaćinstva na području Općine. </w:t>
      </w:r>
    </w:p>
    <w:p w:rsidR="00CF2E30" w:rsidRDefault="00CF2E30" w:rsidP="00CF2E30">
      <w:pPr>
        <w:spacing w:line="276" w:lineRule="auto"/>
      </w:pPr>
    </w:p>
    <w:p w:rsidR="0030692D" w:rsidRDefault="0030692D" w:rsidP="00CF2E30">
      <w:pPr>
        <w:spacing w:line="276" w:lineRule="auto"/>
      </w:pPr>
    </w:p>
    <w:p w:rsidR="0030692D" w:rsidRDefault="0030692D" w:rsidP="00CF2E30">
      <w:pPr>
        <w:spacing w:line="276" w:lineRule="auto"/>
      </w:pPr>
    </w:p>
    <w:p w:rsidR="0080139E" w:rsidRDefault="0080139E" w:rsidP="00CF2E30">
      <w:pPr>
        <w:spacing w:line="276" w:lineRule="auto"/>
      </w:pPr>
    </w:p>
    <w:p w:rsidR="00585E86" w:rsidRPr="00CF2E30" w:rsidRDefault="00585E86" w:rsidP="00CF2E30">
      <w:pPr>
        <w:spacing w:line="276" w:lineRule="auto"/>
      </w:pPr>
      <w:r w:rsidRPr="00585E86">
        <w:t xml:space="preserve"> </w:t>
      </w:r>
    </w:p>
    <w:p w:rsidR="006B4C25" w:rsidRDefault="006B4C25" w:rsidP="007B1C71">
      <w:pPr>
        <w:pStyle w:val="Odlomakpopisa"/>
        <w:numPr>
          <w:ilvl w:val="0"/>
          <w:numId w:val="34"/>
        </w:numPr>
        <w:spacing w:line="276" w:lineRule="auto"/>
        <w:jc w:val="both"/>
        <w:rPr>
          <w:rFonts w:asciiTheme="minorHAnsi" w:hAnsiTheme="minorHAnsi" w:cstheme="minorHAnsi"/>
          <w:b/>
        </w:rPr>
      </w:pPr>
      <w:r>
        <w:rPr>
          <w:rFonts w:asciiTheme="minorHAnsi" w:hAnsiTheme="minorHAnsi" w:cstheme="minorHAnsi"/>
          <w:b/>
        </w:rPr>
        <w:lastRenderedPageBreak/>
        <w:t>Energetski sustavi</w:t>
      </w:r>
    </w:p>
    <w:p w:rsidR="002A5A83" w:rsidRDefault="004C0B30" w:rsidP="007B1C71">
      <w:pPr>
        <w:spacing w:line="276" w:lineRule="auto"/>
        <w:rPr>
          <w:rFonts w:asciiTheme="minorHAnsi" w:hAnsiTheme="minorHAnsi" w:cstheme="minorHAnsi"/>
        </w:rPr>
      </w:pPr>
      <w:r>
        <w:rPr>
          <w:rFonts w:asciiTheme="minorHAnsi" w:hAnsiTheme="minorHAnsi" w:cstheme="minorHAnsi"/>
        </w:rPr>
        <w:t xml:space="preserve">Na području Općine </w:t>
      </w:r>
      <w:r w:rsidR="00CF2E30">
        <w:rPr>
          <w:rFonts w:asciiTheme="minorHAnsi" w:hAnsiTheme="minorHAnsi" w:cstheme="minorHAnsi"/>
        </w:rPr>
        <w:t xml:space="preserve">Drnje </w:t>
      </w:r>
      <w:r w:rsidR="002A5A83" w:rsidRPr="002A5A83">
        <w:rPr>
          <w:rFonts w:asciiTheme="minorHAnsi" w:hAnsiTheme="minorHAnsi" w:cstheme="minorHAnsi"/>
        </w:rPr>
        <w:t>nema izgrađenih termoelektrana, hidroelektrana niti drugih energetskih sustava, odnosno objekata.</w:t>
      </w:r>
    </w:p>
    <w:p w:rsidR="00CF2E30" w:rsidRPr="002B245D" w:rsidRDefault="00CF2E30" w:rsidP="002B245D">
      <w:pPr>
        <w:spacing w:line="276" w:lineRule="auto"/>
        <w:rPr>
          <w:rFonts w:asciiTheme="minorHAnsi" w:hAnsiTheme="minorHAnsi" w:cstheme="minorHAnsi"/>
        </w:rPr>
      </w:pPr>
    </w:p>
    <w:p w:rsidR="005D4582" w:rsidRDefault="006B4C25" w:rsidP="00FB3A31">
      <w:pPr>
        <w:pStyle w:val="Odlomakpopisa"/>
        <w:numPr>
          <w:ilvl w:val="0"/>
          <w:numId w:val="35"/>
        </w:numPr>
        <w:spacing w:line="276" w:lineRule="auto"/>
        <w:rPr>
          <w:rFonts w:asciiTheme="minorHAnsi" w:hAnsiTheme="minorHAnsi" w:cstheme="minorHAnsi"/>
          <w:b/>
        </w:rPr>
      </w:pPr>
      <w:r>
        <w:rPr>
          <w:rFonts w:asciiTheme="minorHAnsi" w:hAnsiTheme="minorHAnsi" w:cstheme="minorHAnsi"/>
          <w:b/>
        </w:rPr>
        <w:t xml:space="preserve">Telekomunikacijski sustavi </w:t>
      </w:r>
      <w:r>
        <w:rPr>
          <w:rFonts w:ascii="Arial" w:hAnsi="Arial" w:cs="Arial"/>
          <w:b/>
        </w:rPr>
        <w:t>(</w:t>
      </w:r>
      <w:r>
        <w:rPr>
          <w:rFonts w:asciiTheme="minorHAnsi" w:hAnsiTheme="minorHAnsi" w:cstheme="minorHAnsi"/>
          <w:b/>
        </w:rPr>
        <w:t>lokacije GSM, FM radio i TV odašiljača)</w:t>
      </w:r>
    </w:p>
    <w:p w:rsidR="00CF2E30" w:rsidRDefault="00CF2E30" w:rsidP="007B1C71">
      <w:pPr>
        <w:tabs>
          <w:tab w:val="left" w:pos="1065"/>
        </w:tabs>
        <w:spacing w:line="276" w:lineRule="auto"/>
      </w:pPr>
      <w:r>
        <w:t>Na području Općine usluge u fiksnoj telekomunikacijskoj mreži pruža HT d.d. Regija 1- Sjever.</w:t>
      </w:r>
    </w:p>
    <w:p w:rsidR="00CF2E30" w:rsidRDefault="00CF2E30" w:rsidP="007B1C71">
      <w:pPr>
        <w:tabs>
          <w:tab w:val="left" w:pos="1065"/>
        </w:tabs>
        <w:spacing w:line="276" w:lineRule="auto"/>
      </w:pPr>
      <w:r>
        <w:t xml:space="preserve">TC/TP (tranzitno-pristupna centrala) nalazi se u Koprivnici, a područje Općine pokriva UPS (udaljeni pretplatnički stupanj) Drnje. Fiksnom telefonijom pokrivena su sva naselja, što zadovoljava sadašnje i buduće potrebe. </w:t>
      </w:r>
    </w:p>
    <w:p w:rsidR="00CF2E30" w:rsidRDefault="00CF2E30" w:rsidP="007B1C71">
      <w:pPr>
        <w:tabs>
          <w:tab w:val="left" w:pos="1065"/>
        </w:tabs>
        <w:spacing w:line="276" w:lineRule="auto"/>
      </w:pPr>
      <w:r>
        <w:t>Prijenosni sustav bazira se na podzemnim, svjetlovodnim kabelima kojim je UPS Drnje povezana sa svojom tranzitno-pristupnom centralom.</w:t>
      </w:r>
    </w:p>
    <w:p w:rsidR="00CF2E30" w:rsidRDefault="00CF2E30" w:rsidP="007B1C71">
      <w:pPr>
        <w:tabs>
          <w:tab w:val="left" w:pos="1065"/>
        </w:tabs>
        <w:spacing w:line="276" w:lineRule="auto"/>
      </w:pPr>
      <w:r>
        <w:t>Pretplatničku mrežu na području Općine čini pristupna mreža Drnje, koja sva naselja pokriva sustavom podzemnih kabela i nadzemnih samonosivih kabela.</w:t>
      </w:r>
    </w:p>
    <w:p w:rsidR="00CF2E30" w:rsidRDefault="00CF2E30" w:rsidP="007B1C71">
      <w:pPr>
        <w:tabs>
          <w:tab w:val="left" w:pos="1065"/>
        </w:tabs>
        <w:spacing w:line="276" w:lineRule="auto"/>
      </w:pPr>
      <w:r>
        <w:t>Svim pretplatnicima su dostupne sve standardne usluge fiksne telefonije, a očekuje se razvoj sustava i povećanje usluga.</w:t>
      </w:r>
    </w:p>
    <w:p w:rsidR="00CF2E30" w:rsidRDefault="00CF2E30" w:rsidP="007B1C71">
      <w:pPr>
        <w:tabs>
          <w:tab w:val="left" w:pos="1065"/>
        </w:tabs>
        <w:spacing w:line="276" w:lineRule="auto"/>
      </w:pPr>
      <w:r>
        <w:t>Sustav mobilnih telekomunikacija također je uspostavljen. Bazna postaja locirana je u središtu Drnja, iza društvenog doma, a izvedena je na visokoj samostojećoj konstrukciji.</w:t>
      </w:r>
    </w:p>
    <w:p w:rsidR="00CF2E30" w:rsidRDefault="00CF2E30" w:rsidP="007B1C71">
      <w:pPr>
        <w:tabs>
          <w:tab w:val="left" w:pos="1065"/>
        </w:tabs>
        <w:spacing w:line="276" w:lineRule="auto"/>
      </w:pPr>
      <w:r>
        <w:t>Poštanski promet je uspostavljen – broj pošte Drnje je 48 322, a poštanska jedinica je locirana u središtu naselja Drnje.</w:t>
      </w:r>
    </w:p>
    <w:p w:rsidR="00076F24" w:rsidRPr="00C00EEC" w:rsidRDefault="00076F24" w:rsidP="002A5A83">
      <w:pPr>
        <w:pStyle w:val="Tijeloteksta2"/>
        <w:spacing w:after="0" w:line="276" w:lineRule="auto"/>
        <w:jc w:val="both"/>
        <w:rPr>
          <w:rFonts w:ascii="Calibri" w:hAnsi="Calibri"/>
        </w:rPr>
      </w:pPr>
    </w:p>
    <w:p w:rsidR="00295A5A" w:rsidRDefault="00295A5A" w:rsidP="00FB3A31">
      <w:pPr>
        <w:pStyle w:val="Odlomakpopisa"/>
        <w:numPr>
          <w:ilvl w:val="0"/>
          <w:numId w:val="36"/>
        </w:numPr>
        <w:rPr>
          <w:rFonts w:asciiTheme="minorHAnsi" w:hAnsiTheme="minorHAnsi" w:cstheme="minorHAnsi"/>
          <w:b/>
        </w:rPr>
      </w:pPr>
      <w:r w:rsidRPr="00C00EEC">
        <w:rPr>
          <w:rFonts w:asciiTheme="minorHAnsi" w:hAnsiTheme="minorHAnsi" w:cstheme="minorHAnsi"/>
          <w:b/>
        </w:rPr>
        <w:t xml:space="preserve">Hidrotehnički sustavi </w:t>
      </w:r>
    </w:p>
    <w:p w:rsidR="00CF2E30" w:rsidRDefault="00CF2E30" w:rsidP="00CF2E30">
      <w:pPr>
        <w:spacing w:line="276" w:lineRule="auto"/>
        <w:rPr>
          <w:rFonts w:asciiTheme="minorHAnsi" w:hAnsiTheme="minorHAnsi"/>
        </w:rPr>
      </w:pPr>
      <w:r w:rsidRPr="00CF2E30">
        <w:rPr>
          <w:rFonts w:asciiTheme="minorHAnsi" w:hAnsiTheme="minorHAnsi"/>
        </w:rPr>
        <w:t xml:space="preserve">Na području </w:t>
      </w:r>
      <w:r>
        <w:rPr>
          <w:rFonts w:asciiTheme="minorHAnsi" w:hAnsiTheme="minorHAnsi"/>
        </w:rPr>
        <w:t xml:space="preserve">Općine Drnje </w:t>
      </w:r>
      <w:r w:rsidRPr="00CF2E30">
        <w:rPr>
          <w:rFonts w:asciiTheme="minorHAnsi" w:hAnsiTheme="minorHAnsi"/>
        </w:rPr>
        <w:t>nema izgrađenih hidrotehničkih sustava.</w:t>
      </w:r>
    </w:p>
    <w:p w:rsidR="0030692D" w:rsidRPr="00CF2E30" w:rsidRDefault="0030692D" w:rsidP="00CF2E30">
      <w:pPr>
        <w:spacing w:line="276" w:lineRule="auto"/>
        <w:rPr>
          <w:rFonts w:asciiTheme="minorHAnsi" w:hAnsiTheme="minorHAnsi"/>
        </w:rPr>
      </w:pPr>
    </w:p>
    <w:p w:rsidR="004C0B30" w:rsidRPr="00CF2E30" w:rsidRDefault="00CF2E30" w:rsidP="00FB3A31">
      <w:pPr>
        <w:pStyle w:val="Odlomakpopisa"/>
        <w:numPr>
          <w:ilvl w:val="0"/>
          <w:numId w:val="37"/>
        </w:numPr>
        <w:rPr>
          <w:rFonts w:asciiTheme="minorHAnsi" w:hAnsiTheme="minorHAnsi" w:cstheme="minorHAnsi"/>
          <w:b/>
        </w:rPr>
      </w:pPr>
      <w:r>
        <w:rPr>
          <w:rFonts w:asciiTheme="minorHAnsi" w:hAnsiTheme="minorHAnsi" w:cstheme="minorHAnsi"/>
          <w:b/>
        </w:rPr>
        <w:t>Plinovodi, naftovodi i sl.</w:t>
      </w:r>
    </w:p>
    <w:p w:rsidR="004C0B30" w:rsidRDefault="00CF2E30" w:rsidP="00CF2E30">
      <w:pPr>
        <w:spacing w:line="276" w:lineRule="auto"/>
        <w:rPr>
          <w:szCs w:val="24"/>
        </w:rPr>
      </w:pPr>
      <w:r w:rsidRPr="00CF2E30">
        <w:rPr>
          <w:szCs w:val="24"/>
        </w:rPr>
        <w:t>Područjem Općine Drnje prolazi magist</w:t>
      </w:r>
      <w:r>
        <w:rPr>
          <w:szCs w:val="24"/>
        </w:rPr>
        <w:t>r</w:t>
      </w:r>
      <w:r w:rsidRPr="00CF2E30">
        <w:rPr>
          <w:szCs w:val="24"/>
        </w:rPr>
        <w:t xml:space="preserve">alni plinovod Koprivnica – Legrad DN 300/50. Osim </w:t>
      </w:r>
      <w:r w:rsidR="00D4510B">
        <w:rPr>
          <w:szCs w:val="24"/>
        </w:rPr>
        <w:t>mineralni sirovina na području O</w:t>
      </w:r>
      <w:r w:rsidRPr="00CF2E30">
        <w:rPr>
          <w:szCs w:val="24"/>
        </w:rPr>
        <w:t>pćine postoji gospodarska zona za iskorištavanje ugljikovodika – nafte i plina: − istražni prostor ugljikovodika „Drava“.</w:t>
      </w:r>
    </w:p>
    <w:p w:rsidR="00CF2E30" w:rsidRDefault="00CF2E30" w:rsidP="00CF2E30">
      <w:pPr>
        <w:spacing w:line="276" w:lineRule="auto"/>
        <w:rPr>
          <w:szCs w:val="24"/>
        </w:rPr>
      </w:pPr>
      <w:r>
        <w:rPr>
          <w:szCs w:val="24"/>
        </w:rPr>
        <w:t xml:space="preserve">Naftovod ne prolazi područjem Općine </w:t>
      </w:r>
      <w:proofErr w:type="spellStart"/>
      <w:r>
        <w:rPr>
          <w:szCs w:val="24"/>
        </w:rPr>
        <w:t>Drnje</w:t>
      </w:r>
      <w:proofErr w:type="spellEnd"/>
      <w:r>
        <w:rPr>
          <w:szCs w:val="24"/>
        </w:rPr>
        <w:t>.</w:t>
      </w: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Default="0080139E" w:rsidP="00CF2E30">
      <w:pPr>
        <w:spacing w:line="276" w:lineRule="auto"/>
        <w:rPr>
          <w:szCs w:val="24"/>
        </w:rPr>
      </w:pPr>
    </w:p>
    <w:p w:rsidR="0080139E" w:rsidRPr="00CF2E30" w:rsidRDefault="0080139E" w:rsidP="00CF2E30">
      <w:pPr>
        <w:spacing w:line="276" w:lineRule="auto"/>
        <w:rPr>
          <w:rFonts w:asciiTheme="minorHAnsi" w:hAnsiTheme="minorHAnsi" w:cstheme="minorHAnsi"/>
          <w:b/>
          <w:szCs w:val="24"/>
        </w:rPr>
      </w:pPr>
    </w:p>
    <w:p w:rsidR="00E86F20" w:rsidRPr="00706615" w:rsidRDefault="00D47C08" w:rsidP="00706615">
      <w:pPr>
        <w:pStyle w:val="Naslov1"/>
      </w:pPr>
      <w:bookmarkStart w:id="83" w:name="_Toc532362170"/>
      <w:r w:rsidRPr="00706615">
        <w:lastRenderedPageBreak/>
        <w:t>GRAFIČKI DIO</w:t>
      </w:r>
      <w:bookmarkEnd w:id="83"/>
    </w:p>
    <w:p w:rsidR="00D47C08" w:rsidRPr="00E9165D" w:rsidRDefault="00D47C08" w:rsidP="00FB3A31">
      <w:pPr>
        <w:pStyle w:val="Odlomakpopisa"/>
        <w:numPr>
          <w:ilvl w:val="0"/>
          <w:numId w:val="19"/>
        </w:numPr>
        <w:spacing w:line="276" w:lineRule="auto"/>
        <w:jc w:val="both"/>
        <w:rPr>
          <w:rFonts w:ascii="Calibri" w:hAnsi="Calibri" w:cs="Calibri"/>
        </w:rPr>
      </w:pPr>
      <w:r w:rsidRPr="00E9165D">
        <w:rPr>
          <w:rFonts w:ascii="Calibri" w:hAnsi="Calibri" w:cs="Calibri"/>
        </w:rPr>
        <w:t>Zemljovid prometnica</w:t>
      </w:r>
      <w:r w:rsidR="004358CD" w:rsidRPr="00E9165D">
        <w:rPr>
          <w:rFonts w:ascii="Calibri" w:hAnsi="Calibri" w:cs="Calibri"/>
        </w:rPr>
        <w:t xml:space="preserve"> (prijevoz opasnih tvari)</w:t>
      </w:r>
    </w:p>
    <w:p w:rsidR="004358CD" w:rsidRPr="00E9165D" w:rsidRDefault="004358CD" w:rsidP="00BD1DA1">
      <w:pPr>
        <w:pStyle w:val="Odlomakpopisa"/>
        <w:spacing w:line="276" w:lineRule="auto"/>
        <w:jc w:val="both"/>
        <w:rPr>
          <w:rFonts w:ascii="Calibri" w:hAnsi="Calibri" w:cs="Calibri"/>
        </w:rPr>
      </w:pPr>
    </w:p>
    <w:p w:rsidR="00D47C08" w:rsidRDefault="00643584" w:rsidP="00FB3A31">
      <w:pPr>
        <w:pStyle w:val="Odlomakpopisa"/>
        <w:numPr>
          <w:ilvl w:val="0"/>
          <w:numId w:val="19"/>
        </w:numPr>
        <w:spacing w:line="276" w:lineRule="auto"/>
        <w:jc w:val="both"/>
        <w:rPr>
          <w:rFonts w:ascii="Calibri" w:hAnsi="Calibri" w:cs="Calibri"/>
        </w:rPr>
      </w:pPr>
      <w:bookmarkStart w:id="84" w:name="_Hlk508366023"/>
      <w:r w:rsidRPr="00E9165D">
        <w:rPr>
          <w:rFonts w:ascii="Calibri" w:hAnsi="Calibri" w:cs="Calibri"/>
        </w:rPr>
        <w:t xml:space="preserve">Grafički </w:t>
      </w:r>
      <w:r w:rsidR="00325421">
        <w:rPr>
          <w:rFonts w:ascii="Calibri" w:hAnsi="Calibri" w:cs="Calibri"/>
        </w:rPr>
        <w:t>prilog Plana</w:t>
      </w:r>
      <w:r w:rsidRPr="00E9165D">
        <w:rPr>
          <w:rFonts w:ascii="Calibri" w:hAnsi="Calibri" w:cs="Calibri"/>
        </w:rPr>
        <w:t xml:space="preserve">: razmještaj operativnih snaga, mjesta zdravstvenog zbrinjavanja, mjesta zbrinjavanja i smještaja, lokacije u </w:t>
      </w:r>
      <w:r w:rsidR="00E9165D" w:rsidRPr="00E9165D">
        <w:rPr>
          <w:rFonts w:ascii="Calibri" w:hAnsi="Calibri" w:cs="Calibri"/>
        </w:rPr>
        <w:t>kojima</w:t>
      </w:r>
      <w:r w:rsidRPr="00E9165D">
        <w:rPr>
          <w:rFonts w:ascii="Calibri" w:hAnsi="Calibri" w:cs="Calibri"/>
        </w:rPr>
        <w:t xml:space="preserve"> se manipulira opasnim tvarima, mjesta za ukop poginulih ljudi, razmještaj </w:t>
      </w:r>
      <w:r w:rsidR="00E9165D" w:rsidRPr="00E9165D">
        <w:rPr>
          <w:rFonts w:ascii="Calibri" w:hAnsi="Calibri" w:cs="Calibri"/>
        </w:rPr>
        <w:t>operativnih</w:t>
      </w:r>
      <w:r w:rsidRPr="00E9165D">
        <w:rPr>
          <w:rFonts w:ascii="Calibri" w:hAnsi="Calibri" w:cs="Calibri"/>
        </w:rPr>
        <w:t xml:space="preserve"> snaga</w:t>
      </w:r>
      <w:r w:rsidR="00F21A53">
        <w:rPr>
          <w:rFonts w:ascii="Calibri" w:hAnsi="Calibri" w:cs="Calibri"/>
        </w:rPr>
        <w:t xml:space="preserve"> (članak 34. Pravilnika </w:t>
      </w:r>
      <w:r w:rsidR="00F21A53" w:rsidRPr="00F21A53">
        <w:rPr>
          <w:rFonts w:ascii="Calibri" w:hAnsi="Calibri" w:cs="Calibri"/>
        </w:rPr>
        <w:t>o nositeljima, sadržaju i postupcima izrade planskih dokumenata u civilnoj zaštiti te načinu informiranja javnosti u postupku njihovog donošenj</w:t>
      </w:r>
      <w:r w:rsidR="00BD1DA1">
        <w:rPr>
          <w:rFonts w:ascii="Calibri" w:hAnsi="Calibri" w:cs="Calibri"/>
        </w:rPr>
        <w:t>a („Narodne novine“ broj</w:t>
      </w:r>
      <w:r w:rsidR="00F21A53">
        <w:rPr>
          <w:rFonts w:ascii="Calibri" w:hAnsi="Calibri" w:cs="Calibri"/>
        </w:rPr>
        <w:t xml:space="preserve"> 49/17))</w:t>
      </w:r>
      <w:r w:rsidR="00BD1DA1">
        <w:rPr>
          <w:rFonts w:ascii="Calibri" w:hAnsi="Calibri" w:cs="Calibri"/>
        </w:rPr>
        <w:t>.</w:t>
      </w:r>
    </w:p>
    <w:p w:rsidR="0080139E" w:rsidRPr="0080139E" w:rsidRDefault="0080139E" w:rsidP="0080139E">
      <w:pPr>
        <w:pStyle w:val="Odlomakpopisa"/>
        <w:rPr>
          <w:rFonts w:ascii="Calibri" w:hAnsi="Calibri"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pPr>
    </w:p>
    <w:p w:rsidR="0080139E" w:rsidRDefault="0080139E" w:rsidP="0080139E">
      <w:pPr>
        <w:spacing w:line="276" w:lineRule="auto"/>
        <w:rPr>
          <w:rFonts w:cs="Calibri"/>
        </w:rPr>
        <w:sectPr w:rsidR="0080139E" w:rsidSect="008C5CEB">
          <w:headerReference w:type="default" r:id="rId34"/>
          <w:footerReference w:type="default" r:id="rId35"/>
          <w:headerReference w:type="first" r:id="rId36"/>
          <w:footerReference w:type="first" r:id="rId37"/>
          <w:pgSz w:w="11906" w:h="16838"/>
          <w:pgMar w:top="1417" w:right="1417" w:bottom="1417" w:left="1417" w:header="708" w:footer="708" w:gutter="0"/>
          <w:cols w:space="708"/>
          <w:titlePg/>
          <w:docGrid w:linePitch="360"/>
        </w:sectPr>
      </w:pPr>
    </w:p>
    <w:bookmarkEnd w:id="84"/>
    <w:p w:rsidR="004C0B30" w:rsidRPr="00E9165D" w:rsidRDefault="004C0B30" w:rsidP="00295A5A"/>
    <w:p w:rsidR="00BF6CE1" w:rsidRPr="00706615" w:rsidRDefault="00BF6CE1" w:rsidP="00706615">
      <w:pPr>
        <w:pStyle w:val="Naslov1"/>
      </w:pPr>
      <w:bookmarkStart w:id="85" w:name="_Toc532362171"/>
      <w:r w:rsidRPr="00706615">
        <w:t>POSEBNI DIO</w:t>
      </w:r>
      <w:bookmarkEnd w:id="85"/>
    </w:p>
    <w:p w:rsidR="00BF6CE1" w:rsidRPr="00706615" w:rsidRDefault="00BF6CE1" w:rsidP="00706615">
      <w:pPr>
        <w:pStyle w:val="Naslov2"/>
      </w:pPr>
      <w:bookmarkStart w:id="86" w:name="_Toc511633573"/>
      <w:bookmarkStart w:id="87" w:name="_Toc532362172"/>
      <w:r w:rsidRPr="00706615">
        <w:t>MJERE CIVILNE ZAŠTITE OD POPLAVA</w:t>
      </w:r>
      <w:bookmarkEnd w:id="86"/>
      <w:bookmarkEnd w:id="87"/>
    </w:p>
    <w:p w:rsidR="00BF6CE1" w:rsidRPr="00F00104" w:rsidRDefault="00BF6CE1" w:rsidP="00FB3A31">
      <w:pPr>
        <w:pStyle w:val="Odlomakpopisa"/>
        <w:numPr>
          <w:ilvl w:val="0"/>
          <w:numId w:val="37"/>
        </w:numPr>
        <w:spacing w:after="200" w:line="276" w:lineRule="auto"/>
        <w:rPr>
          <w:rFonts w:asciiTheme="minorHAnsi" w:hAnsiTheme="minorHAnsi"/>
          <w:b/>
        </w:rPr>
      </w:pPr>
      <w:r w:rsidRPr="00F00104">
        <w:rPr>
          <w:rFonts w:asciiTheme="minorHAnsi" w:hAnsiTheme="minorHAnsi"/>
          <w:b/>
        </w:rPr>
        <w:t>Ugrožena područja i slaba mjesta</w:t>
      </w:r>
    </w:p>
    <w:p w:rsidR="00F00104" w:rsidRPr="00F00104" w:rsidRDefault="00F00104" w:rsidP="00F00104">
      <w:pPr>
        <w:autoSpaceDE w:val="0"/>
        <w:autoSpaceDN w:val="0"/>
        <w:adjustRightInd w:val="0"/>
        <w:spacing w:line="276" w:lineRule="auto"/>
        <w:rPr>
          <w:rFonts w:eastAsia="Tahoma,Bold" w:cs="Tahoma"/>
          <w:szCs w:val="24"/>
          <w:lang w:eastAsia="hr-HR"/>
        </w:rPr>
      </w:pPr>
      <w:r w:rsidRPr="00F00104">
        <w:rPr>
          <w:rFonts w:eastAsia="Tahoma,Bold" w:cs="Tahoma"/>
          <w:szCs w:val="24"/>
          <w:lang w:eastAsia="hr-HR"/>
        </w:rPr>
        <w:t>Kritična točka je most na kanalu „Gliboki“, u naselju Torčec, gdje je moguće izlijevanje na desnoj i lijevoj obali kod velikih voda i crvene oznake. Izvanredna obrana na mostu</w:t>
      </w:r>
      <w:r w:rsidR="007B1C71">
        <w:rPr>
          <w:rFonts w:eastAsia="Tahoma,Bold" w:cs="Tahoma"/>
          <w:szCs w:val="24"/>
          <w:lang w:eastAsia="hr-HR"/>
        </w:rPr>
        <w:t>,</w:t>
      </w:r>
      <w:r w:rsidRPr="00F00104">
        <w:rPr>
          <w:rFonts w:eastAsia="Tahoma,Bold" w:cs="Tahoma"/>
          <w:szCs w:val="24"/>
          <w:lang w:eastAsia="hr-HR"/>
        </w:rPr>
        <w:t xml:space="preserve"> na cesti 3/2 u Drnju, tj. 0,3 m ispod donjeg ruba ploče mosta. Ostalih kritičnih točaka nema, jer na desnoj i lijevoj obali postoji visoka obala. Kod redovne obrane od poplava</w:t>
      </w:r>
      <w:r w:rsidR="007B1C71">
        <w:rPr>
          <w:rFonts w:eastAsia="Tahoma,Bold" w:cs="Tahoma"/>
          <w:szCs w:val="24"/>
          <w:lang w:eastAsia="hr-HR"/>
        </w:rPr>
        <w:t>,</w:t>
      </w:r>
      <w:r w:rsidRPr="00F00104">
        <w:rPr>
          <w:rFonts w:eastAsia="Tahoma,Bold" w:cs="Tahoma"/>
          <w:szCs w:val="24"/>
          <w:lang w:eastAsia="hr-HR"/>
        </w:rPr>
        <w:t xml:space="preserve"> kad vodostaj dostiže 0,5 m ispod donjeg ruba ploče mosta na cesti 3/2 u Drnju (plava crta) i dojave većih oborina odmah treba pristupiti pražnjenju akumulacije u Rasinji radi prihvata vodnog vala i daljnjeg puštanja vode kroz temeljni ispust.</w:t>
      </w:r>
    </w:p>
    <w:p w:rsidR="00F00104" w:rsidRPr="00F00104" w:rsidRDefault="00F00104" w:rsidP="00F00104">
      <w:pPr>
        <w:autoSpaceDE w:val="0"/>
        <w:autoSpaceDN w:val="0"/>
        <w:adjustRightInd w:val="0"/>
        <w:spacing w:line="276" w:lineRule="auto"/>
        <w:rPr>
          <w:rFonts w:eastAsia="Tahoma,Bold" w:cs="Tahoma"/>
          <w:szCs w:val="24"/>
          <w:lang w:eastAsia="hr-HR"/>
        </w:rPr>
      </w:pPr>
    </w:p>
    <w:p w:rsidR="00F00104" w:rsidRPr="00F00104" w:rsidRDefault="00F00104" w:rsidP="00F00104">
      <w:pPr>
        <w:autoSpaceDE w:val="0"/>
        <w:autoSpaceDN w:val="0"/>
        <w:adjustRightInd w:val="0"/>
        <w:spacing w:line="276" w:lineRule="auto"/>
        <w:rPr>
          <w:rFonts w:eastAsia="Tahoma,Bold" w:cs="Tahoma"/>
          <w:szCs w:val="24"/>
          <w:lang w:eastAsia="hr-HR"/>
        </w:rPr>
      </w:pPr>
      <w:r>
        <w:rPr>
          <w:rFonts w:eastAsia="Tahoma,Bold" w:cs="Tahoma"/>
          <w:szCs w:val="24"/>
          <w:lang w:eastAsia="hr-HR"/>
        </w:rPr>
        <w:t>Prilazni puto</w:t>
      </w:r>
      <w:r w:rsidRPr="00F00104">
        <w:rPr>
          <w:rFonts w:eastAsia="Tahoma,Bold" w:cs="Tahoma"/>
          <w:szCs w:val="24"/>
          <w:lang w:eastAsia="hr-HR"/>
        </w:rPr>
        <w:t>vi za obilazak i nadzor kao i doprema mehanizacije je na svim mostovima i postoji prilaz i po lijevoj i desnoj obali. Zbog izvedenih nasipa u naselju Torčec na lijevoj i desnoj obali smanjena je mogućnost izlijevanja vode prema objektima.</w:t>
      </w:r>
    </w:p>
    <w:p w:rsidR="00604B64" w:rsidRPr="00E9165D" w:rsidRDefault="00604B64" w:rsidP="00295A5A"/>
    <w:p w:rsidR="00152958" w:rsidRPr="00152958" w:rsidRDefault="00152958" w:rsidP="00FB3A31">
      <w:pPr>
        <w:numPr>
          <w:ilvl w:val="0"/>
          <w:numId w:val="97"/>
        </w:numPr>
        <w:spacing w:line="240" w:lineRule="auto"/>
        <w:jc w:val="left"/>
        <w:rPr>
          <w:rFonts w:asciiTheme="minorHAnsi" w:eastAsia="Times New Roman" w:hAnsiTheme="minorHAnsi" w:cs="Times New Roman"/>
          <w:b/>
          <w:szCs w:val="24"/>
          <w:lang w:eastAsia="hr-HR"/>
        </w:rPr>
      </w:pPr>
      <w:r w:rsidRPr="00152958">
        <w:rPr>
          <w:rFonts w:asciiTheme="minorHAnsi" w:eastAsia="Times New Roman" w:hAnsiTheme="minorHAnsi" w:cs="Times New Roman"/>
          <w:b/>
          <w:szCs w:val="24"/>
          <w:lang w:eastAsia="hr-HR"/>
        </w:rPr>
        <w:t>Mjere civilne zaštite od poplava</w:t>
      </w:r>
    </w:p>
    <w:p w:rsidR="00152958" w:rsidRPr="00152958" w:rsidRDefault="00152958" w:rsidP="00152958">
      <w:pPr>
        <w:spacing w:line="276" w:lineRule="auto"/>
        <w:rPr>
          <w:rFonts w:asciiTheme="minorHAnsi" w:hAnsiTheme="minorHAnsi"/>
          <w:szCs w:val="24"/>
        </w:rPr>
      </w:pPr>
      <w:r w:rsidRPr="00152958">
        <w:rPr>
          <w:rFonts w:asciiTheme="minorHAnsi" w:hAnsiTheme="minorHAnsi" w:cs="Times New Roman"/>
          <w:szCs w:val="24"/>
        </w:rPr>
        <w:t xml:space="preserve">Građenje, tehničko i gospodarsko održavanje regulacijskih i zaštitnih vodnih građevina.  Edukacija i osposobljavanje snaga sustava civilne zaštite Općine </w:t>
      </w:r>
      <w:r>
        <w:rPr>
          <w:rFonts w:asciiTheme="minorHAnsi" w:hAnsiTheme="minorHAnsi" w:cs="Times New Roman"/>
          <w:szCs w:val="24"/>
        </w:rPr>
        <w:t>Drnje.</w:t>
      </w:r>
    </w:p>
    <w:p w:rsidR="007F408F" w:rsidRPr="00E9165D" w:rsidRDefault="007F408F" w:rsidP="00295A5A">
      <w:pPr>
        <w:sectPr w:rsidR="007F408F" w:rsidRPr="00E9165D" w:rsidSect="0080139E">
          <w:footerReference w:type="first" r:id="rId38"/>
          <w:pgSz w:w="16838" w:h="11906" w:orient="landscape"/>
          <w:pgMar w:top="1418" w:right="1418" w:bottom="1418" w:left="1418" w:header="708" w:footer="708" w:gutter="0"/>
          <w:cols w:space="708"/>
          <w:titlePg/>
          <w:docGrid w:linePitch="360"/>
        </w:sectPr>
      </w:pPr>
    </w:p>
    <w:p w:rsidR="00604B64" w:rsidRPr="00E9165D" w:rsidRDefault="00604B64" w:rsidP="00604B64">
      <w:pPr>
        <w:spacing w:after="120" w:line="240" w:lineRule="auto"/>
        <w:jc w:val="left"/>
        <w:rPr>
          <w:rStyle w:val="Naglaeno"/>
        </w:rPr>
      </w:pPr>
      <w:r w:rsidRPr="00E9165D">
        <w:rPr>
          <w:rStyle w:val="Naglaeno"/>
        </w:rPr>
        <w:lastRenderedPageBreak/>
        <w:t xml:space="preserve">Pregled zadaća, nositelja, operativnih postupaka, kapaciteta </w:t>
      </w:r>
      <w:r w:rsidR="00842508">
        <w:rPr>
          <w:rStyle w:val="Naglaeno"/>
        </w:rPr>
        <w:t>i operativnog doprinos</w:t>
      </w:r>
      <w:r w:rsidR="006A579F">
        <w:rPr>
          <w:rStyle w:val="Naglaeno"/>
        </w:rPr>
        <w:t xml:space="preserve">a Općine Drnje </w:t>
      </w:r>
      <w:r w:rsidRPr="00E9165D">
        <w:rPr>
          <w:rStyle w:val="Naglaeno"/>
        </w:rPr>
        <w:t>prikazan je u sljedećoj tabeli:</w:t>
      </w:r>
    </w:p>
    <w:tbl>
      <w:tblPr>
        <w:tblW w:w="4952" w:type="pct"/>
        <w:jc w:val="center"/>
        <w:tblLayout w:type="fixed"/>
        <w:tblLook w:val="0000" w:firstRow="0" w:lastRow="0" w:firstColumn="0" w:lastColumn="0" w:noHBand="0" w:noVBand="0"/>
      </w:tblPr>
      <w:tblGrid>
        <w:gridCol w:w="738"/>
        <w:gridCol w:w="2231"/>
        <w:gridCol w:w="6852"/>
        <w:gridCol w:w="4261"/>
      </w:tblGrid>
      <w:tr w:rsidR="007F408F" w:rsidRPr="00E9165D" w:rsidTr="007B1C71">
        <w:trPr>
          <w:trHeight w:val="277"/>
          <w:tblHeader/>
          <w:jc w:val="center"/>
        </w:trPr>
        <w:tc>
          <w:tcPr>
            <w:tcW w:w="2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E9165D" w:rsidRDefault="00F17315" w:rsidP="00842508">
            <w:pPr>
              <w:spacing w:line="240" w:lineRule="auto"/>
              <w:jc w:val="center"/>
              <w:rPr>
                <w:rFonts w:eastAsia="Times New Roman" w:cs="Calibri"/>
                <w:b/>
                <w:sz w:val="20"/>
                <w:szCs w:val="20"/>
                <w:lang w:eastAsia="hr-HR"/>
              </w:rPr>
            </w:pPr>
            <w:r>
              <w:rPr>
                <w:rFonts w:eastAsia="Times New Roman" w:cs="Calibri"/>
                <w:b/>
                <w:sz w:val="20"/>
                <w:szCs w:val="20"/>
                <w:lang w:eastAsia="hr-HR"/>
              </w:rPr>
              <w:t>R.B</w:t>
            </w:r>
            <w:r w:rsidR="007F408F" w:rsidRPr="00E9165D">
              <w:rPr>
                <w:rFonts w:eastAsia="Times New Roman" w:cs="Calibri"/>
                <w:b/>
                <w:sz w:val="20"/>
                <w:szCs w:val="20"/>
                <w:lang w:eastAsia="hr-HR"/>
              </w:rPr>
              <w:t>.</w:t>
            </w:r>
          </w:p>
        </w:tc>
        <w:tc>
          <w:tcPr>
            <w:tcW w:w="79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E9165D" w:rsidRDefault="007F408F" w:rsidP="00842508">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ZADAĆA (MJERA CZ)</w:t>
            </w:r>
          </w:p>
        </w:tc>
        <w:tc>
          <w:tcPr>
            <w:tcW w:w="243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E9165D" w:rsidRDefault="007F408F" w:rsidP="003E797D">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OPERATIVNI POSTUPCI, KAPACITETI I OPERATIVNI DOPRINOS OPĆ</w:t>
            </w:r>
            <w:r w:rsidR="003E797D">
              <w:rPr>
                <w:rFonts w:eastAsia="Times New Roman" w:cs="Calibri"/>
                <w:b/>
                <w:sz w:val="20"/>
                <w:szCs w:val="20"/>
                <w:lang w:eastAsia="hr-HR"/>
              </w:rPr>
              <w:t>INE</w:t>
            </w:r>
            <w:r w:rsidR="006A579F">
              <w:rPr>
                <w:rFonts w:eastAsia="Times New Roman" w:cs="Calibri"/>
                <w:b/>
                <w:sz w:val="20"/>
                <w:szCs w:val="20"/>
                <w:lang w:eastAsia="hr-HR"/>
              </w:rPr>
              <w:t xml:space="preserve"> DRNJE</w:t>
            </w:r>
          </w:p>
        </w:tc>
        <w:tc>
          <w:tcPr>
            <w:tcW w:w="1513"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E9165D" w:rsidRDefault="007F408F" w:rsidP="00842508">
            <w:pPr>
              <w:spacing w:line="240" w:lineRule="auto"/>
              <w:jc w:val="center"/>
              <w:rPr>
                <w:rFonts w:eastAsia="Times New Roman" w:cs="Calibri"/>
                <w:b/>
                <w:sz w:val="20"/>
                <w:szCs w:val="20"/>
                <w:lang w:eastAsia="hr-HR"/>
              </w:rPr>
            </w:pPr>
            <w:r w:rsidRPr="00E9165D">
              <w:rPr>
                <w:rFonts w:eastAsia="Times New Roman" w:cs="Calibri"/>
                <w:b/>
                <w:sz w:val="20"/>
                <w:szCs w:val="20"/>
                <w:lang w:eastAsia="hr-HR"/>
              </w:rPr>
              <w:t>IZVRŠTELJI</w:t>
            </w:r>
          </w:p>
        </w:tc>
      </w:tr>
      <w:tr w:rsidR="007F408F" w:rsidRPr="00E9165D" w:rsidTr="002F3BDC">
        <w:trPr>
          <w:trHeight w:val="2400"/>
          <w:jc w:val="center"/>
        </w:trPr>
        <w:tc>
          <w:tcPr>
            <w:tcW w:w="262"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6A579F"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6A579F">
              <w:rPr>
                <w:rFonts w:eastAsia="Times New Roman" w:cs="Calibri"/>
                <w:b/>
                <w:sz w:val="20"/>
                <w:szCs w:val="20"/>
                <w:lang w:eastAsia="hr-HR"/>
              </w:rPr>
              <w:t>1.</w:t>
            </w:r>
          </w:p>
        </w:tc>
        <w:tc>
          <w:tcPr>
            <w:tcW w:w="792" w:type="pct"/>
            <w:tcBorders>
              <w:top w:val="single" w:sz="6" w:space="0" w:color="auto"/>
              <w:left w:val="single" w:sz="6" w:space="0" w:color="auto"/>
              <w:bottom w:val="single" w:sz="4" w:space="0" w:color="auto"/>
              <w:right w:val="single" w:sz="6" w:space="0" w:color="auto"/>
            </w:tcBorders>
            <w:vAlign w:val="center"/>
          </w:tcPr>
          <w:p w:rsidR="007F408F" w:rsidRPr="00E9165D" w:rsidRDefault="007F408F" w:rsidP="006A579F">
            <w:pPr>
              <w:spacing w:line="240" w:lineRule="auto"/>
              <w:rPr>
                <w:rFonts w:eastAsia="Times New Roman" w:cs="Calibri"/>
                <w:sz w:val="20"/>
                <w:szCs w:val="20"/>
                <w:lang w:eastAsia="hr-HR"/>
              </w:rPr>
            </w:pPr>
            <w:r w:rsidRPr="00E9165D">
              <w:rPr>
                <w:rFonts w:eastAsia="Times New Roman" w:cs="Calibri"/>
                <w:sz w:val="20"/>
                <w:szCs w:val="20"/>
                <w:lang w:eastAsia="hr-HR"/>
              </w:rPr>
              <w:t>Organizacija provođenja obveza iz Državnog plana obrane od poplava (način suradnje s kapacitetima Hrvatskih voda) i Provedbenog plana obrane od poplava</w:t>
            </w:r>
          </w:p>
        </w:tc>
        <w:tc>
          <w:tcPr>
            <w:tcW w:w="2433" w:type="pct"/>
            <w:tcBorders>
              <w:top w:val="single" w:sz="6" w:space="0" w:color="auto"/>
              <w:left w:val="single" w:sz="6" w:space="0" w:color="auto"/>
              <w:bottom w:val="single" w:sz="6" w:space="0" w:color="auto"/>
              <w:right w:val="single" w:sz="6" w:space="0" w:color="auto"/>
            </w:tcBorders>
          </w:tcPr>
          <w:p w:rsidR="002B245D" w:rsidRDefault="00E745A2" w:rsidP="006A579F">
            <w:pPr>
              <w:spacing w:line="240" w:lineRule="auto"/>
              <w:rPr>
                <w:rFonts w:eastAsia="Times New Roman" w:cs="Times New Roman"/>
                <w:color w:val="000000"/>
                <w:sz w:val="20"/>
                <w:szCs w:val="20"/>
                <w:lang w:eastAsia="hr-HR"/>
              </w:rPr>
            </w:pPr>
            <w:r w:rsidRPr="00E745A2">
              <w:rPr>
                <w:rFonts w:eastAsia="Times New Roman" w:cs="Times New Roman"/>
                <w:color w:val="000000"/>
                <w:sz w:val="20"/>
                <w:szCs w:val="20"/>
                <w:lang w:eastAsia="hr-HR"/>
              </w:rPr>
              <w:t xml:space="preserve">Hrvatske vode aktiviraju vlastite snage sukladno operativnim planovima na način da aktiviraju certificirano </w:t>
            </w:r>
            <w:r w:rsidR="003E797D">
              <w:rPr>
                <w:rFonts w:eastAsia="Times New Roman" w:cs="Times New Roman"/>
                <w:color w:val="000000"/>
                <w:sz w:val="20"/>
                <w:szCs w:val="20"/>
                <w:lang w:eastAsia="hr-HR"/>
              </w:rPr>
              <w:t>poduzeće s strojevima i opremom</w:t>
            </w:r>
            <w:r w:rsidR="002B245D">
              <w:rPr>
                <w:rFonts w:eastAsia="Times New Roman" w:cs="Times New Roman"/>
                <w:color w:val="000000"/>
                <w:sz w:val="20"/>
                <w:szCs w:val="20"/>
                <w:lang w:eastAsia="hr-HR"/>
              </w:rPr>
              <w:t>.</w:t>
            </w:r>
          </w:p>
          <w:p w:rsidR="00E745A2" w:rsidRPr="00E745A2" w:rsidRDefault="00E745A2" w:rsidP="006A579F">
            <w:pPr>
              <w:spacing w:line="240" w:lineRule="auto"/>
              <w:rPr>
                <w:rFonts w:eastAsia="Times New Roman" w:cs="Times New Roman"/>
                <w:color w:val="000000"/>
                <w:sz w:val="20"/>
                <w:szCs w:val="20"/>
                <w:lang w:eastAsia="hr-HR"/>
              </w:rPr>
            </w:pPr>
            <w:r w:rsidRPr="00E745A2">
              <w:rPr>
                <w:rFonts w:eastAsia="Times New Roman" w:cs="Times New Roman"/>
                <w:color w:val="000000"/>
                <w:sz w:val="20"/>
                <w:szCs w:val="20"/>
                <w:lang w:eastAsia="hr-HR"/>
              </w:rPr>
              <w:t xml:space="preserve">Stožer </w:t>
            </w:r>
            <w:r>
              <w:rPr>
                <w:rFonts w:eastAsia="Times New Roman" w:cs="Times New Roman"/>
                <w:color w:val="000000"/>
                <w:sz w:val="20"/>
                <w:szCs w:val="20"/>
                <w:lang w:eastAsia="hr-HR"/>
              </w:rPr>
              <w:t xml:space="preserve">civilne zaštite </w:t>
            </w:r>
            <w:r w:rsidRPr="00E745A2">
              <w:rPr>
                <w:rFonts w:eastAsia="Times New Roman" w:cs="Times New Roman"/>
                <w:color w:val="000000"/>
                <w:sz w:val="20"/>
                <w:szCs w:val="20"/>
                <w:lang w:eastAsia="hr-HR"/>
              </w:rPr>
              <w:t>uvodi dežurstvo i nalaže aktivnosti na provedbi mjera obrane od poplava, na područjima svoje nadležnosti na inicijativu rukovoditelja obrane od poplava.</w:t>
            </w:r>
          </w:p>
          <w:p w:rsidR="007F408F" w:rsidRPr="00E9165D" w:rsidRDefault="00E745A2" w:rsidP="006A579F">
            <w:pPr>
              <w:widowControl w:val="0"/>
              <w:autoSpaceDE w:val="0"/>
              <w:autoSpaceDN w:val="0"/>
              <w:adjustRightInd w:val="0"/>
              <w:spacing w:line="240" w:lineRule="auto"/>
              <w:rPr>
                <w:rFonts w:eastAsia="Times New Roman" w:cs="Calibri"/>
                <w:sz w:val="20"/>
                <w:szCs w:val="20"/>
                <w:lang w:eastAsia="hr-HR"/>
              </w:rPr>
            </w:pPr>
            <w:r w:rsidRPr="00E745A2">
              <w:rPr>
                <w:rFonts w:eastAsia="Times New Roman" w:cs="Times New Roman"/>
                <w:color w:val="000000"/>
                <w:sz w:val="20"/>
                <w:szCs w:val="20"/>
                <w:lang w:eastAsia="hr-HR"/>
              </w:rPr>
              <w:t xml:space="preserve">Stožer </w:t>
            </w:r>
            <w:r w:rsidR="003E797D">
              <w:rPr>
                <w:rFonts w:eastAsia="Times New Roman" w:cs="Times New Roman"/>
                <w:color w:val="000000"/>
                <w:sz w:val="20"/>
                <w:szCs w:val="20"/>
                <w:lang w:eastAsia="hr-HR"/>
              </w:rPr>
              <w:t xml:space="preserve">civilne zaštite </w:t>
            </w:r>
            <w:r w:rsidRPr="00E745A2">
              <w:rPr>
                <w:rFonts w:eastAsia="Times New Roman" w:cs="Times New Roman"/>
                <w:color w:val="000000"/>
                <w:sz w:val="20"/>
                <w:szCs w:val="20"/>
                <w:lang w:eastAsia="hr-HR"/>
              </w:rPr>
              <w:t>održava stalnu vezu s rukovoditeljem obrane od poplava Hrvatskih voda mobilnom i fiksnom telefonijom direktno ili putem Centra 112.</w:t>
            </w:r>
          </w:p>
        </w:tc>
        <w:tc>
          <w:tcPr>
            <w:tcW w:w="1513" w:type="pct"/>
            <w:tcBorders>
              <w:top w:val="single" w:sz="6" w:space="0" w:color="auto"/>
              <w:left w:val="single" w:sz="6" w:space="0" w:color="auto"/>
              <w:bottom w:val="single" w:sz="6" w:space="0" w:color="auto"/>
              <w:right w:val="single" w:sz="6" w:space="0" w:color="auto"/>
            </w:tcBorders>
            <w:vAlign w:val="center"/>
          </w:tcPr>
          <w:p w:rsidR="006A579F" w:rsidRPr="006A579F" w:rsidRDefault="007F408F" w:rsidP="00FB3A31">
            <w:pPr>
              <w:pStyle w:val="Odlomakpopisa"/>
              <w:numPr>
                <w:ilvl w:val="0"/>
                <w:numId w:val="99"/>
              </w:numPr>
              <w:autoSpaceDE w:val="0"/>
              <w:autoSpaceDN w:val="0"/>
              <w:adjustRightInd w:val="0"/>
              <w:jc w:val="both"/>
              <w:rPr>
                <w:rFonts w:asciiTheme="minorHAnsi" w:hAnsiTheme="minorHAnsi" w:cs="Calibri"/>
                <w:sz w:val="20"/>
                <w:szCs w:val="20"/>
              </w:rPr>
            </w:pPr>
            <w:r w:rsidRPr="006A579F">
              <w:rPr>
                <w:rFonts w:asciiTheme="minorHAnsi" w:hAnsiTheme="minorHAnsi" w:cs="Calibri"/>
                <w:sz w:val="20"/>
                <w:szCs w:val="20"/>
              </w:rPr>
              <w:t xml:space="preserve">Hrvatske vode </w:t>
            </w:r>
            <w:r w:rsidR="006A579F">
              <w:rPr>
                <w:rFonts w:asciiTheme="minorHAnsi" w:hAnsiTheme="minorHAnsi" w:cs="Calibri"/>
                <w:sz w:val="20"/>
                <w:szCs w:val="20"/>
              </w:rPr>
              <w:t xml:space="preserve">VGI „Bistra“ Đurđevac </w:t>
            </w:r>
            <w:r w:rsidR="00F17315" w:rsidRPr="006A579F">
              <w:rPr>
                <w:rFonts w:asciiTheme="minorHAnsi" w:hAnsiTheme="minorHAnsi" w:cs="Calibri"/>
                <w:b/>
                <w:i/>
                <w:sz w:val="20"/>
                <w:szCs w:val="20"/>
                <w:u w:val="single"/>
              </w:rPr>
              <w:t>(Prilog 4</w:t>
            </w:r>
            <w:r w:rsidRPr="006A579F">
              <w:rPr>
                <w:rFonts w:asciiTheme="minorHAnsi" w:hAnsiTheme="minorHAnsi" w:cs="Calibri"/>
                <w:b/>
                <w:i/>
                <w:sz w:val="20"/>
                <w:szCs w:val="20"/>
                <w:u w:val="single"/>
              </w:rPr>
              <w:t>.</w:t>
            </w:r>
            <w:r w:rsidR="00AC7394" w:rsidRPr="006A579F">
              <w:rPr>
                <w:rFonts w:asciiTheme="minorHAnsi" w:hAnsiTheme="minorHAnsi" w:cs="Calibri"/>
                <w:b/>
                <w:i/>
                <w:sz w:val="20"/>
                <w:szCs w:val="20"/>
                <w:u w:val="single"/>
              </w:rPr>
              <w:t>8</w:t>
            </w:r>
            <w:r w:rsidRPr="006A579F">
              <w:rPr>
                <w:rFonts w:asciiTheme="minorHAnsi" w:hAnsiTheme="minorHAnsi" w:cs="Calibri"/>
                <w:b/>
                <w:i/>
                <w:sz w:val="20"/>
                <w:szCs w:val="20"/>
                <w:u w:val="single"/>
              </w:rPr>
              <w:t>.)</w:t>
            </w:r>
          </w:p>
          <w:p w:rsidR="00E745A2" w:rsidRPr="006A579F" w:rsidRDefault="00E745A2" w:rsidP="00FB3A31">
            <w:pPr>
              <w:pStyle w:val="Odlomakpopisa"/>
              <w:numPr>
                <w:ilvl w:val="0"/>
                <w:numId w:val="99"/>
              </w:numPr>
              <w:autoSpaceDE w:val="0"/>
              <w:autoSpaceDN w:val="0"/>
              <w:adjustRightInd w:val="0"/>
              <w:jc w:val="both"/>
              <w:rPr>
                <w:rFonts w:asciiTheme="minorHAnsi" w:hAnsiTheme="minorHAnsi" w:cs="Calibri"/>
                <w:sz w:val="20"/>
                <w:szCs w:val="20"/>
              </w:rPr>
            </w:pPr>
            <w:r w:rsidRPr="006A579F">
              <w:rPr>
                <w:rFonts w:asciiTheme="minorHAnsi" w:hAnsiTheme="minorHAnsi" w:cs="Calibri"/>
                <w:sz w:val="20"/>
                <w:szCs w:val="20"/>
              </w:rPr>
              <w:t>Općina</w:t>
            </w:r>
            <w:r w:rsidR="002A3AC4" w:rsidRPr="006A579F">
              <w:rPr>
                <w:rFonts w:asciiTheme="minorHAnsi" w:hAnsiTheme="minorHAnsi" w:cs="Calibri"/>
                <w:sz w:val="20"/>
                <w:szCs w:val="20"/>
              </w:rPr>
              <w:t xml:space="preserve"> </w:t>
            </w:r>
            <w:r w:rsidR="006A579F">
              <w:rPr>
                <w:rFonts w:asciiTheme="minorHAnsi" w:hAnsiTheme="minorHAnsi" w:cs="Calibri"/>
                <w:sz w:val="20"/>
                <w:szCs w:val="20"/>
              </w:rPr>
              <w:t>Drnje</w:t>
            </w:r>
            <w:r w:rsidR="007B1C71">
              <w:rPr>
                <w:rFonts w:asciiTheme="minorHAnsi" w:hAnsiTheme="minorHAnsi" w:cs="Calibri"/>
                <w:sz w:val="20"/>
                <w:szCs w:val="20"/>
              </w:rPr>
              <w:t xml:space="preserve"> </w:t>
            </w:r>
            <w:r w:rsidR="007B1C71">
              <w:rPr>
                <w:rFonts w:asciiTheme="minorHAnsi" w:hAnsiTheme="minorHAnsi" w:cs="Calibri"/>
                <w:b/>
                <w:i/>
                <w:sz w:val="20"/>
                <w:szCs w:val="20"/>
                <w:u w:val="single"/>
              </w:rPr>
              <w:t>(Prilog 5</w:t>
            </w:r>
            <w:r w:rsidR="007B1C71" w:rsidRPr="006A579F">
              <w:rPr>
                <w:rFonts w:asciiTheme="minorHAnsi" w:hAnsiTheme="minorHAnsi" w:cs="Calibri"/>
                <w:b/>
                <w:i/>
                <w:sz w:val="20"/>
                <w:szCs w:val="20"/>
                <w:u w:val="single"/>
              </w:rPr>
              <w:t>.</w:t>
            </w:r>
            <w:r w:rsidR="007B1C71">
              <w:rPr>
                <w:rFonts w:asciiTheme="minorHAnsi" w:hAnsiTheme="minorHAnsi" w:cs="Calibri"/>
                <w:b/>
                <w:i/>
                <w:sz w:val="20"/>
                <w:szCs w:val="20"/>
                <w:u w:val="single"/>
              </w:rPr>
              <w:t>1</w:t>
            </w:r>
            <w:r w:rsidR="007B1C71" w:rsidRPr="006A579F">
              <w:rPr>
                <w:rFonts w:asciiTheme="minorHAnsi" w:hAnsiTheme="minorHAnsi" w:cs="Calibri"/>
                <w:b/>
                <w:i/>
                <w:sz w:val="20"/>
                <w:szCs w:val="20"/>
                <w:u w:val="single"/>
              </w:rPr>
              <w:t>.)</w:t>
            </w:r>
          </w:p>
        </w:tc>
      </w:tr>
      <w:tr w:rsidR="007F408F" w:rsidRPr="00E9165D" w:rsidTr="002F3BDC">
        <w:trPr>
          <w:trHeight w:val="1102"/>
          <w:jc w:val="center"/>
        </w:trPr>
        <w:tc>
          <w:tcPr>
            <w:tcW w:w="262" w:type="pct"/>
            <w:vMerge w:val="restart"/>
            <w:tcBorders>
              <w:top w:val="single" w:sz="6" w:space="0" w:color="auto"/>
              <w:left w:val="single" w:sz="6" w:space="0" w:color="auto"/>
              <w:right w:val="single" w:sz="4" w:space="0" w:color="auto"/>
            </w:tcBorders>
            <w:shd w:val="clear" w:color="auto" w:fill="DBE5F1" w:themeFill="accent1" w:themeFillTint="33"/>
            <w:vAlign w:val="center"/>
          </w:tcPr>
          <w:p w:rsidR="007F408F" w:rsidRPr="006A579F"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6A579F">
              <w:rPr>
                <w:rFonts w:eastAsia="Times New Roman" w:cs="Calibri"/>
                <w:b/>
                <w:sz w:val="20"/>
                <w:szCs w:val="20"/>
                <w:lang w:eastAsia="hr-HR"/>
              </w:rPr>
              <w:t>2.</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A579F">
            <w:pPr>
              <w:spacing w:line="240" w:lineRule="auto"/>
              <w:rPr>
                <w:rFonts w:eastAsia="Times New Roman" w:cs="Calibri"/>
                <w:sz w:val="20"/>
                <w:szCs w:val="20"/>
                <w:lang w:eastAsia="hr-HR"/>
              </w:rPr>
            </w:pPr>
            <w:r w:rsidRPr="00E9165D">
              <w:rPr>
                <w:rFonts w:eastAsia="Times New Roman" w:cs="Calibri"/>
                <w:sz w:val="20"/>
                <w:szCs w:val="20"/>
                <w:lang w:eastAsia="hr-HR"/>
              </w:rPr>
              <w:t>Organizacija i pregled obveza sudionika i operativnih snaga sustava civilne zaštite koji se trebaju uključiti u obranu od poplava</w:t>
            </w:r>
          </w:p>
        </w:tc>
        <w:tc>
          <w:tcPr>
            <w:tcW w:w="2433" w:type="pct"/>
            <w:tcBorders>
              <w:top w:val="single" w:sz="6" w:space="0" w:color="auto"/>
              <w:left w:val="single" w:sz="4" w:space="0" w:color="auto"/>
              <w:bottom w:val="single" w:sz="6" w:space="0" w:color="auto"/>
              <w:right w:val="single" w:sz="6" w:space="0" w:color="auto"/>
            </w:tcBorders>
          </w:tcPr>
          <w:p w:rsidR="007F408F" w:rsidRPr="00E9165D" w:rsidRDefault="003E797D" w:rsidP="006A579F">
            <w:pPr>
              <w:widowControl w:val="0"/>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 xml:space="preserve">Stožer civilne zaštite </w:t>
            </w:r>
            <w:r w:rsidR="007F408F" w:rsidRPr="00E9165D">
              <w:rPr>
                <w:rFonts w:eastAsia="Times New Roman" w:cs="Calibri"/>
                <w:sz w:val="20"/>
                <w:szCs w:val="20"/>
                <w:lang w:eastAsia="hr-HR"/>
              </w:rPr>
              <w:t>uvodi dežurstvo i nalaže aktivnosti na provedbi mjera obrane od poplava.</w:t>
            </w:r>
          </w:p>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Općinski načelnik poziva djelatnike Općine</w:t>
            </w:r>
            <w:r w:rsidR="002F3BDC">
              <w:rPr>
                <w:rFonts w:eastAsia="Times New Roman" w:cs="Calibri"/>
                <w:sz w:val="20"/>
                <w:szCs w:val="20"/>
                <w:lang w:eastAsia="hr-HR"/>
              </w:rPr>
              <w:t xml:space="preserve"> Drnje </w:t>
            </w:r>
            <w:r w:rsidR="002F3BDC">
              <w:rPr>
                <w:rFonts w:asciiTheme="minorHAnsi" w:hAnsiTheme="minorHAnsi" w:cs="Calibri"/>
                <w:b/>
                <w:i/>
                <w:sz w:val="20"/>
                <w:szCs w:val="20"/>
                <w:u w:val="single"/>
              </w:rPr>
              <w:t>(Prilog 5</w:t>
            </w:r>
            <w:r w:rsidR="002F3BDC" w:rsidRPr="006A579F">
              <w:rPr>
                <w:rFonts w:asciiTheme="minorHAnsi" w:hAnsiTheme="minorHAnsi" w:cs="Calibri"/>
                <w:b/>
                <w:i/>
                <w:sz w:val="20"/>
                <w:szCs w:val="20"/>
                <w:u w:val="single"/>
              </w:rPr>
              <w:t>.</w:t>
            </w:r>
            <w:r w:rsidR="002F3BDC">
              <w:rPr>
                <w:rFonts w:asciiTheme="minorHAnsi" w:hAnsiTheme="minorHAnsi" w:cs="Calibri"/>
                <w:b/>
                <w:i/>
                <w:sz w:val="20"/>
                <w:szCs w:val="20"/>
                <w:u w:val="single"/>
              </w:rPr>
              <w:t>1</w:t>
            </w:r>
            <w:r w:rsidR="002F3BDC" w:rsidRPr="006A579F">
              <w:rPr>
                <w:rFonts w:asciiTheme="minorHAnsi" w:hAnsiTheme="minorHAnsi" w:cs="Calibri"/>
                <w:b/>
                <w:i/>
                <w:sz w:val="20"/>
                <w:szCs w:val="20"/>
                <w:u w:val="single"/>
              </w:rPr>
              <w:t>.)</w:t>
            </w:r>
            <w:r w:rsidRPr="00E9165D">
              <w:rPr>
                <w:rFonts w:eastAsia="Times New Roman" w:cs="Calibri"/>
                <w:sz w:val="20"/>
                <w:szCs w:val="20"/>
                <w:lang w:eastAsia="hr-HR"/>
              </w:rPr>
              <w:t xml:space="preserve"> za pružanje administrativne i druge pomoći za potrebe </w:t>
            </w:r>
            <w:r w:rsidR="00305941">
              <w:rPr>
                <w:rFonts w:eastAsia="Times New Roman" w:cs="Calibri"/>
                <w:sz w:val="20"/>
                <w:szCs w:val="20"/>
                <w:lang w:eastAsia="hr-HR"/>
              </w:rPr>
              <w:t>civilne zaštite.</w:t>
            </w:r>
          </w:p>
        </w:tc>
        <w:tc>
          <w:tcPr>
            <w:tcW w:w="1513" w:type="pct"/>
            <w:tcBorders>
              <w:top w:val="single" w:sz="6" w:space="0" w:color="auto"/>
              <w:left w:val="single" w:sz="6" w:space="0" w:color="auto"/>
              <w:bottom w:val="single" w:sz="6" w:space="0" w:color="auto"/>
              <w:right w:val="single" w:sz="6" w:space="0" w:color="auto"/>
            </w:tcBorders>
            <w:vAlign w:val="center"/>
          </w:tcPr>
          <w:p w:rsidR="007F408F" w:rsidRPr="006A579F" w:rsidRDefault="007F408F" w:rsidP="00FB3A31">
            <w:pPr>
              <w:pStyle w:val="Odlomakpopisa"/>
              <w:numPr>
                <w:ilvl w:val="0"/>
                <w:numId w:val="100"/>
              </w:numPr>
              <w:autoSpaceDE w:val="0"/>
              <w:autoSpaceDN w:val="0"/>
              <w:adjustRightInd w:val="0"/>
              <w:jc w:val="both"/>
              <w:rPr>
                <w:rFonts w:asciiTheme="minorHAnsi" w:hAnsiTheme="minorHAnsi" w:cs="Calibri"/>
                <w:sz w:val="20"/>
                <w:szCs w:val="20"/>
              </w:rPr>
            </w:pPr>
            <w:r w:rsidRPr="006A579F">
              <w:rPr>
                <w:rFonts w:asciiTheme="minorHAnsi" w:hAnsiTheme="minorHAnsi" w:cs="Calibri"/>
                <w:sz w:val="20"/>
                <w:szCs w:val="20"/>
              </w:rPr>
              <w:t>Stožer civilne zaštite</w:t>
            </w:r>
            <w:r w:rsidR="0017082E" w:rsidRPr="006A579F">
              <w:rPr>
                <w:rFonts w:asciiTheme="minorHAnsi" w:hAnsiTheme="minorHAnsi" w:cs="Calibri"/>
                <w:sz w:val="20"/>
                <w:szCs w:val="20"/>
              </w:rPr>
              <w:t xml:space="preserve"> </w:t>
            </w:r>
            <w:r w:rsidR="006A579F">
              <w:rPr>
                <w:rFonts w:asciiTheme="minorHAnsi" w:hAnsiTheme="minorHAnsi" w:cs="Calibri"/>
                <w:sz w:val="20"/>
                <w:szCs w:val="20"/>
              </w:rPr>
              <w:t xml:space="preserve">Općine Drnje </w:t>
            </w:r>
            <w:r w:rsidR="00F17315" w:rsidRPr="006A579F">
              <w:rPr>
                <w:rFonts w:asciiTheme="minorHAnsi" w:hAnsiTheme="minorHAnsi" w:cs="Calibri"/>
                <w:b/>
                <w:i/>
                <w:sz w:val="20"/>
                <w:szCs w:val="20"/>
                <w:u w:val="single"/>
              </w:rPr>
              <w:t>(Prilog 1</w:t>
            </w:r>
            <w:r w:rsidRPr="006A579F">
              <w:rPr>
                <w:rFonts w:asciiTheme="minorHAnsi" w:hAnsiTheme="minorHAnsi" w:cs="Calibri"/>
                <w:b/>
                <w:i/>
                <w:sz w:val="20"/>
                <w:szCs w:val="20"/>
                <w:u w:val="single"/>
              </w:rPr>
              <w:t>.1.a)</w:t>
            </w:r>
          </w:p>
          <w:p w:rsidR="007F408F" w:rsidRPr="006A579F" w:rsidRDefault="007F408F" w:rsidP="00FB3A31">
            <w:pPr>
              <w:pStyle w:val="Odlomakpopisa"/>
              <w:numPr>
                <w:ilvl w:val="0"/>
                <w:numId w:val="100"/>
              </w:numPr>
              <w:autoSpaceDE w:val="0"/>
              <w:autoSpaceDN w:val="0"/>
              <w:adjustRightInd w:val="0"/>
              <w:jc w:val="both"/>
              <w:rPr>
                <w:rFonts w:asciiTheme="minorHAnsi" w:hAnsiTheme="minorHAnsi" w:cs="Calibri"/>
                <w:sz w:val="20"/>
                <w:szCs w:val="20"/>
              </w:rPr>
            </w:pPr>
            <w:r w:rsidRPr="006A579F">
              <w:rPr>
                <w:rFonts w:asciiTheme="minorHAnsi" w:hAnsiTheme="minorHAnsi" w:cs="Calibri"/>
                <w:sz w:val="20"/>
                <w:szCs w:val="20"/>
              </w:rPr>
              <w:t>Popis djelatnika Općine</w:t>
            </w:r>
            <w:r w:rsidR="006A579F">
              <w:rPr>
                <w:rFonts w:asciiTheme="minorHAnsi" w:hAnsiTheme="minorHAnsi" w:cs="Calibri"/>
                <w:sz w:val="20"/>
                <w:szCs w:val="20"/>
              </w:rPr>
              <w:t xml:space="preserve"> Drnje</w:t>
            </w:r>
            <w:r w:rsidRPr="006A579F">
              <w:rPr>
                <w:rFonts w:asciiTheme="minorHAnsi" w:hAnsiTheme="minorHAnsi" w:cs="Calibri"/>
                <w:sz w:val="20"/>
                <w:szCs w:val="20"/>
              </w:rPr>
              <w:t xml:space="preserve"> </w:t>
            </w:r>
            <w:r w:rsidRPr="006A579F">
              <w:rPr>
                <w:rFonts w:asciiTheme="minorHAnsi" w:hAnsiTheme="minorHAnsi" w:cs="Calibri"/>
                <w:b/>
                <w:i/>
                <w:sz w:val="20"/>
                <w:szCs w:val="20"/>
                <w:u w:val="single"/>
              </w:rPr>
              <w:t xml:space="preserve">(Prilog </w:t>
            </w:r>
            <w:r w:rsidR="00F17315" w:rsidRPr="006A579F">
              <w:rPr>
                <w:rFonts w:asciiTheme="minorHAnsi" w:hAnsiTheme="minorHAnsi" w:cs="Calibri"/>
                <w:b/>
                <w:i/>
                <w:sz w:val="20"/>
                <w:szCs w:val="20"/>
                <w:u w:val="single"/>
              </w:rPr>
              <w:t>5</w:t>
            </w:r>
            <w:r w:rsidRPr="006A579F">
              <w:rPr>
                <w:rFonts w:asciiTheme="minorHAnsi" w:hAnsiTheme="minorHAnsi" w:cs="Calibri"/>
                <w:b/>
                <w:i/>
                <w:sz w:val="20"/>
                <w:szCs w:val="20"/>
                <w:u w:val="single"/>
              </w:rPr>
              <w:t>.1.)</w:t>
            </w:r>
          </w:p>
        </w:tc>
      </w:tr>
      <w:tr w:rsidR="007F408F" w:rsidRPr="00E9165D" w:rsidTr="002F3BDC">
        <w:trPr>
          <w:trHeight w:val="1105"/>
          <w:jc w:val="center"/>
        </w:trPr>
        <w:tc>
          <w:tcPr>
            <w:tcW w:w="262" w:type="pct"/>
            <w:vMerge/>
            <w:tcBorders>
              <w:left w:val="single" w:sz="6" w:space="0" w:color="auto"/>
              <w:right w:val="single" w:sz="4" w:space="0" w:color="auto"/>
            </w:tcBorders>
            <w:shd w:val="clear" w:color="auto" w:fill="DBE5F1" w:themeFill="accent1" w:themeFillTint="33"/>
            <w:vAlign w:val="center"/>
          </w:tcPr>
          <w:p w:rsidR="007F408F" w:rsidRPr="006A579F"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A579F">
            <w:pPr>
              <w:spacing w:line="240" w:lineRule="auto"/>
              <w:rPr>
                <w:rFonts w:eastAsia="Times New Roman" w:cs="Calibri"/>
                <w:sz w:val="20"/>
                <w:szCs w:val="20"/>
                <w:lang w:eastAsia="hr-HR"/>
              </w:rPr>
            </w:pPr>
          </w:p>
        </w:tc>
        <w:tc>
          <w:tcPr>
            <w:tcW w:w="2433" w:type="pct"/>
            <w:tcBorders>
              <w:top w:val="single" w:sz="6" w:space="0" w:color="auto"/>
              <w:left w:val="single" w:sz="4" w:space="0" w:color="auto"/>
              <w:bottom w:val="single" w:sz="6" w:space="0" w:color="auto"/>
              <w:right w:val="single" w:sz="6" w:space="0" w:color="auto"/>
            </w:tcBorders>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Uzbunjivanje stanovništva provodi se vatrogasnim sirenama.</w:t>
            </w:r>
            <w:r w:rsidR="002F3BDC">
              <w:rPr>
                <w:rFonts w:eastAsia="Times New Roman" w:cs="Calibri"/>
                <w:sz w:val="20"/>
                <w:szCs w:val="20"/>
                <w:lang w:eastAsia="hr-HR"/>
              </w:rPr>
              <w:t xml:space="preserve"> </w:t>
            </w:r>
            <w:r w:rsidRPr="00E9165D">
              <w:rPr>
                <w:rFonts w:eastAsia="Times New Roman" w:cs="Calibri"/>
                <w:sz w:val="20"/>
                <w:szCs w:val="20"/>
                <w:lang w:eastAsia="hr-HR"/>
              </w:rPr>
              <w:t>Za uzbunjivanje stanovništva zadužen je zapovjednik dobrovoljnog  vatrogasnog društva.</w:t>
            </w:r>
          </w:p>
        </w:tc>
        <w:tc>
          <w:tcPr>
            <w:tcW w:w="1513" w:type="pct"/>
            <w:tcBorders>
              <w:top w:val="single" w:sz="6" w:space="0" w:color="auto"/>
              <w:left w:val="single" w:sz="6" w:space="0" w:color="auto"/>
              <w:bottom w:val="single" w:sz="6" w:space="0" w:color="auto"/>
              <w:right w:val="single" w:sz="6" w:space="0" w:color="auto"/>
            </w:tcBorders>
            <w:vAlign w:val="center"/>
          </w:tcPr>
          <w:p w:rsidR="007F408F" w:rsidRPr="006A579F" w:rsidRDefault="007B1EEB" w:rsidP="00FB3A31">
            <w:pPr>
              <w:pStyle w:val="Odlomakpopisa"/>
              <w:numPr>
                <w:ilvl w:val="0"/>
                <w:numId w:val="101"/>
              </w:numPr>
              <w:autoSpaceDE w:val="0"/>
              <w:autoSpaceDN w:val="0"/>
              <w:adjustRightInd w:val="0"/>
              <w:rPr>
                <w:rFonts w:asciiTheme="minorHAnsi" w:hAnsiTheme="minorHAnsi" w:cs="Calibri"/>
                <w:sz w:val="20"/>
                <w:szCs w:val="20"/>
              </w:rPr>
            </w:pPr>
            <w:r w:rsidRPr="006A579F">
              <w:rPr>
                <w:rFonts w:asciiTheme="minorHAnsi" w:hAnsiTheme="minorHAnsi" w:cs="Calibri"/>
                <w:sz w:val="20"/>
                <w:szCs w:val="20"/>
              </w:rPr>
              <w:t>DVD-i s područja Općine</w:t>
            </w:r>
            <w:r w:rsidR="006A579F">
              <w:rPr>
                <w:rFonts w:asciiTheme="minorHAnsi" w:hAnsiTheme="minorHAnsi" w:cs="Calibri"/>
                <w:sz w:val="20"/>
                <w:szCs w:val="20"/>
              </w:rPr>
              <w:t xml:space="preserve"> Drnje</w:t>
            </w:r>
            <w:r w:rsidRPr="006A579F">
              <w:rPr>
                <w:rFonts w:asciiTheme="minorHAnsi" w:hAnsiTheme="minorHAnsi" w:cs="Calibri"/>
                <w:sz w:val="20"/>
                <w:szCs w:val="20"/>
              </w:rPr>
              <w:t xml:space="preserve"> </w:t>
            </w:r>
            <w:r w:rsidR="00F17315" w:rsidRPr="006A579F">
              <w:rPr>
                <w:rFonts w:asciiTheme="minorHAnsi" w:hAnsiTheme="minorHAnsi" w:cs="Calibri"/>
                <w:b/>
                <w:i/>
                <w:sz w:val="20"/>
                <w:szCs w:val="20"/>
                <w:u w:val="single"/>
              </w:rPr>
              <w:t>(Prilog 1</w:t>
            </w:r>
            <w:r w:rsidR="007F408F" w:rsidRPr="006A579F">
              <w:rPr>
                <w:rFonts w:asciiTheme="minorHAnsi" w:hAnsiTheme="minorHAnsi" w:cs="Calibri"/>
                <w:b/>
                <w:i/>
                <w:sz w:val="20"/>
                <w:szCs w:val="20"/>
                <w:u w:val="single"/>
              </w:rPr>
              <w:t>.</w:t>
            </w:r>
            <w:r w:rsidR="00F17315" w:rsidRPr="006A579F">
              <w:rPr>
                <w:rFonts w:asciiTheme="minorHAnsi" w:hAnsiTheme="minorHAnsi" w:cs="Calibri"/>
                <w:b/>
                <w:i/>
                <w:sz w:val="20"/>
                <w:szCs w:val="20"/>
                <w:u w:val="single"/>
              </w:rPr>
              <w:t>2</w:t>
            </w:r>
            <w:r w:rsidR="007F408F" w:rsidRPr="006A579F">
              <w:rPr>
                <w:rFonts w:asciiTheme="minorHAnsi" w:hAnsiTheme="minorHAnsi" w:cs="Calibri"/>
                <w:b/>
                <w:i/>
                <w:sz w:val="20"/>
                <w:szCs w:val="20"/>
                <w:u w:val="single"/>
              </w:rPr>
              <w:t>.)</w:t>
            </w:r>
          </w:p>
        </w:tc>
      </w:tr>
      <w:tr w:rsidR="007F408F" w:rsidRPr="00E9165D" w:rsidTr="002F3BDC">
        <w:trPr>
          <w:trHeight w:val="2806"/>
          <w:jc w:val="center"/>
        </w:trPr>
        <w:tc>
          <w:tcPr>
            <w:tcW w:w="262" w:type="pct"/>
            <w:vMerge/>
            <w:tcBorders>
              <w:left w:val="single" w:sz="6" w:space="0" w:color="auto"/>
              <w:bottom w:val="single" w:sz="4" w:space="0" w:color="auto"/>
              <w:right w:val="single" w:sz="4" w:space="0" w:color="auto"/>
            </w:tcBorders>
            <w:shd w:val="clear" w:color="auto" w:fill="DBE5F1" w:themeFill="accent1" w:themeFillTint="33"/>
            <w:vAlign w:val="center"/>
          </w:tcPr>
          <w:p w:rsidR="007F408F" w:rsidRPr="006A579F"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p>
        </w:tc>
        <w:tc>
          <w:tcPr>
            <w:tcW w:w="2433" w:type="pct"/>
            <w:tcBorders>
              <w:top w:val="single" w:sz="6" w:space="0" w:color="auto"/>
              <w:left w:val="single" w:sz="4" w:space="0" w:color="auto"/>
              <w:right w:val="single" w:sz="6" w:space="0" w:color="auto"/>
            </w:tcBorders>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Uklanjanje naplavina, spašavanje ljudi iz poplavnog područja obavljat</w:t>
            </w:r>
            <w:r w:rsidR="005855C3">
              <w:rPr>
                <w:rFonts w:eastAsia="Times New Roman" w:cs="Calibri"/>
                <w:sz w:val="20"/>
                <w:szCs w:val="20"/>
                <w:lang w:eastAsia="hr-HR"/>
              </w:rPr>
              <w:t>i</w:t>
            </w:r>
            <w:r w:rsidRPr="00E9165D">
              <w:rPr>
                <w:rFonts w:eastAsia="Times New Roman" w:cs="Calibri"/>
                <w:sz w:val="20"/>
                <w:szCs w:val="20"/>
                <w:lang w:eastAsia="hr-HR"/>
              </w:rPr>
              <w:t xml:space="preserve"> će DVD</w:t>
            </w:r>
            <w:r w:rsidR="0017082E">
              <w:rPr>
                <w:rFonts w:eastAsia="Times New Roman" w:cs="Calibri"/>
                <w:sz w:val="20"/>
                <w:szCs w:val="20"/>
                <w:lang w:eastAsia="hr-HR"/>
              </w:rPr>
              <w:t>-i Općine</w:t>
            </w:r>
            <w:r w:rsidR="0017082E" w:rsidRPr="00E9165D">
              <w:rPr>
                <w:rFonts w:eastAsia="Times New Roman" w:cs="Calibri"/>
                <w:sz w:val="20"/>
                <w:szCs w:val="20"/>
                <w:lang w:eastAsia="hr-HR"/>
              </w:rPr>
              <w:t xml:space="preserve"> </w:t>
            </w:r>
            <w:r w:rsidR="002F3BDC">
              <w:rPr>
                <w:rFonts w:eastAsia="Times New Roman" w:cs="Calibri"/>
                <w:sz w:val="20"/>
                <w:szCs w:val="20"/>
                <w:lang w:eastAsia="hr-HR"/>
              </w:rPr>
              <w:t xml:space="preserve"> Drnje </w:t>
            </w:r>
            <w:r w:rsidRPr="00E9165D">
              <w:rPr>
                <w:rFonts w:eastAsia="Times New Roman" w:cs="Calibri"/>
                <w:sz w:val="20"/>
                <w:szCs w:val="20"/>
                <w:lang w:eastAsia="hr-HR"/>
              </w:rPr>
              <w:t>(ispumpavanje vode, uklanjanje naplavina, spašavanje ljudi i imovine i sl.). U svrhu pravovremenog izvršenja radnji na obrani od poplava</w:t>
            </w:r>
            <w:r w:rsidR="002F3BDC">
              <w:rPr>
                <w:rFonts w:eastAsia="Times New Roman" w:cs="Calibri"/>
                <w:sz w:val="20"/>
                <w:szCs w:val="20"/>
                <w:lang w:eastAsia="hr-HR"/>
              </w:rPr>
              <w:t>,</w:t>
            </w:r>
            <w:r w:rsidRPr="00E9165D">
              <w:rPr>
                <w:rFonts w:eastAsia="Times New Roman" w:cs="Calibri"/>
                <w:sz w:val="20"/>
                <w:szCs w:val="20"/>
                <w:lang w:eastAsia="hr-HR"/>
              </w:rPr>
              <w:t xml:space="preserve"> a prema veličini i intenzitetu porasta vodostaja, poduzimaju se i odgovarajuće mjere angažiranja potrebne radne snage, prijevoznih sredstava i sl. (nakon povlačenja voda-prestanak poplava - formiraju stručno povjerenstvo za procjenu šteta na područjima svoje nadležnosti druge aktivnosti (asanacija i sl.)</w:t>
            </w:r>
          </w:p>
        </w:tc>
        <w:tc>
          <w:tcPr>
            <w:tcW w:w="1513" w:type="pct"/>
            <w:tcBorders>
              <w:top w:val="single" w:sz="6" w:space="0" w:color="auto"/>
              <w:left w:val="single" w:sz="6" w:space="0" w:color="auto"/>
              <w:bottom w:val="single" w:sz="4" w:space="0" w:color="auto"/>
              <w:right w:val="single" w:sz="6" w:space="0" w:color="auto"/>
            </w:tcBorders>
            <w:vAlign w:val="center"/>
          </w:tcPr>
          <w:p w:rsidR="007F408F" w:rsidRPr="006A579F" w:rsidRDefault="007B1EEB" w:rsidP="00FB3A31">
            <w:pPr>
              <w:pStyle w:val="Odlomakpopisa"/>
              <w:numPr>
                <w:ilvl w:val="0"/>
                <w:numId w:val="102"/>
              </w:numPr>
              <w:autoSpaceDE w:val="0"/>
              <w:autoSpaceDN w:val="0"/>
              <w:adjustRightInd w:val="0"/>
              <w:jc w:val="both"/>
              <w:rPr>
                <w:rFonts w:asciiTheme="minorHAnsi" w:hAnsiTheme="minorHAnsi" w:cs="Calibri"/>
                <w:i/>
                <w:sz w:val="20"/>
                <w:szCs w:val="20"/>
                <w:u w:val="single"/>
              </w:rPr>
            </w:pPr>
            <w:r w:rsidRPr="006A579F">
              <w:rPr>
                <w:rFonts w:asciiTheme="minorHAnsi" w:hAnsiTheme="minorHAnsi" w:cs="Calibri"/>
                <w:sz w:val="20"/>
                <w:szCs w:val="20"/>
              </w:rPr>
              <w:t>DVD-i s područja Općine</w:t>
            </w:r>
            <w:r w:rsidR="006A579F">
              <w:rPr>
                <w:rFonts w:asciiTheme="minorHAnsi" w:hAnsiTheme="minorHAnsi" w:cs="Calibri"/>
                <w:sz w:val="20"/>
                <w:szCs w:val="20"/>
              </w:rPr>
              <w:t xml:space="preserve"> Drnje </w:t>
            </w:r>
            <w:r w:rsidRPr="006A579F">
              <w:rPr>
                <w:rFonts w:asciiTheme="minorHAnsi" w:hAnsiTheme="minorHAnsi" w:cs="Calibri"/>
                <w:sz w:val="20"/>
                <w:szCs w:val="20"/>
              </w:rPr>
              <w:t xml:space="preserve"> </w:t>
            </w:r>
            <w:r w:rsidR="00F17315" w:rsidRPr="006A579F">
              <w:rPr>
                <w:rFonts w:asciiTheme="minorHAnsi" w:hAnsiTheme="minorHAnsi" w:cs="Calibri"/>
                <w:b/>
                <w:i/>
                <w:sz w:val="20"/>
                <w:szCs w:val="20"/>
                <w:u w:val="single"/>
              </w:rPr>
              <w:t>(Prilog 1</w:t>
            </w:r>
            <w:r w:rsidR="007F408F" w:rsidRPr="006A579F">
              <w:rPr>
                <w:rFonts w:asciiTheme="minorHAnsi" w:hAnsiTheme="minorHAnsi" w:cs="Calibri"/>
                <w:b/>
                <w:i/>
                <w:sz w:val="20"/>
                <w:szCs w:val="20"/>
                <w:u w:val="single"/>
              </w:rPr>
              <w:t>.</w:t>
            </w:r>
            <w:r w:rsidR="00F17315" w:rsidRPr="006A579F">
              <w:rPr>
                <w:rFonts w:asciiTheme="minorHAnsi" w:hAnsiTheme="minorHAnsi" w:cs="Calibri"/>
                <w:b/>
                <w:i/>
                <w:sz w:val="20"/>
                <w:szCs w:val="20"/>
                <w:u w:val="single"/>
              </w:rPr>
              <w:t>2</w:t>
            </w:r>
            <w:r w:rsidR="007F408F" w:rsidRPr="006A579F">
              <w:rPr>
                <w:rFonts w:asciiTheme="minorHAnsi" w:hAnsiTheme="minorHAnsi" w:cs="Calibri"/>
                <w:b/>
                <w:i/>
                <w:sz w:val="20"/>
                <w:szCs w:val="20"/>
                <w:u w:val="single"/>
              </w:rPr>
              <w:t>.)</w:t>
            </w:r>
          </w:p>
          <w:p w:rsidR="007F408F" w:rsidRPr="006A579F" w:rsidRDefault="006A579F" w:rsidP="00FB3A31">
            <w:pPr>
              <w:pStyle w:val="Odlomakpopisa"/>
              <w:numPr>
                <w:ilvl w:val="0"/>
                <w:numId w:val="102"/>
              </w:numPr>
              <w:autoSpaceDE w:val="0"/>
              <w:autoSpaceDN w:val="0"/>
              <w:adjustRightInd w:val="0"/>
              <w:jc w:val="both"/>
              <w:rPr>
                <w:rFonts w:asciiTheme="minorHAnsi" w:hAnsiTheme="minorHAnsi" w:cs="Calibri"/>
                <w:i/>
                <w:sz w:val="20"/>
                <w:szCs w:val="20"/>
                <w:u w:val="single"/>
              </w:rPr>
            </w:pPr>
            <w:r>
              <w:rPr>
                <w:rFonts w:asciiTheme="minorHAnsi" w:hAnsiTheme="minorHAnsi" w:cs="Calibri"/>
                <w:sz w:val="20"/>
                <w:szCs w:val="20"/>
              </w:rPr>
              <w:t xml:space="preserve">PU Koprivničko-križevačka </w:t>
            </w:r>
            <w:r w:rsidR="0017082E" w:rsidRPr="006A579F">
              <w:rPr>
                <w:rFonts w:asciiTheme="minorHAnsi" w:hAnsiTheme="minorHAnsi" w:cs="Calibri"/>
                <w:sz w:val="20"/>
                <w:szCs w:val="20"/>
              </w:rPr>
              <w:t>PP</w:t>
            </w:r>
            <w:r>
              <w:rPr>
                <w:rFonts w:asciiTheme="minorHAnsi" w:hAnsiTheme="minorHAnsi" w:cs="Calibri"/>
                <w:sz w:val="20"/>
                <w:szCs w:val="20"/>
              </w:rPr>
              <w:t xml:space="preserve"> Koprivnica</w:t>
            </w:r>
            <w:r w:rsidRPr="006A579F">
              <w:rPr>
                <w:rFonts w:asciiTheme="minorHAnsi" w:hAnsiTheme="minorHAnsi"/>
                <w:sz w:val="20"/>
                <w:szCs w:val="20"/>
              </w:rPr>
              <w:t xml:space="preserve"> </w:t>
            </w:r>
            <w:r w:rsidR="00D01133" w:rsidRPr="00A71E88">
              <w:rPr>
                <w:rFonts w:asciiTheme="minorHAnsi" w:hAnsiTheme="minorHAnsi"/>
                <w:b/>
                <w:i/>
                <w:sz w:val="20"/>
                <w:szCs w:val="20"/>
              </w:rPr>
              <w:t>(</w:t>
            </w:r>
            <w:r w:rsidR="00F17315" w:rsidRPr="00A71E88">
              <w:rPr>
                <w:rFonts w:asciiTheme="minorHAnsi" w:hAnsiTheme="minorHAnsi" w:cs="Calibri"/>
                <w:b/>
                <w:i/>
                <w:sz w:val="20"/>
                <w:szCs w:val="20"/>
                <w:u w:val="single"/>
              </w:rPr>
              <w:t>Prilog 4</w:t>
            </w:r>
            <w:r w:rsidR="007F408F" w:rsidRPr="00A71E88">
              <w:rPr>
                <w:rFonts w:asciiTheme="minorHAnsi" w:hAnsiTheme="minorHAnsi" w:cs="Calibri"/>
                <w:b/>
                <w:i/>
                <w:sz w:val="20"/>
                <w:szCs w:val="20"/>
                <w:u w:val="single"/>
              </w:rPr>
              <w:t>.</w:t>
            </w:r>
            <w:r w:rsidR="00F17315" w:rsidRPr="00A71E88">
              <w:rPr>
                <w:rFonts w:asciiTheme="minorHAnsi" w:hAnsiTheme="minorHAnsi" w:cs="Calibri"/>
                <w:b/>
                <w:i/>
                <w:sz w:val="20"/>
                <w:szCs w:val="20"/>
                <w:u w:val="single"/>
              </w:rPr>
              <w:t>4</w:t>
            </w:r>
            <w:r w:rsidR="007F408F" w:rsidRPr="00A71E88">
              <w:rPr>
                <w:rFonts w:asciiTheme="minorHAnsi" w:hAnsiTheme="minorHAnsi" w:cs="Calibri"/>
                <w:b/>
                <w:i/>
                <w:sz w:val="20"/>
                <w:szCs w:val="20"/>
                <w:u w:val="single"/>
              </w:rPr>
              <w:t>.)</w:t>
            </w:r>
          </w:p>
          <w:p w:rsidR="007F408F" w:rsidRPr="006A579F" w:rsidRDefault="006A579F" w:rsidP="00FB3A31">
            <w:pPr>
              <w:pStyle w:val="Odlomakpopisa"/>
              <w:numPr>
                <w:ilvl w:val="0"/>
                <w:numId w:val="102"/>
              </w:numPr>
              <w:autoSpaceDE w:val="0"/>
              <w:autoSpaceDN w:val="0"/>
              <w:adjustRightInd w:val="0"/>
              <w:jc w:val="both"/>
              <w:rPr>
                <w:rFonts w:asciiTheme="minorHAnsi" w:hAnsiTheme="minorHAnsi" w:cs="Calibri"/>
                <w:sz w:val="20"/>
                <w:szCs w:val="20"/>
              </w:rPr>
            </w:pPr>
            <w:r>
              <w:rPr>
                <w:rFonts w:asciiTheme="minorHAnsi" w:hAnsiTheme="minorHAnsi" w:cs="Calibri"/>
                <w:sz w:val="20"/>
                <w:szCs w:val="20"/>
              </w:rPr>
              <w:t>V</w:t>
            </w:r>
            <w:r w:rsidR="007F408F" w:rsidRPr="006A579F">
              <w:rPr>
                <w:rFonts w:asciiTheme="minorHAnsi" w:hAnsiTheme="minorHAnsi" w:cs="Calibri"/>
                <w:sz w:val="20"/>
                <w:szCs w:val="20"/>
              </w:rPr>
              <w:t>lasnici kritične infrastrukture (vodoopskrba, elektroopskrba, plinoopskrba</w:t>
            </w:r>
            <w:r w:rsidR="002A1A78" w:rsidRPr="006A579F">
              <w:rPr>
                <w:rFonts w:asciiTheme="minorHAnsi" w:hAnsiTheme="minorHAnsi" w:cs="Calibri"/>
                <w:sz w:val="20"/>
                <w:szCs w:val="20"/>
              </w:rPr>
              <w:t>)</w:t>
            </w:r>
            <w:r w:rsidR="0017082E" w:rsidRPr="006A579F">
              <w:rPr>
                <w:rFonts w:asciiTheme="minorHAnsi" w:hAnsiTheme="minorHAnsi" w:cs="Calibri"/>
                <w:sz w:val="20"/>
                <w:szCs w:val="20"/>
              </w:rPr>
              <w:t xml:space="preserve"> </w:t>
            </w:r>
            <w:r w:rsidR="00F17315" w:rsidRPr="006A579F">
              <w:rPr>
                <w:rFonts w:asciiTheme="minorHAnsi" w:hAnsiTheme="minorHAnsi" w:cs="Calibri"/>
                <w:b/>
                <w:i/>
                <w:sz w:val="20"/>
                <w:szCs w:val="20"/>
                <w:u w:val="single"/>
              </w:rPr>
              <w:t>(Prilog 4</w:t>
            </w:r>
            <w:r w:rsidR="007F408F" w:rsidRPr="006A579F">
              <w:rPr>
                <w:rFonts w:asciiTheme="minorHAnsi" w:hAnsiTheme="minorHAnsi" w:cs="Calibri"/>
                <w:b/>
                <w:i/>
                <w:sz w:val="20"/>
                <w:szCs w:val="20"/>
                <w:u w:val="single"/>
              </w:rPr>
              <w:t>.</w:t>
            </w:r>
            <w:r w:rsidR="00F17315" w:rsidRPr="006A579F">
              <w:rPr>
                <w:rFonts w:asciiTheme="minorHAnsi" w:hAnsiTheme="minorHAnsi" w:cs="Calibri"/>
                <w:b/>
                <w:i/>
                <w:sz w:val="20"/>
                <w:szCs w:val="20"/>
                <w:u w:val="single"/>
              </w:rPr>
              <w:t>9</w:t>
            </w:r>
            <w:r w:rsidR="007F408F" w:rsidRPr="006A579F">
              <w:rPr>
                <w:rFonts w:asciiTheme="minorHAnsi" w:hAnsiTheme="minorHAnsi" w:cs="Calibri"/>
                <w:b/>
                <w:i/>
                <w:sz w:val="20"/>
                <w:szCs w:val="20"/>
                <w:u w:val="single"/>
              </w:rPr>
              <w:t>.)</w:t>
            </w:r>
          </w:p>
          <w:p w:rsidR="007F408F" w:rsidRPr="006A579F" w:rsidRDefault="00D01133" w:rsidP="00FB3A31">
            <w:pPr>
              <w:pStyle w:val="Odlomakpopisa"/>
              <w:numPr>
                <w:ilvl w:val="0"/>
                <w:numId w:val="102"/>
              </w:numPr>
              <w:autoSpaceDE w:val="0"/>
              <w:autoSpaceDN w:val="0"/>
              <w:adjustRightInd w:val="0"/>
              <w:jc w:val="both"/>
              <w:rPr>
                <w:rFonts w:asciiTheme="minorHAnsi" w:hAnsiTheme="minorHAnsi" w:cs="Calibri"/>
                <w:sz w:val="20"/>
                <w:szCs w:val="20"/>
              </w:rPr>
            </w:pPr>
            <w:r w:rsidRPr="006A579F">
              <w:rPr>
                <w:rFonts w:asciiTheme="minorHAnsi" w:hAnsiTheme="minorHAnsi" w:cs="Calibri"/>
                <w:sz w:val="20"/>
                <w:szCs w:val="20"/>
              </w:rPr>
              <w:t xml:space="preserve">HGSS - Stanica </w:t>
            </w:r>
            <w:r w:rsidR="006A579F">
              <w:rPr>
                <w:rFonts w:asciiTheme="minorHAnsi" w:hAnsiTheme="minorHAnsi" w:cs="Calibri"/>
                <w:sz w:val="20"/>
                <w:szCs w:val="20"/>
              </w:rPr>
              <w:t xml:space="preserve">Koprivnica </w:t>
            </w:r>
            <w:r w:rsidR="006A579F" w:rsidRPr="006A579F">
              <w:rPr>
                <w:rFonts w:asciiTheme="minorHAnsi" w:hAnsiTheme="minorHAnsi" w:cs="Calibri"/>
                <w:b/>
                <w:i/>
                <w:sz w:val="20"/>
                <w:szCs w:val="20"/>
              </w:rPr>
              <w:t xml:space="preserve"> </w:t>
            </w:r>
            <w:r w:rsidR="007F408F" w:rsidRPr="006A579F">
              <w:rPr>
                <w:rFonts w:asciiTheme="minorHAnsi" w:hAnsiTheme="minorHAnsi" w:cs="Calibri"/>
                <w:b/>
                <w:i/>
                <w:sz w:val="20"/>
                <w:szCs w:val="20"/>
              </w:rPr>
              <w:t>(</w:t>
            </w:r>
            <w:r w:rsidR="00F17315" w:rsidRPr="006A579F">
              <w:rPr>
                <w:rFonts w:asciiTheme="minorHAnsi" w:hAnsiTheme="minorHAnsi" w:cs="Calibri"/>
                <w:b/>
                <w:i/>
                <w:sz w:val="20"/>
                <w:szCs w:val="20"/>
                <w:u w:val="single"/>
              </w:rPr>
              <w:t>Prilog 1</w:t>
            </w:r>
            <w:r w:rsidR="007F408F" w:rsidRPr="006A579F">
              <w:rPr>
                <w:rFonts w:asciiTheme="minorHAnsi" w:hAnsiTheme="minorHAnsi" w:cs="Calibri"/>
                <w:b/>
                <w:i/>
                <w:sz w:val="20"/>
                <w:szCs w:val="20"/>
                <w:u w:val="single"/>
              </w:rPr>
              <w:t>.</w:t>
            </w:r>
            <w:r w:rsidR="00F17315" w:rsidRPr="006A579F">
              <w:rPr>
                <w:rFonts w:asciiTheme="minorHAnsi" w:hAnsiTheme="minorHAnsi" w:cs="Calibri"/>
                <w:b/>
                <w:i/>
                <w:sz w:val="20"/>
                <w:szCs w:val="20"/>
                <w:u w:val="single"/>
              </w:rPr>
              <w:t>4</w:t>
            </w:r>
            <w:r w:rsidR="007F408F" w:rsidRPr="006A579F">
              <w:rPr>
                <w:rFonts w:asciiTheme="minorHAnsi" w:hAnsiTheme="minorHAnsi" w:cs="Calibri"/>
                <w:b/>
                <w:i/>
                <w:sz w:val="20"/>
                <w:szCs w:val="20"/>
                <w:u w:val="single"/>
              </w:rPr>
              <w:t>.)</w:t>
            </w:r>
          </w:p>
        </w:tc>
      </w:tr>
      <w:tr w:rsidR="007F408F" w:rsidRPr="00E9165D" w:rsidTr="007B1C71">
        <w:trPr>
          <w:trHeight w:val="699"/>
          <w:jc w:val="center"/>
        </w:trPr>
        <w:tc>
          <w:tcPr>
            <w:tcW w:w="262"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6A579F"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6A579F">
              <w:rPr>
                <w:rFonts w:eastAsia="Times New Roman" w:cs="Calibri"/>
                <w:b/>
                <w:sz w:val="20"/>
                <w:szCs w:val="20"/>
                <w:lang w:eastAsia="hr-HR"/>
              </w:rPr>
              <w:t>3.</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Načela za zaštitu ugroženih objekata kritične infrastrukture i </w:t>
            </w:r>
            <w:r w:rsidRPr="00E9165D">
              <w:rPr>
                <w:rFonts w:eastAsia="Times New Roman" w:cs="Calibri"/>
                <w:sz w:val="20"/>
                <w:szCs w:val="20"/>
                <w:lang w:eastAsia="hr-HR"/>
              </w:rPr>
              <w:lastRenderedPageBreak/>
              <w:t>obveze vlasnika kritične infrastrukture</w:t>
            </w:r>
          </w:p>
        </w:tc>
        <w:tc>
          <w:tcPr>
            <w:tcW w:w="2433" w:type="pct"/>
            <w:tcBorders>
              <w:top w:val="single" w:sz="6" w:space="0" w:color="auto"/>
              <w:left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lastRenderedPageBreak/>
              <w:t>Vlasnici kritične infrastrukture</w:t>
            </w:r>
            <w:r w:rsidR="000A501B">
              <w:rPr>
                <w:rFonts w:eastAsia="Times New Roman" w:cs="Calibri"/>
                <w:sz w:val="20"/>
                <w:szCs w:val="20"/>
                <w:lang w:eastAsia="hr-HR"/>
              </w:rPr>
              <w:t>.</w:t>
            </w:r>
          </w:p>
        </w:tc>
        <w:tc>
          <w:tcPr>
            <w:tcW w:w="1513" w:type="pct"/>
            <w:tcBorders>
              <w:top w:val="single" w:sz="4" w:space="0" w:color="auto"/>
              <w:left w:val="single" w:sz="4" w:space="0" w:color="auto"/>
              <w:right w:val="single" w:sz="4" w:space="0" w:color="auto"/>
            </w:tcBorders>
            <w:vAlign w:val="center"/>
          </w:tcPr>
          <w:p w:rsidR="007F408F" w:rsidRPr="006A579F" w:rsidRDefault="002F3BDC" w:rsidP="00FB3A31">
            <w:pPr>
              <w:pStyle w:val="Odlomakpopisa"/>
              <w:numPr>
                <w:ilvl w:val="0"/>
                <w:numId w:val="103"/>
              </w:numPr>
              <w:autoSpaceDE w:val="0"/>
              <w:autoSpaceDN w:val="0"/>
              <w:adjustRightInd w:val="0"/>
              <w:rPr>
                <w:rFonts w:asciiTheme="minorHAnsi" w:hAnsiTheme="minorHAnsi" w:cs="Calibri"/>
                <w:b/>
                <w:i/>
                <w:sz w:val="20"/>
                <w:szCs w:val="20"/>
                <w:u w:val="single"/>
              </w:rPr>
            </w:pPr>
            <w:r>
              <w:rPr>
                <w:rFonts w:asciiTheme="minorHAnsi" w:hAnsiTheme="minorHAnsi" w:cs="Calibri"/>
                <w:sz w:val="20"/>
                <w:szCs w:val="20"/>
              </w:rPr>
              <w:t>V</w:t>
            </w:r>
            <w:r w:rsidR="007F408F" w:rsidRPr="006A579F">
              <w:rPr>
                <w:rFonts w:asciiTheme="minorHAnsi" w:hAnsiTheme="minorHAnsi" w:cs="Calibri"/>
                <w:sz w:val="20"/>
                <w:szCs w:val="20"/>
              </w:rPr>
              <w:t xml:space="preserve">lasnici kritične infrastrukture </w:t>
            </w:r>
            <w:r w:rsidR="007F408F" w:rsidRPr="006A579F">
              <w:rPr>
                <w:rFonts w:asciiTheme="minorHAnsi" w:hAnsiTheme="minorHAnsi" w:cs="Calibri"/>
                <w:b/>
                <w:i/>
                <w:sz w:val="20"/>
                <w:szCs w:val="20"/>
                <w:u w:val="single"/>
              </w:rPr>
              <w:t>(P</w:t>
            </w:r>
            <w:r w:rsidR="00F17315" w:rsidRPr="006A579F">
              <w:rPr>
                <w:rFonts w:asciiTheme="minorHAnsi" w:hAnsiTheme="minorHAnsi" w:cs="Calibri"/>
                <w:b/>
                <w:i/>
                <w:sz w:val="20"/>
                <w:szCs w:val="20"/>
                <w:u w:val="single"/>
              </w:rPr>
              <w:t>rilog 4</w:t>
            </w:r>
            <w:r w:rsidR="007F408F" w:rsidRPr="006A579F">
              <w:rPr>
                <w:rFonts w:asciiTheme="minorHAnsi" w:hAnsiTheme="minorHAnsi" w:cs="Calibri"/>
                <w:b/>
                <w:i/>
                <w:sz w:val="20"/>
                <w:szCs w:val="20"/>
                <w:u w:val="single"/>
              </w:rPr>
              <w:t>.</w:t>
            </w:r>
            <w:r w:rsidR="00F17315" w:rsidRPr="006A579F">
              <w:rPr>
                <w:rFonts w:asciiTheme="minorHAnsi" w:hAnsiTheme="minorHAnsi" w:cs="Calibri"/>
                <w:b/>
                <w:i/>
                <w:sz w:val="20"/>
                <w:szCs w:val="20"/>
                <w:u w:val="single"/>
              </w:rPr>
              <w:t>9</w:t>
            </w:r>
            <w:r w:rsidR="006A579F" w:rsidRPr="006A579F">
              <w:rPr>
                <w:rFonts w:asciiTheme="minorHAnsi" w:hAnsiTheme="minorHAnsi" w:cs="Calibri"/>
                <w:b/>
                <w:i/>
                <w:sz w:val="20"/>
                <w:szCs w:val="20"/>
                <w:u w:val="single"/>
              </w:rPr>
              <w:t>.</w:t>
            </w:r>
            <w:r w:rsidR="007F408F" w:rsidRPr="006A579F">
              <w:rPr>
                <w:rFonts w:asciiTheme="minorHAnsi" w:hAnsiTheme="minorHAnsi" w:cs="Calibri"/>
                <w:b/>
                <w:i/>
                <w:sz w:val="20"/>
                <w:szCs w:val="20"/>
                <w:u w:val="single"/>
              </w:rPr>
              <w:t>)</w:t>
            </w:r>
          </w:p>
          <w:p w:rsidR="006A579F" w:rsidRPr="006A579F" w:rsidRDefault="006A579F" w:rsidP="00FB3A31">
            <w:pPr>
              <w:pStyle w:val="Odlomakpopisa"/>
              <w:numPr>
                <w:ilvl w:val="0"/>
                <w:numId w:val="103"/>
              </w:numPr>
              <w:autoSpaceDE w:val="0"/>
              <w:autoSpaceDN w:val="0"/>
              <w:adjustRightInd w:val="0"/>
              <w:rPr>
                <w:rFonts w:asciiTheme="minorHAnsi" w:hAnsiTheme="minorHAnsi" w:cs="Calibri"/>
                <w:sz w:val="20"/>
                <w:szCs w:val="20"/>
              </w:rPr>
            </w:pPr>
            <w:r w:rsidRPr="006A579F">
              <w:rPr>
                <w:rFonts w:asciiTheme="minorHAnsi" w:hAnsiTheme="minorHAnsi" w:cs="Calibri"/>
                <w:sz w:val="20"/>
                <w:szCs w:val="20"/>
              </w:rPr>
              <w:t>Hrvatski telekom</w:t>
            </w:r>
            <w:r w:rsidRPr="006A579F">
              <w:rPr>
                <w:rFonts w:asciiTheme="minorHAnsi" w:hAnsiTheme="minorHAnsi" w:cs="Calibri"/>
                <w:sz w:val="20"/>
                <w:szCs w:val="20"/>
                <w:u w:val="single"/>
              </w:rPr>
              <w:t xml:space="preserve"> </w:t>
            </w:r>
            <w:r>
              <w:rPr>
                <w:rFonts w:asciiTheme="minorHAnsi" w:hAnsiTheme="minorHAnsi" w:cs="Calibri"/>
                <w:sz w:val="20"/>
                <w:szCs w:val="20"/>
                <w:u w:val="single"/>
              </w:rPr>
              <w:t xml:space="preserve"> </w:t>
            </w:r>
            <w:r w:rsidR="002F3BDC">
              <w:rPr>
                <w:rFonts w:asciiTheme="minorHAnsi" w:hAnsiTheme="minorHAnsi" w:cs="Calibri"/>
                <w:b/>
                <w:i/>
                <w:sz w:val="20"/>
                <w:szCs w:val="20"/>
                <w:u w:val="single"/>
              </w:rPr>
              <w:t>(Prilog 4.13</w:t>
            </w:r>
            <w:r w:rsidRPr="006A579F">
              <w:rPr>
                <w:rFonts w:asciiTheme="minorHAnsi" w:hAnsiTheme="minorHAnsi" w:cs="Calibri"/>
                <w:b/>
                <w:i/>
                <w:sz w:val="20"/>
                <w:szCs w:val="20"/>
                <w:u w:val="single"/>
              </w:rPr>
              <w:t>.)</w:t>
            </w:r>
          </w:p>
        </w:tc>
      </w:tr>
      <w:tr w:rsidR="007F408F" w:rsidRPr="00E9165D" w:rsidTr="007B1C71">
        <w:trPr>
          <w:trHeight w:val="668"/>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p>
        </w:tc>
        <w:tc>
          <w:tcPr>
            <w:tcW w:w="2433" w:type="pct"/>
            <w:tcBorders>
              <w:top w:val="single" w:sz="6" w:space="0" w:color="auto"/>
              <w:left w:val="single" w:sz="4" w:space="0" w:color="auto"/>
              <w:bottom w:val="single" w:sz="6"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sz w:val="20"/>
                <w:szCs w:val="20"/>
              </w:rPr>
              <w:t>Uspostava opskrbe električnom energijom</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1DC1" w:rsidRDefault="007F408F" w:rsidP="00FB3A31">
            <w:pPr>
              <w:pStyle w:val="Odlomakpopisa"/>
              <w:numPr>
                <w:ilvl w:val="0"/>
                <w:numId w:val="104"/>
              </w:numPr>
              <w:jc w:val="both"/>
              <w:rPr>
                <w:rFonts w:asciiTheme="minorHAnsi" w:hAnsiTheme="minorHAnsi"/>
                <w:sz w:val="20"/>
                <w:szCs w:val="20"/>
              </w:rPr>
            </w:pPr>
            <w:r w:rsidRPr="00471DC1">
              <w:rPr>
                <w:rFonts w:asciiTheme="minorHAnsi" w:hAnsiTheme="minorHAnsi"/>
                <w:sz w:val="20"/>
                <w:szCs w:val="20"/>
              </w:rPr>
              <w:t xml:space="preserve">HEP </w:t>
            </w:r>
            <w:r w:rsidR="005855C3" w:rsidRPr="00471DC1">
              <w:rPr>
                <w:rFonts w:asciiTheme="minorHAnsi" w:hAnsiTheme="minorHAnsi"/>
                <w:sz w:val="20"/>
                <w:szCs w:val="20"/>
              </w:rPr>
              <w:t xml:space="preserve">ODS D.O.O. Elektra </w:t>
            </w:r>
            <w:r w:rsidR="00471DC1" w:rsidRPr="00471DC1">
              <w:rPr>
                <w:rFonts w:asciiTheme="minorHAnsi" w:hAnsiTheme="minorHAnsi"/>
                <w:sz w:val="20"/>
                <w:szCs w:val="20"/>
              </w:rPr>
              <w:t xml:space="preserve">Koprivnica </w:t>
            </w:r>
            <w:r w:rsidR="00F17315" w:rsidRPr="00471DC1">
              <w:rPr>
                <w:rFonts w:asciiTheme="minorHAnsi" w:hAnsiTheme="minorHAnsi"/>
                <w:b/>
                <w:i/>
                <w:sz w:val="20"/>
                <w:szCs w:val="20"/>
                <w:u w:val="single"/>
              </w:rPr>
              <w:t>(Prilog 4</w:t>
            </w:r>
            <w:r w:rsidRPr="00471DC1">
              <w:rPr>
                <w:rFonts w:asciiTheme="minorHAnsi" w:hAnsiTheme="minorHAnsi"/>
                <w:b/>
                <w:i/>
                <w:sz w:val="20"/>
                <w:szCs w:val="20"/>
                <w:u w:val="single"/>
              </w:rPr>
              <w:t>.</w:t>
            </w:r>
            <w:r w:rsidR="00F17315" w:rsidRPr="00471DC1">
              <w:rPr>
                <w:rFonts w:asciiTheme="minorHAnsi" w:hAnsiTheme="minorHAnsi"/>
                <w:b/>
                <w:i/>
                <w:sz w:val="20"/>
                <w:szCs w:val="20"/>
                <w:u w:val="single"/>
              </w:rPr>
              <w:t>9</w:t>
            </w:r>
            <w:r w:rsidRPr="00471DC1">
              <w:rPr>
                <w:rFonts w:asciiTheme="minorHAnsi" w:hAnsiTheme="minorHAnsi"/>
                <w:b/>
                <w:i/>
                <w:sz w:val="20"/>
                <w:szCs w:val="20"/>
                <w:u w:val="single"/>
              </w:rPr>
              <w:t>)</w:t>
            </w:r>
          </w:p>
        </w:tc>
      </w:tr>
      <w:tr w:rsidR="007F408F" w:rsidRPr="00E9165D" w:rsidTr="002F3BDC">
        <w:trPr>
          <w:trHeight w:val="387"/>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p>
        </w:tc>
        <w:tc>
          <w:tcPr>
            <w:tcW w:w="2433" w:type="pct"/>
            <w:tcBorders>
              <w:top w:val="single" w:sz="6" w:space="0" w:color="auto"/>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sz w:val="20"/>
                <w:szCs w:val="20"/>
              </w:rPr>
              <w:t>Redovna opskrba vodom</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1DC1" w:rsidRDefault="00471DC1" w:rsidP="00FB3A31">
            <w:pPr>
              <w:pStyle w:val="Odlomakpopisa"/>
              <w:numPr>
                <w:ilvl w:val="0"/>
                <w:numId w:val="104"/>
              </w:numPr>
              <w:jc w:val="both"/>
              <w:rPr>
                <w:rFonts w:asciiTheme="minorHAnsi" w:hAnsiTheme="minorHAnsi"/>
                <w:sz w:val="20"/>
                <w:szCs w:val="20"/>
              </w:rPr>
            </w:pPr>
            <w:r w:rsidRPr="00471DC1">
              <w:rPr>
                <w:rFonts w:asciiTheme="minorHAnsi" w:hAnsiTheme="minorHAnsi"/>
                <w:sz w:val="20"/>
                <w:szCs w:val="20"/>
              </w:rPr>
              <w:t>Koprivnica vode d.o.o.</w:t>
            </w:r>
            <w:r w:rsidR="0017082E" w:rsidRPr="00471DC1">
              <w:rPr>
                <w:rFonts w:asciiTheme="minorHAnsi" w:hAnsiTheme="minorHAnsi"/>
                <w:sz w:val="20"/>
                <w:szCs w:val="20"/>
              </w:rPr>
              <w:t xml:space="preserve"> </w:t>
            </w:r>
            <w:r w:rsidR="00F17315" w:rsidRPr="00471DC1">
              <w:rPr>
                <w:rFonts w:asciiTheme="minorHAnsi" w:hAnsiTheme="minorHAnsi"/>
                <w:b/>
                <w:i/>
                <w:sz w:val="20"/>
                <w:szCs w:val="20"/>
                <w:u w:val="single"/>
              </w:rPr>
              <w:t>(Prilog 4</w:t>
            </w:r>
            <w:r w:rsidR="007F408F" w:rsidRPr="00471DC1">
              <w:rPr>
                <w:rFonts w:asciiTheme="minorHAnsi" w:hAnsiTheme="minorHAnsi"/>
                <w:b/>
                <w:i/>
                <w:sz w:val="20"/>
                <w:szCs w:val="20"/>
                <w:u w:val="single"/>
              </w:rPr>
              <w:t>.</w:t>
            </w:r>
            <w:r w:rsidR="00F17315" w:rsidRPr="00471DC1">
              <w:rPr>
                <w:rFonts w:asciiTheme="minorHAnsi" w:hAnsiTheme="minorHAnsi"/>
                <w:b/>
                <w:i/>
                <w:sz w:val="20"/>
                <w:szCs w:val="20"/>
                <w:u w:val="single"/>
              </w:rPr>
              <w:t>9</w:t>
            </w:r>
            <w:r w:rsidR="00AC7394" w:rsidRPr="00471DC1">
              <w:rPr>
                <w:rFonts w:asciiTheme="minorHAnsi" w:hAnsiTheme="minorHAnsi"/>
                <w:b/>
                <w:i/>
                <w:sz w:val="20"/>
                <w:szCs w:val="20"/>
                <w:u w:val="single"/>
              </w:rPr>
              <w:t>.</w:t>
            </w:r>
            <w:r w:rsidR="007F408F" w:rsidRPr="00471DC1">
              <w:rPr>
                <w:rFonts w:asciiTheme="minorHAnsi" w:hAnsiTheme="minorHAnsi"/>
                <w:b/>
                <w:i/>
                <w:sz w:val="20"/>
                <w:szCs w:val="20"/>
                <w:u w:val="single"/>
              </w:rPr>
              <w:t>)</w:t>
            </w:r>
          </w:p>
        </w:tc>
      </w:tr>
      <w:tr w:rsidR="007F408F" w:rsidRPr="00E9165D" w:rsidTr="002F3BDC">
        <w:trPr>
          <w:trHeight w:val="412"/>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left w:val="single" w:sz="4" w:space="0" w:color="auto"/>
              <w:bottom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p>
        </w:tc>
        <w:tc>
          <w:tcPr>
            <w:tcW w:w="2433" w:type="pct"/>
            <w:tcBorders>
              <w:top w:val="single" w:sz="4" w:space="0" w:color="auto"/>
              <w:left w:val="single" w:sz="4" w:space="0" w:color="auto"/>
              <w:right w:val="single" w:sz="4" w:space="0" w:color="auto"/>
            </w:tcBorders>
            <w:vAlign w:val="center"/>
          </w:tcPr>
          <w:p w:rsidR="007F408F" w:rsidRPr="00E9165D" w:rsidRDefault="007F408F" w:rsidP="006A579F">
            <w:pPr>
              <w:widowControl w:val="0"/>
              <w:autoSpaceDE w:val="0"/>
              <w:autoSpaceDN w:val="0"/>
              <w:adjustRightInd w:val="0"/>
              <w:spacing w:line="240" w:lineRule="auto"/>
              <w:rPr>
                <w:rFonts w:eastAsia="Times New Roman" w:cs="Calibri"/>
                <w:sz w:val="20"/>
                <w:szCs w:val="20"/>
                <w:lang w:eastAsia="hr-HR"/>
              </w:rPr>
            </w:pPr>
            <w:r w:rsidRPr="00E9165D">
              <w:rPr>
                <w:sz w:val="20"/>
                <w:szCs w:val="20"/>
              </w:rPr>
              <w:t>Popravak telefonske infrastrukture (područne centrale, mjesne centrale, repetitori, stupovi nadzemne telefonske mreže)</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1DC1" w:rsidRDefault="007F408F" w:rsidP="00FB3A31">
            <w:pPr>
              <w:pStyle w:val="Odlomakpopisa"/>
              <w:numPr>
                <w:ilvl w:val="0"/>
                <w:numId w:val="105"/>
              </w:numPr>
              <w:autoSpaceDE w:val="0"/>
              <w:autoSpaceDN w:val="0"/>
              <w:adjustRightInd w:val="0"/>
              <w:jc w:val="both"/>
              <w:rPr>
                <w:rFonts w:asciiTheme="minorHAnsi" w:hAnsiTheme="minorHAnsi" w:cs="Calibri"/>
                <w:sz w:val="20"/>
                <w:szCs w:val="20"/>
              </w:rPr>
            </w:pPr>
            <w:r w:rsidRPr="00471DC1">
              <w:rPr>
                <w:rFonts w:asciiTheme="minorHAnsi" w:hAnsiTheme="minorHAnsi" w:cs="Calibri"/>
                <w:sz w:val="20"/>
                <w:szCs w:val="20"/>
              </w:rPr>
              <w:t>Hrvatski telekom d.d.</w:t>
            </w:r>
            <w:r w:rsidR="00D01133" w:rsidRPr="00471DC1">
              <w:rPr>
                <w:rFonts w:asciiTheme="minorHAnsi" w:hAnsiTheme="minorHAnsi" w:cs="Calibri"/>
                <w:sz w:val="20"/>
                <w:szCs w:val="20"/>
              </w:rPr>
              <w:t xml:space="preserve"> </w:t>
            </w:r>
            <w:r w:rsidR="00F17315" w:rsidRPr="00471DC1">
              <w:rPr>
                <w:rFonts w:asciiTheme="minorHAnsi" w:hAnsiTheme="minorHAnsi" w:cs="Calibri"/>
                <w:b/>
                <w:i/>
                <w:sz w:val="20"/>
                <w:szCs w:val="20"/>
                <w:u w:val="single"/>
              </w:rPr>
              <w:t>(Prilog 4</w:t>
            </w:r>
            <w:r w:rsidRPr="00471DC1">
              <w:rPr>
                <w:rFonts w:asciiTheme="minorHAnsi" w:hAnsiTheme="minorHAnsi" w:cs="Calibri"/>
                <w:b/>
                <w:i/>
                <w:sz w:val="20"/>
                <w:szCs w:val="20"/>
                <w:u w:val="single"/>
              </w:rPr>
              <w:t>.</w:t>
            </w:r>
            <w:r w:rsidR="002F3BDC">
              <w:rPr>
                <w:rFonts w:asciiTheme="minorHAnsi" w:hAnsiTheme="minorHAnsi" w:cs="Calibri"/>
                <w:b/>
                <w:i/>
                <w:sz w:val="20"/>
                <w:szCs w:val="20"/>
                <w:u w:val="single"/>
              </w:rPr>
              <w:t>13</w:t>
            </w:r>
            <w:r w:rsidRPr="00471DC1">
              <w:rPr>
                <w:rFonts w:asciiTheme="minorHAnsi" w:hAnsiTheme="minorHAnsi" w:cs="Calibri"/>
                <w:b/>
                <w:i/>
                <w:sz w:val="20"/>
                <w:szCs w:val="20"/>
                <w:u w:val="single"/>
              </w:rPr>
              <w:t>.)</w:t>
            </w:r>
          </w:p>
        </w:tc>
      </w:tr>
      <w:tr w:rsidR="007F408F" w:rsidRPr="00E9165D" w:rsidTr="007B1C71">
        <w:trPr>
          <w:trHeight w:val="668"/>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rPr>
                <w:rFonts w:eastAsia="Times New Roman" w:cs="Calibri"/>
                <w:sz w:val="20"/>
                <w:szCs w:val="20"/>
                <w:lang w:eastAsia="hr-HR"/>
              </w:rPr>
            </w:pPr>
            <w:r w:rsidRPr="00E9165D">
              <w:rPr>
                <w:sz w:val="20"/>
                <w:szCs w:val="20"/>
              </w:rPr>
              <w:t>Popravak prometnica</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1DC1" w:rsidRDefault="00471DC1" w:rsidP="00FB3A31">
            <w:pPr>
              <w:pStyle w:val="Odlomakpopisa"/>
              <w:numPr>
                <w:ilvl w:val="0"/>
                <w:numId w:val="105"/>
              </w:numPr>
              <w:autoSpaceDE w:val="0"/>
              <w:autoSpaceDN w:val="0"/>
              <w:adjustRightInd w:val="0"/>
              <w:jc w:val="both"/>
              <w:rPr>
                <w:rFonts w:asciiTheme="minorHAnsi" w:hAnsiTheme="minorHAnsi" w:cs="Calibri"/>
                <w:sz w:val="20"/>
                <w:szCs w:val="20"/>
              </w:rPr>
            </w:pPr>
            <w:r w:rsidRPr="00471DC1">
              <w:rPr>
                <w:rFonts w:asciiTheme="minorHAnsi" w:hAnsiTheme="minorHAnsi" w:cs="Calibri"/>
                <w:sz w:val="20"/>
                <w:szCs w:val="20"/>
              </w:rPr>
              <w:t xml:space="preserve">ŽUC Koprivničko-križevačke </w:t>
            </w:r>
            <w:r w:rsidR="004C67C0" w:rsidRPr="00471DC1">
              <w:rPr>
                <w:rFonts w:asciiTheme="minorHAnsi" w:hAnsiTheme="minorHAnsi" w:cs="Calibri"/>
                <w:sz w:val="20"/>
                <w:szCs w:val="20"/>
              </w:rPr>
              <w:t xml:space="preserve">županije </w:t>
            </w:r>
            <w:r w:rsidR="00F17315" w:rsidRPr="00471DC1">
              <w:rPr>
                <w:rFonts w:asciiTheme="minorHAnsi" w:hAnsiTheme="minorHAnsi" w:cs="Calibri"/>
                <w:b/>
                <w:i/>
                <w:sz w:val="20"/>
                <w:szCs w:val="20"/>
                <w:u w:val="single"/>
              </w:rPr>
              <w:t>(Prilog 4</w:t>
            </w:r>
            <w:r w:rsidR="007F408F" w:rsidRPr="00471DC1">
              <w:rPr>
                <w:rFonts w:asciiTheme="minorHAnsi" w:hAnsiTheme="minorHAnsi" w:cs="Calibri"/>
                <w:b/>
                <w:i/>
                <w:sz w:val="20"/>
                <w:szCs w:val="20"/>
                <w:u w:val="single"/>
              </w:rPr>
              <w:t>.</w:t>
            </w:r>
            <w:r w:rsidR="00F17315" w:rsidRPr="00471DC1">
              <w:rPr>
                <w:rFonts w:asciiTheme="minorHAnsi" w:hAnsiTheme="minorHAnsi" w:cs="Calibri"/>
                <w:b/>
                <w:i/>
                <w:sz w:val="20"/>
                <w:szCs w:val="20"/>
                <w:u w:val="single"/>
              </w:rPr>
              <w:t>1</w:t>
            </w:r>
            <w:r w:rsidR="00A71E88">
              <w:rPr>
                <w:rFonts w:asciiTheme="minorHAnsi" w:hAnsiTheme="minorHAnsi" w:cs="Calibri"/>
                <w:b/>
                <w:i/>
                <w:sz w:val="20"/>
                <w:szCs w:val="20"/>
                <w:u w:val="single"/>
              </w:rPr>
              <w:t>3</w:t>
            </w:r>
            <w:r w:rsidR="007F408F" w:rsidRPr="00471DC1">
              <w:rPr>
                <w:rFonts w:asciiTheme="minorHAnsi" w:hAnsiTheme="minorHAnsi" w:cs="Calibri"/>
                <w:b/>
                <w:i/>
                <w:sz w:val="20"/>
                <w:szCs w:val="20"/>
                <w:u w:val="single"/>
              </w:rPr>
              <w:t>.)</w:t>
            </w:r>
          </w:p>
        </w:tc>
      </w:tr>
      <w:tr w:rsidR="007F408F" w:rsidRPr="00E9165D" w:rsidTr="007B1C71">
        <w:trPr>
          <w:trHeight w:val="581"/>
          <w:jc w:val="center"/>
        </w:trPr>
        <w:tc>
          <w:tcPr>
            <w:tcW w:w="262"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474E32"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474E32">
              <w:rPr>
                <w:rFonts w:eastAsia="Times New Roman" w:cs="Calibri"/>
                <w:b/>
                <w:sz w:val="20"/>
                <w:szCs w:val="20"/>
                <w:lang w:eastAsia="hr-HR"/>
              </w:rPr>
              <w:t>4.</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474E32">
            <w:pPr>
              <w:widowControl w:val="0"/>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Organizacija pružanja drugih mjera civilne zaštite tijekom reagiranja sustava civilne zaštite u poplavama (uključujući </w:t>
            </w:r>
            <w:r w:rsidR="00E9165D" w:rsidRPr="00E9165D">
              <w:rPr>
                <w:rFonts w:eastAsia="Times New Roman" w:cs="Calibri"/>
                <w:sz w:val="20"/>
                <w:szCs w:val="20"/>
                <w:lang w:eastAsia="hr-HR"/>
              </w:rPr>
              <w:t>evakuaciju</w:t>
            </w:r>
            <w:r w:rsidRPr="00E9165D">
              <w:rPr>
                <w:rFonts w:eastAsia="Times New Roman" w:cs="Calibri"/>
                <w:sz w:val="20"/>
                <w:szCs w:val="20"/>
                <w:lang w:eastAsia="hr-HR"/>
              </w:rPr>
              <w:t xml:space="preserve"> i zbrinjavanje)</w:t>
            </w:r>
          </w:p>
        </w:tc>
        <w:tc>
          <w:tcPr>
            <w:tcW w:w="2433" w:type="pct"/>
            <w:tcBorders>
              <w:top w:val="single" w:sz="6" w:space="0" w:color="auto"/>
              <w:left w:val="single" w:sz="4" w:space="0" w:color="auto"/>
              <w:right w:val="single" w:sz="4" w:space="0" w:color="auto"/>
            </w:tcBorders>
            <w:vAlign w:val="center"/>
          </w:tcPr>
          <w:p w:rsidR="007F408F" w:rsidRPr="00E9165D" w:rsidRDefault="007F408F" w:rsidP="00474E32">
            <w:pPr>
              <w:tabs>
                <w:tab w:val="left" w:pos="1924"/>
              </w:tabs>
              <w:autoSpaceDE w:val="0"/>
              <w:autoSpaceDN w:val="0"/>
              <w:adjustRightInd w:val="0"/>
              <w:spacing w:line="240" w:lineRule="auto"/>
              <w:rPr>
                <w:sz w:val="20"/>
                <w:szCs w:val="20"/>
              </w:rPr>
            </w:pPr>
            <w:r w:rsidRPr="00E9165D">
              <w:rPr>
                <w:sz w:val="20"/>
                <w:szCs w:val="20"/>
              </w:rPr>
              <w:t>Pružanje prve medicinske pomoći unesrećenima</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1DC1" w:rsidRDefault="00D01133" w:rsidP="00FB3A31">
            <w:pPr>
              <w:pStyle w:val="Odlomakpopisa"/>
              <w:numPr>
                <w:ilvl w:val="0"/>
                <w:numId w:val="105"/>
              </w:numPr>
              <w:autoSpaceDE w:val="0"/>
              <w:autoSpaceDN w:val="0"/>
              <w:adjustRightInd w:val="0"/>
              <w:jc w:val="both"/>
              <w:rPr>
                <w:rFonts w:asciiTheme="minorHAnsi" w:hAnsiTheme="minorHAnsi" w:cs="Calibri"/>
                <w:sz w:val="20"/>
                <w:szCs w:val="20"/>
              </w:rPr>
            </w:pPr>
            <w:r w:rsidRPr="00471DC1">
              <w:rPr>
                <w:rFonts w:asciiTheme="minorHAnsi" w:hAnsiTheme="minorHAnsi" w:cs="Calibri"/>
                <w:sz w:val="20"/>
                <w:szCs w:val="20"/>
              </w:rPr>
              <w:t>Za</w:t>
            </w:r>
            <w:r w:rsidR="0017082E" w:rsidRPr="00471DC1">
              <w:rPr>
                <w:rFonts w:asciiTheme="minorHAnsi" w:hAnsiTheme="minorHAnsi" w:cs="Calibri"/>
                <w:sz w:val="20"/>
                <w:szCs w:val="20"/>
              </w:rPr>
              <w:t>vod za hitnu medicinu</w:t>
            </w:r>
            <w:r w:rsidR="00471DC1" w:rsidRPr="00471DC1">
              <w:rPr>
                <w:rFonts w:asciiTheme="minorHAnsi" w:hAnsiTheme="minorHAnsi" w:cs="Calibri"/>
                <w:sz w:val="20"/>
                <w:szCs w:val="20"/>
              </w:rPr>
              <w:t xml:space="preserve"> Koprivničko-križevačke županije</w:t>
            </w:r>
            <w:r w:rsidRPr="00471DC1">
              <w:rPr>
                <w:rFonts w:asciiTheme="minorHAnsi" w:hAnsiTheme="minorHAnsi" w:cs="Calibri"/>
                <w:sz w:val="20"/>
                <w:szCs w:val="20"/>
              </w:rPr>
              <w:t xml:space="preserve"> </w:t>
            </w:r>
            <w:r w:rsidR="00F17315" w:rsidRPr="00471DC1">
              <w:rPr>
                <w:rFonts w:asciiTheme="minorHAnsi" w:hAnsiTheme="minorHAnsi" w:cs="Calibri"/>
                <w:b/>
                <w:i/>
                <w:sz w:val="20"/>
                <w:szCs w:val="20"/>
                <w:u w:val="single"/>
              </w:rPr>
              <w:t>(Prilog 4</w:t>
            </w:r>
            <w:r w:rsidR="007F408F" w:rsidRPr="00471DC1">
              <w:rPr>
                <w:rFonts w:asciiTheme="minorHAnsi" w:hAnsiTheme="minorHAnsi" w:cs="Calibri"/>
                <w:b/>
                <w:i/>
                <w:sz w:val="20"/>
                <w:szCs w:val="20"/>
                <w:u w:val="single"/>
              </w:rPr>
              <w:t>.</w:t>
            </w:r>
            <w:r w:rsidR="00AC7394" w:rsidRPr="00471DC1">
              <w:rPr>
                <w:rFonts w:asciiTheme="minorHAnsi" w:hAnsiTheme="minorHAnsi" w:cs="Calibri"/>
                <w:b/>
                <w:i/>
                <w:sz w:val="20"/>
                <w:szCs w:val="20"/>
                <w:u w:val="single"/>
              </w:rPr>
              <w:t>2</w:t>
            </w:r>
            <w:r w:rsidR="007F408F" w:rsidRPr="00471DC1">
              <w:rPr>
                <w:rFonts w:asciiTheme="minorHAnsi" w:hAnsiTheme="minorHAnsi" w:cs="Calibri"/>
                <w:b/>
                <w:i/>
                <w:sz w:val="20"/>
                <w:szCs w:val="20"/>
                <w:u w:val="single"/>
              </w:rPr>
              <w:t>.)</w:t>
            </w:r>
          </w:p>
          <w:p w:rsidR="007F408F" w:rsidRPr="00471DC1" w:rsidRDefault="00471DC1" w:rsidP="00FB3A31">
            <w:pPr>
              <w:pStyle w:val="Odlomakpopisa"/>
              <w:numPr>
                <w:ilvl w:val="0"/>
                <w:numId w:val="105"/>
              </w:numPr>
              <w:autoSpaceDE w:val="0"/>
              <w:autoSpaceDN w:val="0"/>
              <w:adjustRightInd w:val="0"/>
              <w:jc w:val="both"/>
              <w:rPr>
                <w:rFonts w:asciiTheme="minorHAnsi" w:hAnsiTheme="minorHAnsi" w:cs="Calibri"/>
                <w:sz w:val="20"/>
                <w:szCs w:val="20"/>
              </w:rPr>
            </w:pPr>
            <w:r w:rsidRPr="00471DC1">
              <w:rPr>
                <w:rFonts w:asciiTheme="minorHAnsi" w:hAnsiTheme="minorHAnsi" w:cs="Calibri"/>
                <w:sz w:val="20"/>
                <w:szCs w:val="20"/>
              </w:rPr>
              <w:t>Ordinacija opće</w:t>
            </w:r>
            <w:r w:rsidR="00983E43" w:rsidRPr="00471DC1">
              <w:rPr>
                <w:rFonts w:asciiTheme="minorHAnsi" w:hAnsiTheme="minorHAnsi" w:cs="Calibri"/>
                <w:sz w:val="20"/>
                <w:szCs w:val="20"/>
              </w:rPr>
              <w:t xml:space="preserve"> medicine </w:t>
            </w:r>
            <w:r w:rsidR="00F17315" w:rsidRPr="00471DC1">
              <w:rPr>
                <w:rFonts w:asciiTheme="minorHAnsi" w:hAnsiTheme="minorHAnsi" w:cs="Calibri"/>
                <w:b/>
                <w:i/>
                <w:sz w:val="20"/>
                <w:szCs w:val="20"/>
                <w:u w:val="single"/>
              </w:rPr>
              <w:t>(Prilog 4</w:t>
            </w:r>
            <w:r w:rsidR="007F408F" w:rsidRPr="00471DC1">
              <w:rPr>
                <w:rFonts w:asciiTheme="minorHAnsi" w:hAnsiTheme="minorHAnsi" w:cs="Calibri"/>
                <w:b/>
                <w:i/>
                <w:sz w:val="20"/>
                <w:szCs w:val="20"/>
                <w:u w:val="single"/>
              </w:rPr>
              <w:t>.</w:t>
            </w:r>
            <w:r w:rsidR="00AC7394" w:rsidRPr="00471DC1">
              <w:rPr>
                <w:rFonts w:asciiTheme="minorHAnsi" w:hAnsiTheme="minorHAnsi" w:cs="Calibri"/>
                <w:b/>
                <w:i/>
                <w:sz w:val="20"/>
                <w:szCs w:val="20"/>
                <w:u w:val="single"/>
              </w:rPr>
              <w:t>2</w:t>
            </w:r>
            <w:r w:rsidR="007F408F" w:rsidRPr="00471DC1">
              <w:rPr>
                <w:rFonts w:asciiTheme="minorHAnsi" w:hAnsiTheme="minorHAnsi" w:cs="Calibri"/>
                <w:b/>
                <w:i/>
                <w:sz w:val="20"/>
                <w:szCs w:val="20"/>
                <w:u w:val="single"/>
              </w:rPr>
              <w:t>.)</w:t>
            </w:r>
          </w:p>
          <w:p w:rsidR="007F408F" w:rsidRPr="00471DC1" w:rsidRDefault="007F408F" w:rsidP="00FB3A31">
            <w:pPr>
              <w:pStyle w:val="Odlomakpopisa"/>
              <w:numPr>
                <w:ilvl w:val="0"/>
                <w:numId w:val="105"/>
              </w:numPr>
              <w:autoSpaceDE w:val="0"/>
              <w:autoSpaceDN w:val="0"/>
              <w:adjustRightInd w:val="0"/>
              <w:jc w:val="both"/>
              <w:rPr>
                <w:rFonts w:asciiTheme="minorHAnsi" w:hAnsiTheme="minorHAnsi" w:cs="Calibri"/>
                <w:sz w:val="20"/>
                <w:szCs w:val="20"/>
              </w:rPr>
            </w:pPr>
            <w:r w:rsidRPr="00471DC1">
              <w:rPr>
                <w:rFonts w:asciiTheme="minorHAnsi" w:hAnsiTheme="minorHAnsi" w:cs="Calibri"/>
                <w:sz w:val="20"/>
                <w:szCs w:val="20"/>
              </w:rPr>
              <w:t>HGSS – Stanica</w:t>
            </w:r>
            <w:r w:rsidR="00471DC1" w:rsidRPr="00471DC1">
              <w:rPr>
                <w:rFonts w:asciiTheme="minorHAnsi" w:hAnsiTheme="minorHAnsi" w:cs="Calibri"/>
                <w:sz w:val="20"/>
                <w:szCs w:val="20"/>
              </w:rPr>
              <w:t xml:space="preserve"> Koprivnica</w:t>
            </w:r>
            <w:r w:rsidR="00D01133" w:rsidRPr="00471DC1">
              <w:rPr>
                <w:rFonts w:asciiTheme="minorHAnsi" w:hAnsiTheme="minorHAnsi" w:cs="Calibri"/>
                <w:sz w:val="20"/>
                <w:szCs w:val="20"/>
              </w:rPr>
              <w:t xml:space="preserve"> </w:t>
            </w:r>
            <w:r w:rsidR="00F17315" w:rsidRPr="00471DC1">
              <w:rPr>
                <w:rFonts w:asciiTheme="minorHAnsi" w:hAnsiTheme="minorHAnsi" w:cs="Calibri"/>
                <w:b/>
                <w:i/>
                <w:sz w:val="20"/>
                <w:szCs w:val="20"/>
                <w:u w:val="single"/>
              </w:rPr>
              <w:t>(Prilog 1</w:t>
            </w:r>
            <w:r w:rsidRPr="00471DC1">
              <w:rPr>
                <w:rFonts w:asciiTheme="minorHAnsi" w:hAnsiTheme="minorHAnsi" w:cs="Calibri"/>
                <w:b/>
                <w:i/>
                <w:sz w:val="20"/>
                <w:szCs w:val="20"/>
                <w:u w:val="single"/>
              </w:rPr>
              <w:t>.</w:t>
            </w:r>
            <w:r w:rsidR="00F17315" w:rsidRPr="00471DC1">
              <w:rPr>
                <w:rFonts w:asciiTheme="minorHAnsi" w:hAnsiTheme="minorHAnsi" w:cs="Calibri"/>
                <w:b/>
                <w:i/>
                <w:sz w:val="20"/>
                <w:szCs w:val="20"/>
                <w:u w:val="single"/>
              </w:rPr>
              <w:t>4</w:t>
            </w:r>
            <w:r w:rsidRPr="00471DC1">
              <w:rPr>
                <w:rFonts w:asciiTheme="minorHAnsi" w:hAnsiTheme="minorHAnsi" w:cs="Calibri"/>
                <w:b/>
                <w:i/>
                <w:sz w:val="20"/>
                <w:szCs w:val="20"/>
                <w:u w:val="single"/>
              </w:rPr>
              <w:t>.)</w:t>
            </w:r>
          </w:p>
        </w:tc>
      </w:tr>
      <w:tr w:rsidR="007F408F" w:rsidRPr="00E9165D" w:rsidTr="007B1C71">
        <w:trPr>
          <w:trHeight w:val="5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474E32">
            <w:pPr>
              <w:autoSpaceDE w:val="0"/>
              <w:autoSpaceDN w:val="0"/>
              <w:adjustRightInd w:val="0"/>
              <w:spacing w:line="240" w:lineRule="auto"/>
              <w:rPr>
                <w:rFonts w:eastAsia="Times New Roman"/>
                <w:sz w:val="20"/>
                <w:szCs w:val="20"/>
                <w:lang w:eastAsia="hr-HR"/>
              </w:rPr>
            </w:pPr>
            <w:r w:rsidRPr="00E9165D">
              <w:rPr>
                <w:rFonts w:eastAsia="Times New Roman"/>
                <w:sz w:val="20"/>
                <w:szCs w:val="20"/>
                <w:lang w:eastAsia="hr-HR"/>
              </w:rPr>
              <w:t>Stožer prikuplja informacije o stoci i domaćim životinjama koje su bez nadzora.</w:t>
            </w:r>
          </w:p>
          <w:p w:rsidR="007F408F" w:rsidRPr="00E9165D" w:rsidRDefault="00217C81" w:rsidP="00474E32">
            <w:pPr>
              <w:widowControl w:val="0"/>
              <w:tabs>
                <w:tab w:val="left" w:pos="720"/>
              </w:tabs>
              <w:autoSpaceDE w:val="0"/>
              <w:autoSpaceDN w:val="0"/>
              <w:adjustRightInd w:val="0"/>
              <w:spacing w:line="240" w:lineRule="auto"/>
              <w:rPr>
                <w:rFonts w:eastAsia="Times New Roman"/>
                <w:sz w:val="20"/>
                <w:szCs w:val="20"/>
                <w:lang w:eastAsia="hr-HR"/>
              </w:rPr>
            </w:pPr>
            <w:r>
              <w:rPr>
                <w:rFonts w:eastAsia="Times New Roman"/>
                <w:sz w:val="20"/>
                <w:szCs w:val="20"/>
                <w:lang w:eastAsia="hr-HR"/>
              </w:rPr>
              <w:t>Načelnica S</w:t>
            </w:r>
            <w:r w:rsidR="007F408F" w:rsidRPr="00E9165D">
              <w:rPr>
                <w:rFonts w:eastAsia="Times New Roman"/>
                <w:sz w:val="20"/>
                <w:szCs w:val="20"/>
                <w:lang w:eastAsia="hr-HR"/>
              </w:rPr>
              <w:t>tožera zatražiti će s</w:t>
            </w:r>
            <w:r w:rsidR="002F3BDC">
              <w:rPr>
                <w:rFonts w:eastAsia="Times New Roman"/>
                <w:sz w:val="20"/>
                <w:szCs w:val="20"/>
                <w:lang w:eastAsia="hr-HR"/>
              </w:rPr>
              <w:t>e podatke od općinskog</w:t>
            </w:r>
            <w:r w:rsidR="007F408F" w:rsidRPr="00E9165D">
              <w:rPr>
                <w:rFonts w:eastAsia="Times New Roman"/>
                <w:sz w:val="20"/>
                <w:szCs w:val="20"/>
                <w:lang w:eastAsia="hr-HR"/>
              </w:rPr>
              <w:t xml:space="preserve"> načelnika i predsjednika Mjesnih odbora.</w:t>
            </w:r>
          </w:p>
          <w:p w:rsidR="007F408F" w:rsidRPr="00E9165D" w:rsidRDefault="007F408F" w:rsidP="00474E32">
            <w:pPr>
              <w:widowControl w:val="0"/>
              <w:tabs>
                <w:tab w:val="left" w:pos="720"/>
              </w:tabs>
              <w:autoSpaceDE w:val="0"/>
              <w:autoSpaceDN w:val="0"/>
              <w:adjustRightInd w:val="0"/>
              <w:spacing w:line="240" w:lineRule="auto"/>
              <w:rPr>
                <w:rFonts w:eastAsia="Times New Roman"/>
                <w:sz w:val="20"/>
                <w:szCs w:val="20"/>
                <w:lang w:eastAsia="hr-HR"/>
              </w:rPr>
            </w:pPr>
            <w:r w:rsidRPr="00E9165D">
              <w:rPr>
                <w:rFonts w:eastAsia="Times New Roman"/>
                <w:sz w:val="20"/>
                <w:szCs w:val="20"/>
                <w:lang w:eastAsia="hr-HR"/>
              </w:rPr>
              <w:t>Nadležnost za:</w:t>
            </w:r>
          </w:p>
          <w:p w:rsidR="007F408F" w:rsidRPr="00E9165D" w:rsidRDefault="007F408F" w:rsidP="00474E32">
            <w:pPr>
              <w:pStyle w:val="Odlomakpopisa"/>
              <w:widowControl w:val="0"/>
              <w:numPr>
                <w:ilvl w:val="0"/>
                <w:numId w:val="12"/>
              </w:numPr>
              <w:autoSpaceDE w:val="0"/>
              <w:autoSpaceDN w:val="0"/>
              <w:adjustRightInd w:val="0"/>
              <w:ind w:left="170" w:hanging="141"/>
              <w:jc w:val="both"/>
              <w:rPr>
                <w:rFonts w:ascii="Calibri" w:hAnsi="Calibri" w:cs="Arial"/>
                <w:sz w:val="20"/>
                <w:szCs w:val="20"/>
              </w:rPr>
            </w:pPr>
            <w:r w:rsidRPr="00E9165D">
              <w:rPr>
                <w:rFonts w:ascii="Calibri" w:hAnsi="Calibri" w:cs="Arial"/>
                <w:sz w:val="20"/>
                <w:szCs w:val="20"/>
              </w:rPr>
              <w:t>praćenje stanja i provođenje aktivnosti na sprječavanju nastanka ili širenja zaraznih bolesti;</w:t>
            </w:r>
          </w:p>
          <w:p w:rsidR="007F408F" w:rsidRPr="00E9165D" w:rsidRDefault="007F408F" w:rsidP="00474E32">
            <w:pPr>
              <w:pStyle w:val="Odlomakpopisa"/>
              <w:widowControl w:val="0"/>
              <w:numPr>
                <w:ilvl w:val="0"/>
                <w:numId w:val="12"/>
              </w:numPr>
              <w:autoSpaceDE w:val="0"/>
              <w:autoSpaceDN w:val="0"/>
              <w:adjustRightInd w:val="0"/>
              <w:ind w:left="170" w:hanging="141"/>
              <w:jc w:val="both"/>
              <w:rPr>
                <w:rFonts w:ascii="Calibri" w:hAnsi="Calibri" w:cs="Arial"/>
                <w:sz w:val="20"/>
                <w:szCs w:val="20"/>
              </w:rPr>
            </w:pPr>
            <w:r w:rsidRPr="00E9165D">
              <w:rPr>
                <w:rFonts w:ascii="Calibri" w:hAnsi="Calibri" w:cs="Arial"/>
                <w:sz w:val="20"/>
                <w:szCs w:val="20"/>
              </w:rPr>
              <w:t>nadzor nad prometom i distribucijom namirnica životinjskog porijekla</w:t>
            </w:r>
          </w:p>
          <w:p w:rsidR="007F408F" w:rsidRPr="00E9165D" w:rsidRDefault="007F408F" w:rsidP="00474E32">
            <w:pPr>
              <w:pStyle w:val="Odlomakpopisa"/>
              <w:widowControl w:val="0"/>
              <w:numPr>
                <w:ilvl w:val="0"/>
                <w:numId w:val="12"/>
              </w:numPr>
              <w:autoSpaceDE w:val="0"/>
              <w:autoSpaceDN w:val="0"/>
              <w:adjustRightInd w:val="0"/>
              <w:ind w:left="170" w:hanging="141"/>
              <w:jc w:val="both"/>
              <w:rPr>
                <w:rFonts w:ascii="Calibri" w:hAnsi="Calibri" w:cs="Arial"/>
                <w:sz w:val="20"/>
                <w:szCs w:val="20"/>
              </w:rPr>
            </w:pPr>
            <w:r w:rsidRPr="00E9165D">
              <w:rPr>
                <w:rFonts w:ascii="Calibri" w:hAnsi="Calibri" w:cs="Arial"/>
                <w:sz w:val="20"/>
                <w:szCs w:val="20"/>
              </w:rPr>
              <w:t>prikupljanje i zbrinjavanje životinja; liječenje, klanje ili eutanazija životinja;</w:t>
            </w:r>
          </w:p>
          <w:p w:rsidR="007F408F" w:rsidRPr="00E9165D" w:rsidRDefault="007F408F" w:rsidP="00474E32">
            <w:pPr>
              <w:tabs>
                <w:tab w:val="left" w:pos="1924"/>
              </w:tabs>
              <w:autoSpaceDE w:val="0"/>
              <w:autoSpaceDN w:val="0"/>
              <w:adjustRightInd w:val="0"/>
              <w:spacing w:line="240" w:lineRule="auto"/>
              <w:rPr>
                <w:sz w:val="20"/>
                <w:szCs w:val="20"/>
              </w:rPr>
            </w:pPr>
            <w:r w:rsidRPr="00E9165D">
              <w:rPr>
                <w:sz w:val="20"/>
                <w:szCs w:val="20"/>
              </w:rPr>
              <w:t>i druge provedbene aktivnosti imaju veterinarske organizacije koje djeluju na prostoru Općine</w:t>
            </w:r>
            <w:r w:rsidR="0017082E">
              <w:rPr>
                <w:sz w:val="20"/>
                <w:szCs w:val="20"/>
              </w:rPr>
              <w:t>.</w:t>
            </w:r>
          </w:p>
        </w:tc>
        <w:tc>
          <w:tcPr>
            <w:tcW w:w="1513" w:type="pct"/>
            <w:tcBorders>
              <w:top w:val="single" w:sz="4" w:space="0" w:color="auto"/>
              <w:left w:val="single" w:sz="4" w:space="0" w:color="auto"/>
              <w:bottom w:val="single" w:sz="4" w:space="0" w:color="auto"/>
              <w:right w:val="single" w:sz="4" w:space="0" w:color="auto"/>
            </w:tcBorders>
          </w:tcPr>
          <w:p w:rsidR="0093371F" w:rsidRPr="00474E32" w:rsidRDefault="00983E43" w:rsidP="00FB3A31">
            <w:pPr>
              <w:pStyle w:val="Odlomakpopisa"/>
              <w:numPr>
                <w:ilvl w:val="0"/>
                <w:numId w:val="106"/>
              </w:numPr>
              <w:autoSpaceDE w:val="0"/>
              <w:autoSpaceDN w:val="0"/>
              <w:adjustRightInd w:val="0"/>
              <w:jc w:val="both"/>
              <w:rPr>
                <w:rFonts w:asciiTheme="minorHAnsi" w:hAnsiTheme="minorHAnsi" w:cs="Calibri"/>
                <w:sz w:val="20"/>
                <w:szCs w:val="20"/>
              </w:rPr>
            </w:pPr>
            <w:r w:rsidRPr="00474E32">
              <w:rPr>
                <w:rFonts w:asciiTheme="minorHAnsi" w:hAnsiTheme="minorHAnsi"/>
                <w:sz w:val="20"/>
                <w:szCs w:val="20"/>
              </w:rPr>
              <w:t>Koordinator</w:t>
            </w:r>
            <w:r w:rsidR="0093371F" w:rsidRPr="00474E32">
              <w:rPr>
                <w:rFonts w:asciiTheme="minorHAnsi" w:hAnsiTheme="minorHAnsi"/>
                <w:sz w:val="20"/>
                <w:szCs w:val="20"/>
              </w:rPr>
              <w:t xml:space="preserve"> na lokaciji </w:t>
            </w:r>
            <w:r w:rsidR="00A71E88">
              <w:rPr>
                <w:rFonts w:asciiTheme="minorHAnsi" w:hAnsiTheme="minorHAnsi"/>
                <w:b/>
                <w:i/>
                <w:sz w:val="20"/>
                <w:szCs w:val="20"/>
                <w:u w:val="single"/>
              </w:rPr>
              <w:t>(Prilog 1.7</w:t>
            </w:r>
            <w:r w:rsidR="0093371F" w:rsidRPr="00474E32">
              <w:rPr>
                <w:rFonts w:asciiTheme="minorHAnsi" w:hAnsiTheme="minorHAnsi"/>
                <w:b/>
                <w:i/>
                <w:sz w:val="20"/>
                <w:szCs w:val="20"/>
                <w:u w:val="single"/>
              </w:rPr>
              <w:t>.)</w:t>
            </w:r>
          </w:p>
          <w:p w:rsidR="007F408F" w:rsidRPr="00474E32" w:rsidRDefault="007F408F" w:rsidP="00FB3A31">
            <w:pPr>
              <w:pStyle w:val="Odlomakpopisa"/>
              <w:numPr>
                <w:ilvl w:val="0"/>
                <w:numId w:val="106"/>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 xml:space="preserve">Veterinarska </w:t>
            </w:r>
            <w:r w:rsidR="007B1EEB" w:rsidRPr="00474E32">
              <w:rPr>
                <w:rFonts w:asciiTheme="minorHAnsi" w:hAnsiTheme="minorHAnsi" w:cs="Calibri"/>
                <w:sz w:val="20"/>
                <w:szCs w:val="20"/>
              </w:rPr>
              <w:t>ambulanta</w:t>
            </w:r>
            <w:r w:rsidR="00474E32" w:rsidRPr="00474E32">
              <w:rPr>
                <w:rFonts w:asciiTheme="minorHAnsi" w:hAnsiTheme="minorHAnsi" w:cs="Calibri"/>
                <w:sz w:val="20"/>
                <w:szCs w:val="20"/>
              </w:rPr>
              <w:t xml:space="preserve"> Drnje</w:t>
            </w:r>
            <w:r w:rsidR="00474E32" w:rsidRPr="00474E32">
              <w:rPr>
                <w:rFonts w:asciiTheme="minorHAnsi" w:hAnsiTheme="minorHAnsi" w:cs="Calibri"/>
                <w:b/>
                <w:i/>
                <w:sz w:val="20"/>
                <w:szCs w:val="20"/>
                <w:u w:val="single"/>
              </w:rPr>
              <w:t xml:space="preserve"> </w:t>
            </w:r>
            <w:r w:rsidR="002A1A78" w:rsidRPr="00474E32">
              <w:rPr>
                <w:rFonts w:asciiTheme="minorHAnsi" w:hAnsiTheme="minorHAnsi" w:cs="Calibri"/>
                <w:b/>
                <w:i/>
                <w:sz w:val="20"/>
                <w:szCs w:val="20"/>
                <w:u w:val="single"/>
              </w:rPr>
              <w:t>(Prilog 4</w:t>
            </w:r>
            <w:r w:rsidRPr="00474E32">
              <w:rPr>
                <w:rFonts w:asciiTheme="minorHAnsi" w:hAnsiTheme="minorHAnsi" w:cs="Calibri"/>
                <w:b/>
                <w:i/>
                <w:sz w:val="20"/>
                <w:szCs w:val="20"/>
                <w:u w:val="single"/>
              </w:rPr>
              <w:t>.</w:t>
            </w:r>
            <w:r w:rsidR="00AC7394" w:rsidRPr="00474E32">
              <w:rPr>
                <w:rFonts w:asciiTheme="minorHAnsi" w:hAnsiTheme="minorHAnsi" w:cs="Calibri"/>
                <w:b/>
                <w:i/>
                <w:sz w:val="20"/>
                <w:szCs w:val="20"/>
                <w:u w:val="single"/>
              </w:rPr>
              <w:t>2</w:t>
            </w:r>
            <w:r w:rsidRPr="00474E32">
              <w:rPr>
                <w:rFonts w:asciiTheme="minorHAnsi" w:hAnsiTheme="minorHAnsi" w:cs="Calibri"/>
                <w:b/>
                <w:i/>
                <w:sz w:val="20"/>
                <w:szCs w:val="20"/>
                <w:u w:val="single"/>
              </w:rPr>
              <w:t>.)</w:t>
            </w:r>
          </w:p>
          <w:p w:rsidR="007F408F" w:rsidRPr="00474E32" w:rsidRDefault="007F408F" w:rsidP="00FB3A31">
            <w:pPr>
              <w:pStyle w:val="Odlomakpopisa"/>
              <w:numPr>
                <w:ilvl w:val="0"/>
                <w:numId w:val="106"/>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 xml:space="preserve">Udruge građana </w:t>
            </w:r>
            <w:r w:rsidR="002A1A78" w:rsidRPr="00474E32">
              <w:rPr>
                <w:rFonts w:asciiTheme="minorHAnsi" w:hAnsiTheme="minorHAnsi" w:cs="Calibri"/>
                <w:b/>
                <w:i/>
                <w:sz w:val="20"/>
                <w:szCs w:val="20"/>
                <w:u w:val="single"/>
              </w:rPr>
              <w:t>(Prilog 1</w:t>
            </w:r>
            <w:r w:rsidRPr="00474E32">
              <w:rPr>
                <w:rFonts w:asciiTheme="minorHAnsi" w:hAnsiTheme="minorHAnsi" w:cs="Calibri"/>
                <w:b/>
                <w:i/>
                <w:sz w:val="20"/>
                <w:szCs w:val="20"/>
                <w:u w:val="single"/>
              </w:rPr>
              <w:t>.</w:t>
            </w:r>
            <w:r w:rsidR="002A1A78" w:rsidRPr="00474E32">
              <w:rPr>
                <w:rFonts w:asciiTheme="minorHAnsi" w:hAnsiTheme="minorHAnsi" w:cs="Calibri"/>
                <w:b/>
                <w:i/>
                <w:sz w:val="20"/>
                <w:szCs w:val="20"/>
                <w:u w:val="single"/>
              </w:rPr>
              <w:t>5</w:t>
            </w:r>
            <w:r w:rsidRPr="00474E32">
              <w:rPr>
                <w:rFonts w:asciiTheme="minorHAnsi" w:hAnsiTheme="minorHAnsi" w:cs="Calibri"/>
                <w:b/>
                <w:i/>
                <w:sz w:val="20"/>
                <w:szCs w:val="20"/>
                <w:u w:val="single"/>
              </w:rPr>
              <w:t>.)</w:t>
            </w:r>
          </w:p>
        </w:tc>
      </w:tr>
      <w:tr w:rsidR="007F408F" w:rsidRPr="00E9165D" w:rsidTr="007B1C71">
        <w:trPr>
          <w:trHeight w:val="575"/>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vAlign w:val="center"/>
          </w:tcPr>
          <w:p w:rsidR="007F408F" w:rsidRPr="00E9165D" w:rsidRDefault="007F408F" w:rsidP="00474E32">
            <w:pPr>
              <w:pStyle w:val="Stil3"/>
              <w:jc w:val="both"/>
              <w:rPr>
                <w:rFonts w:ascii="Calibri" w:hAnsi="Calibri"/>
                <w:b w:val="0"/>
                <w:sz w:val="20"/>
                <w:szCs w:val="20"/>
                <w:u w:val="none"/>
              </w:rPr>
            </w:pPr>
            <w:r w:rsidRPr="00E9165D">
              <w:rPr>
                <w:rFonts w:ascii="Calibri" w:hAnsi="Calibri"/>
                <w:b w:val="0"/>
                <w:sz w:val="20"/>
                <w:szCs w:val="20"/>
                <w:u w:val="none"/>
              </w:rPr>
              <w:t>Pružanje psihološke potpore</w:t>
            </w:r>
            <w:r w:rsidR="000A501B">
              <w:rPr>
                <w:rFonts w:ascii="Calibri" w:hAnsi="Calibri"/>
                <w:b w:val="0"/>
                <w:sz w:val="20"/>
                <w:szCs w:val="20"/>
                <w:u w:val="none"/>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4E32" w:rsidRDefault="00474E32" w:rsidP="00FB3A31">
            <w:pPr>
              <w:pStyle w:val="Odlomakpopisa"/>
              <w:numPr>
                <w:ilvl w:val="0"/>
                <w:numId w:val="107"/>
              </w:numPr>
              <w:autoSpaceDE w:val="0"/>
              <w:autoSpaceDN w:val="0"/>
              <w:adjustRightInd w:val="0"/>
              <w:rPr>
                <w:rFonts w:asciiTheme="minorHAnsi" w:hAnsiTheme="minorHAnsi" w:cs="Calibri"/>
                <w:sz w:val="20"/>
                <w:szCs w:val="20"/>
              </w:rPr>
            </w:pPr>
            <w:r w:rsidRPr="00474E32">
              <w:rPr>
                <w:rFonts w:asciiTheme="minorHAnsi" w:hAnsiTheme="minorHAnsi" w:cs="Calibri"/>
                <w:sz w:val="20"/>
                <w:szCs w:val="20"/>
              </w:rPr>
              <w:t>Centar za socijalnu skrb Koprivnica</w:t>
            </w:r>
            <w:r w:rsidR="00D01133" w:rsidRPr="00474E32">
              <w:rPr>
                <w:rFonts w:asciiTheme="minorHAnsi" w:hAnsiTheme="minorHAnsi" w:cs="Calibri"/>
                <w:sz w:val="20"/>
                <w:szCs w:val="20"/>
              </w:rPr>
              <w:t xml:space="preserve"> </w:t>
            </w:r>
            <w:r w:rsidR="002A1A78" w:rsidRPr="00474E32">
              <w:rPr>
                <w:rFonts w:asciiTheme="minorHAnsi" w:hAnsiTheme="minorHAnsi" w:cs="Calibri"/>
                <w:b/>
                <w:i/>
                <w:sz w:val="20"/>
                <w:szCs w:val="20"/>
                <w:u w:val="single"/>
              </w:rPr>
              <w:t>(Prilog 4</w:t>
            </w:r>
            <w:r w:rsidR="007F408F" w:rsidRPr="00474E32">
              <w:rPr>
                <w:rFonts w:asciiTheme="minorHAnsi" w:hAnsiTheme="minorHAnsi" w:cs="Calibri"/>
                <w:b/>
                <w:i/>
                <w:sz w:val="20"/>
                <w:szCs w:val="20"/>
                <w:u w:val="single"/>
              </w:rPr>
              <w:t>.</w:t>
            </w:r>
            <w:r w:rsidR="00AC7394" w:rsidRPr="00474E32">
              <w:rPr>
                <w:rFonts w:asciiTheme="minorHAnsi" w:hAnsiTheme="minorHAnsi" w:cs="Calibri"/>
                <w:b/>
                <w:i/>
                <w:sz w:val="20"/>
                <w:szCs w:val="20"/>
                <w:u w:val="single"/>
              </w:rPr>
              <w:t>3</w:t>
            </w:r>
            <w:r w:rsidR="007F408F" w:rsidRPr="00474E32">
              <w:rPr>
                <w:rFonts w:asciiTheme="minorHAnsi" w:hAnsiTheme="minorHAnsi" w:cs="Calibri"/>
                <w:b/>
                <w:i/>
                <w:sz w:val="20"/>
                <w:szCs w:val="20"/>
                <w:u w:val="single"/>
              </w:rPr>
              <w:t>.)</w:t>
            </w:r>
          </w:p>
        </w:tc>
      </w:tr>
      <w:tr w:rsidR="007F408F" w:rsidRPr="00E9165D" w:rsidTr="002F3BDC">
        <w:trPr>
          <w:trHeight w:val="439"/>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vAlign w:val="center"/>
          </w:tcPr>
          <w:p w:rsidR="007F408F" w:rsidRPr="00E9165D" w:rsidRDefault="007F408F" w:rsidP="00474E32">
            <w:pPr>
              <w:spacing w:line="276" w:lineRule="auto"/>
              <w:rPr>
                <w:sz w:val="20"/>
                <w:szCs w:val="20"/>
              </w:rPr>
            </w:pPr>
            <w:r w:rsidRPr="00E9165D">
              <w:rPr>
                <w:sz w:val="20"/>
                <w:szCs w:val="20"/>
              </w:rPr>
              <w:t>Opskrba sanitetskim materijalom i opremom</w:t>
            </w:r>
            <w:r w:rsidR="000A501B">
              <w:rPr>
                <w:sz w:val="20"/>
                <w:szCs w:val="20"/>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4E32" w:rsidRDefault="00D01133" w:rsidP="00FB3A31">
            <w:pPr>
              <w:pStyle w:val="Odlomakpopisa"/>
              <w:numPr>
                <w:ilvl w:val="0"/>
                <w:numId w:val="107"/>
              </w:numPr>
              <w:autoSpaceDE w:val="0"/>
              <w:autoSpaceDN w:val="0"/>
              <w:adjustRightInd w:val="0"/>
              <w:rPr>
                <w:rFonts w:asciiTheme="minorHAnsi" w:hAnsiTheme="minorHAnsi" w:cs="Calibri"/>
                <w:sz w:val="20"/>
                <w:szCs w:val="20"/>
              </w:rPr>
            </w:pPr>
            <w:r w:rsidRPr="00474E32">
              <w:rPr>
                <w:rFonts w:asciiTheme="minorHAnsi" w:hAnsiTheme="minorHAnsi" w:cs="Calibri"/>
                <w:sz w:val="20"/>
                <w:szCs w:val="20"/>
              </w:rPr>
              <w:t>Ordinac</w:t>
            </w:r>
            <w:r w:rsidR="00474E32">
              <w:rPr>
                <w:rFonts w:asciiTheme="minorHAnsi" w:hAnsiTheme="minorHAnsi" w:cs="Calibri"/>
                <w:sz w:val="20"/>
                <w:szCs w:val="20"/>
              </w:rPr>
              <w:t>ija</w:t>
            </w:r>
            <w:r w:rsidR="00983E43" w:rsidRPr="00474E32">
              <w:rPr>
                <w:rFonts w:asciiTheme="minorHAnsi" w:hAnsiTheme="minorHAnsi" w:cs="Calibri"/>
                <w:sz w:val="20"/>
                <w:szCs w:val="20"/>
              </w:rPr>
              <w:t xml:space="preserve"> opće medicine </w:t>
            </w:r>
            <w:r w:rsidR="002A1A78" w:rsidRPr="00474E32">
              <w:rPr>
                <w:rFonts w:asciiTheme="minorHAnsi" w:hAnsiTheme="minorHAnsi" w:cs="Calibri"/>
                <w:b/>
                <w:i/>
                <w:sz w:val="20"/>
                <w:szCs w:val="20"/>
                <w:u w:val="single"/>
              </w:rPr>
              <w:t>(Prilog 4</w:t>
            </w:r>
            <w:r w:rsidR="007F408F" w:rsidRPr="00474E32">
              <w:rPr>
                <w:rFonts w:asciiTheme="minorHAnsi" w:hAnsiTheme="minorHAnsi" w:cs="Calibri"/>
                <w:b/>
                <w:i/>
                <w:sz w:val="20"/>
                <w:szCs w:val="20"/>
                <w:u w:val="single"/>
              </w:rPr>
              <w:t>.</w:t>
            </w:r>
            <w:r w:rsidR="00AC7394" w:rsidRPr="00474E32">
              <w:rPr>
                <w:rFonts w:asciiTheme="minorHAnsi" w:hAnsiTheme="minorHAnsi" w:cs="Calibri"/>
                <w:b/>
                <w:i/>
                <w:sz w:val="20"/>
                <w:szCs w:val="20"/>
                <w:u w:val="single"/>
              </w:rPr>
              <w:t>2</w:t>
            </w:r>
            <w:r w:rsidR="007F408F" w:rsidRPr="00474E32">
              <w:rPr>
                <w:rFonts w:asciiTheme="minorHAnsi" w:hAnsiTheme="minorHAnsi" w:cs="Calibri"/>
                <w:b/>
                <w:i/>
                <w:sz w:val="20"/>
                <w:szCs w:val="20"/>
                <w:u w:val="single"/>
              </w:rPr>
              <w:t>.)</w:t>
            </w:r>
          </w:p>
        </w:tc>
      </w:tr>
      <w:tr w:rsidR="007F408F" w:rsidRPr="00E9165D" w:rsidTr="002F3BDC">
        <w:trPr>
          <w:trHeight w:val="822"/>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vAlign w:val="center"/>
          </w:tcPr>
          <w:p w:rsidR="007F408F" w:rsidRPr="00E9165D" w:rsidRDefault="007F408F" w:rsidP="00474E32">
            <w:pPr>
              <w:widowControl w:val="0"/>
              <w:tabs>
                <w:tab w:val="left" w:pos="401"/>
              </w:tabs>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Upotreba raspoloživih materijalno -     tehničkih sredstava za zaštitu od poplava</w:t>
            </w:r>
          </w:p>
          <w:p w:rsidR="007F408F" w:rsidRPr="00E9165D" w:rsidRDefault="007F408F" w:rsidP="00474E32">
            <w:pPr>
              <w:pStyle w:val="Stil3"/>
              <w:jc w:val="both"/>
              <w:rPr>
                <w:rFonts w:ascii="Calibri" w:hAnsi="Calibri" w:cs="Calibri"/>
                <w:b w:val="0"/>
                <w:sz w:val="20"/>
                <w:szCs w:val="20"/>
                <w:u w:val="none"/>
                <w:lang w:eastAsia="hr-HR"/>
              </w:rPr>
            </w:pPr>
            <w:r w:rsidRPr="00E9165D">
              <w:rPr>
                <w:rFonts w:ascii="Calibri" w:hAnsi="Calibri" w:cs="Calibri"/>
                <w:b w:val="0"/>
                <w:sz w:val="20"/>
                <w:szCs w:val="20"/>
                <w:u w:val="none"/>
                <w:lang w:eastAsia="hr-HR"/>
              </w:rPr>
              <w:t>U zaštiti od poplava koristit će se materijalno tehnička sredstva:</w:t>
            </w:r>
          </w:p>
          <w:p w:rsidR="007F408F" w:rsidRPr="00E9165D" w:rsidRDefault="00983E43" w:rsidP="00474E32">
            <w:pPr>
              <w:numPr>
                <w:ilvl w:val="0"/>
                <w:numId w:val="3"/>
              </w:numPr>
              <w:autoSpaceDE w:val="0"/>
              <w:autoSpaceDN w:val="0"/>
              <w:adjustRightInd w:val="0"/>
              <w:spacing w:line="240" w:lineRule="auto"/>
              <w:ind w:left="176" w:hanging="142"/>
              <w:rPr>
                <w:rFonts w:eastAsia="Times New Roman" w:cs="Calibri"/>
                <w:sz w:val="20"/>
                <w:szCs w:val="20"/>
                <w:lang w:eastAsia="hr-HR"/>
              </w:rPr>
            </w:pPr>
            <w:r>
              <w:rPr>
                <w:rFonts w:eastAsia="Times New Roman" w:cs="Calibri"/>
                <w:sz w:val="20"/>
                <w:szCs w:val="20"/>
                <w:lang w:eastAsia="hr-HR"/>
              </w:rPr>
              <w:t>sredstva i oprema DVD-a Općine</w:t>
            </w:r>
            <w:r w:rsidR="00AC55B2">
              <w:rPr>
                <w:rFonts w:eastAsia="Times New Roman" w:cs="Calibri"/>
                <w:sz w:val="20"/>
                <w:szCs w:val="20"/>
                <w:lang w:eastAsia="hr-HR"/>
              </w:rPr>
              <w:t>,</w:t>
            </w:r>
          </w:p>
          <w:p w:rsidR="007F408F" w:rsidRPr="00E9165D" w:rsidRDefault="007F408F" w:rsidP="00474E32">
            <w:pPr>
              <w:numPr>
                <w:ilvl w:val="0"/>
                <w:numId w:val="3"/>
              </w:numPr>
              <w:autoSpaceDE w:val="0"/>
              <w:autoSpaceDN w:val="0"/>
              <w:adjustRightInd w:val="0"/>
              <w:spacing w:line="240" w:lineRule="auto"/>
              <w:ind w:left="176" w:hanging="142"/>
              <w:rPr>
                <w:rFonts w:eastAsia="Times New Roman" w:cs="Calibri"/>
                <w:sz w:val="20"/>
                <w:szCs w:val="20"/>
                <w:lang w:eastAsia="hr-HR"/>
              </w:rPr>
            </w:pPr>
            <w:r w:rsidRPr="00E9165D">
              <w:rPr>
                <w:rFonts w:eastAsia="Times New Roman" w:cs="Calibri"/>
                <w:sz w:val="20"/>
                <w:szCs w:val="20"/>
                <w:lang w:eastAsia="hr-HR"/>
              </w:rPr>
              <w:t xml:space="preserve"> licencirano poduzeća Hrvatskih voda </w:t>
            </w:r>
            <w:r w:rsidR="00AC55B2">
              <w:rPr>
                <w:rFonts w:eastAsia="Times New Roman" w:cs="Calibri"/>
                <w:sz w:val="20"/>
                <w:szCs w:val="20"/>
                <w:lang w:eastAsia="hr-HR"/>
              </w:rPr>
              <w:t>,</w:t>
            </w:r>
          </w:p>
          <w:p w:rsidR="007F408F" w:rsidRPr="00E9165D" w:rsidRDefault="007F408F" w:rsidP="00474E32">
            <w:pPr>
              <w:numPr>
                <w:ilvl w:val="0"/>
                <w:numId w:val="3"/>
              </w:numPr>
              <w:autoSpaceDE w:val="0"/>
              <w:autoSpaceDN w:val="0"/>
              <w:adjustRightInd w:val="0"/>
              <w:spacing w:line="240" w:lineRule="auto"/>
              <w:ind w:left="173" w:hanging="139"/>
              <w:rPr>
                <w:rFonts w:eastAsia="Times New Roman" w:cs="Calibri"/>
                <w:sz w:val="20"/>
                <w:szCs w:val="20"/>
                <w:lang w:eastAsia="hr-HR"/>
              </w:rPr>
            </w:pPr>
            <w:r w:rsidRPr="00E9165D">
              <w:rPr>
                <w:rFonts w:eastAsia="Times New Roman" w:cs="Calibri"/>
                <w:sz w:val="20"/>
                <w:szCs w:val="20"/>
                <w:lang w:eastAsia="hr-HR"/>
              </w:rPr>
              <w:t>strojevi i oprema građevinskih pod</w:t>
            </w:r>
            <w:r w:rsidR="00983E43">
              <w:rPr>
                <w:rFonts w:eastAsia="Times New Roman" w:cs="Calibri"/>
                <w:sz w:val="20"/>
                <w:szCs w:val="20"/>
                <w:lang w:eastAsia="hr-HR"/>
              </w:rPr>
              <w:t xml:space="preserve">uzeća strojevi i oprema građana </w:t>
            </w:r>
            <w:r w:rsidRPr="00E9165D">
              <w:rPr>
                <w:rFonts w:eastAsia="Times New Roman" w:cs="Calibri"/>
                <w:sz w:val="20"/>
                <w:szCs w:val="20"/>
                <w:lang w:eastAsia="hr-HR"/>
              </w:rPr>
              <w:t>(priručna sredstva i sl.).</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9D540B" w:rsidRDefault="007F408F" w:rsidP="00474E32">
            <w:pPr>
              <w:widowControl w:val="0"/>
              <w:tabs>
                <w:tab w:val="left" w:pos="401"/>
              </w:tabs>
              <w:autoSpaceDE w:val="0"/>
              <w:autoSpaceDN w:val="0"/>
              <w:adjustRightInd w:val="0"/>
              <w:spacing w:line="240" w:lineRule="auto"/>
              <w:rPr>
                <w:rFonts w:asciiTheme="minorHAnsi" w:eastAsia="Times New Roman" w:hAnsiTheme="minorHAnsi" w:cs="Calibri"/>
                <w:sz w:val="20"/>
                <w:szCs w:val="20"/>
                <w:lang w:eastAsia="hr-HR"/>
              </w:rPr>
            </w:pPr>
            <w:r w:rsidRPr="009D540B">
              <w:rPr>
                <w:rFonts w:asciiTheme="minorHAnsi" w:eastAsia="Times New Roman" w:hAnsiTheme="minorHAnsi" w:cs="Calibri"/>
                <w:sz w:val="20"/>
                <w:szCs w:val="20"/>
                <w:lang w:eastAsia="hr-HR"/>
              </w:rPr>
              <w:t>Upotreb</w:t>
            </w:r>
            <w:r w:rsidR="00474E32">
              <w:rPr>
                <w:rFonts w:asciiTheme="minorHAnsi" w:eastAsia="Times New Roman" w:hAnsiTheme="minorHAnsi" w:cs="Calibri"/>
                <w:sz w:val="20"/>
                <w:szCs w:val="20"/>
                <w:lang w:eastAsia="hr-HR"/>
              </w:rPr>
              <w:t>a raspoloživih materijalno-</w:t>
            </w:r>
            <w:r w:rsidRPr="009D540B">
              <w:rPr>
                <w:rFonts w:asciiTheme="minorHAnsi" w:eastAsia="Times New Roman" w:hAnsiTheme="minorHAnsi" w:cs="Calibri"/>
                <w:sz w:val="20"/>
                <w:szCs w:val="20"/>
                <w:lang w:eastAsia="hr-HR"/>
              </w:rPr>
              <w:t>tehničkih sredstava za zaštitu od poplava</w:t>
            </w:r>
          </w:p>
          <w:p w:rsidR="007F408F" w:rsidRPr="00474E32" w:rsidRDefault="00DC1BD2" w:rsidP="00FB3A31">
            <w:pPr>
              <w:pStyle w:val="Odlomakpopisa"/>
              <w:numPr>
                <w:ilvl w:val="0"/>
                <w:numId w:val="108"/>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DVD-i s područja Općine</w:t>
            </w:r>
            <w:r w:rsidR="00474E32" w:rsidRPr="00474E32">
              <w:rPr>
                <w:rFonts w:asciiTheme="minorHAnsi" w:hAnsiTheme="minorHAnsi" w:cs="Calibri"/>
                <w:sz w:val="20"/>
                <w:szCs w:val="20"/>
              </w:rPr>
              <w:t xml:space="preserve"> Drnje</w:t>
            </w:r>
            <w:r w:rsidRPr="00474E32">
              <w:rPr>
                <w:rFonts w:asciiTheme="minorHAnsi" w:hAnsiTheme="minorHAnsi" w:cs="Calibri"/>
                <w:sz w:val="20"/>
                <w:szCs w:val="20"/>
              </w:rPr>
              <w:t xml:space="preserve"> </w:t>
            </w:r>
            <w:r w:rsidR="002A1A78" w:rsidRPr="00474E32">
              <w:rPr>
                <w:rFonts w:asciiTheme="minorHAnsi" w:hAnsiTheme="minorHAnsi" w:cs="Calibri"/>
                <w:b/>
                <w:i/>
                <w:sz w:val="20"/>
                <w:szCs w:val="20"/>
                <w:u w:val="single"/>
              </w:rPr>
              <w:t>(Prilog 1</w:t>
            </w:r>
            <w:r w:rsidR="007F408F" w:rsidRPr="00474E32">
              <w:rPr>
                <w:rFonts w:asciiTheme="minorHAnsi" w:hAnsiTheme="minorHAnsi" w:cs="Calibri"/>
                <w:b/>
                <w:i/>
                <w:sz w:val="20"/>
                <w:szCs w:val="20"/>
                <w:u w:val="single"/>
              </w:rPr>
              <w:t>.</w:t>
            </w:r>
            <w:r w:rsidR="002A1A78" w:rsidRPr="00474E32">
              <w:rPr>
                <w:rFonts w:asciiTheme="minorHAnsi" w:hAnsiTheme="minorHAnsi" w:cs="Calibri"/>
                <w:b/>
                <w:i/>
                <w:sz w:val="20"/>
                <w:szCs w:val="20"/>
                <w:u w:val="single"/>
              </w:rPr>
              <w:t>2</w:t>
            </w:r>
            <w:r w:rsidR="007F408F" w:rsidRPr="00474E32">
              <w:rPr>
                <w:rFonts w:asciiTheme="minorHAnsi" w:hAnsiTheme="minorHAnsi" w:cs="Calibri"/>
                <w:b/>
                <w:i/>
                <w:sz w:val="20"/>
                <w:szCs w:val="20"/>
                <w:u w:val="single"/>
              </w:rPr>
              <w:t>.)</w:t>
            </w:r>
          </w:p>
          <w:p w:rsidR="007F408F" w:rsidRPr="00474E32" w:rsidRDefault="00983E43" w:rsidP="00FB3A31">
            <w:pPr>
              <w:pStyle w:val="Odlomakpopisa"/>
              <w:numPr>
                <w:ilvl w:val="0"/>
                <w:numId w:val="108"/>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MTS pravnih osoba</w:t>
            </w:r>
            <w:r w:rsidR="00E10A1D" w:rsidRPr="00474E32">
              <w:rPr>
                <w:rFonts w:asciiTheme="minorHAnsi" w:hAnsiTheme="minorHAnsi" w:cs="Calibri"/>
                <w:sz w:val="20"/>
                <w:szCs w:val="20"/>
              </w:rPr>
              <w:t xml:space="preserve"> od interesa za sustav civilne zaštite</w:t>
            </w:r>
            <w:r w:rsidR="0017082E" w:rsidRPr="00474E32">
              <w:rPr>
                <w:rFonts w:asciiTheme="minorHAnsi" w:hAnsiTheme="minorHAnsi" w:cs="Calibri"/>
                <w:sz w:val="20"/>
                <w:szCs w:val="20"/>
              </w:rPr>
              <w:t xml:space="preserve"> </w:t>
            </w:r>
            <w:r w:rsidR="002A1A78" w:rsidRPr="00474E32">
              <w:rPr>
                <w:rFonts w:asciiTheme="minorHAnsi" w:hAnsiTheme="minorHAnsi" w:cs="Calibri"/>
                <w:b/>
                <w:i/>
                <w:sz w:val="20"/>
                <w:szCs w:val="20"/>
                <w:u w:val="single"/>
              </w:rPr>
              <w:t>(Prilog 1</w:t>
            </w:r>
            <w:r w:rsidR="007F408F" w:rsidRPr="00474E32">
              <w:rPr>
                <w:rFonts w:asciiTheme="minorHAnsi" w:hAnsiTheme="minorHAnsi" w:cs="Calibri"/>
                <w:b/>
                <w:i/>
                <w:sz w:val="20"/>
                <w:szCs w:val="20"/>
                <w:u w:val="single"/>
              </w:rPr>
              <w:t>.</w:t>
            </w:r>
            <w:r w:rsidR="00A71E88">
              <w:rPr>
                <w:rFonts w:asciiTheme="minorHAnsi" w:hAnsiTheme="minorHAnsi" w:cs="Calibri"/>
                <w:b/>
                <w:i/>
                <w:sz w:val="20"/>
                <w:szCs w:val="20"/>
                <w:u w:val="single"/>
              </w:rPr>
              <w:t>9</w:t>
            </w:r>
            <w:r w:rsidR="007F408F" w:rsidRPr="00474E32">
              <w:rPr>
                <w:rFonts w:asciiTheme="minorHAnsi" w:hAnsiTheme="minorHAnsi" w:cs="Calibri"/>
                <w:b/>
                <w:i/>
                <w:sz w:val="20"/>
                <w:szCs w:val="20"/>
                <w:u w:val="single"/>
              </w:rPr>
              <w:t>.)</w:t>
            </w:r>
          </w:p>
          <w:p w:rsidR="007F408F" w:rsidRPr="009D540B" w:rsidRDefault="007F408F" w:rsidP="00474E32">
            <w:pPr>
              <w:autoSpaceDE w:val="0"/>
              <w:autoSpaceDN w:val="0"/>
              <w:adjustRightInd w:val="0"/>
              <w:spacing w:line="240" w:lineRule="auto"/>
              <w:ind w:left="450"/>
              <w:rPr>
                <w:rFonts w:asciiTheme="minorHAnsi" w:hAnsiTheme="minorHAnsi" w:cs="Calibri"/>
                <w:sz w:val="20"/>
                <w:szCs w:val="20"/>
              </w:rPr>
            </w:pPr>
          </w:p>
        </w:tc>
      </w:tr>
      <w:tr w:rsidR="007F408F" w:rsidRPr="00E9165D" w:rsidTr="007B1C71">
        <w:trPr>
          <w:trHeight w:val="575"/>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bottom w:val="single" w:sz="6" w:space="0" w:color="auto"/>
              <w:right w:val="single" w:sz="4" w:space="0" w:color="auto"/>
            </w:tcBorders>
            <w:vAlign w:val="center"/>
          </w:tcPr>
          <w:p w:rsidR="007F408F" w:rsidRPr="00E9165D" w:rsidRDefault="007F408F" w:rsidP="00474E32">
            <w:pPr>
              <w:widowControl w:val="0"/>
              <w:tabs>
                <w:tab w:val="left" w:pos="401"/>
              </w:tabs>
              <w:autoSpaceDE w:val="0"/>
              <w:autoSpaceDN w:val="0"/>
              <w:adjustRightInd w:val="0"/>
              <w:spacing w:line="240" w:lineRule="auto"/>
              <w:ind w:left="173"/>
              <w:rPr>
                <w:rFonts w:eastAsia="Times New Roman" w:cs="Calibri"/>
                <w:sz w:val="20"/>
                <w:szCs w:val="20"/>
                <w:lang w:eastAsia="hr-HR"/>
              </w:rPr>
            </w:pPr>
            <w:r w:rsidRPr="00E9165D">
              <w:rPr>
                <w:rFonts w:eastAsia="Times New Roman" w:cs="Calibri"/>
                <w:sz w:val="20"/>
                <w:szCs w:val="20"/>
                <w:lang w:eastAsia="hr-HR"/>
              </w:rPr>
              <w:t>Organizacija provođenja asanacije</w:t>
            </w:r>
            <w:r w:rsidR="0017082E">
              <w:rPr>
                <w:rFonts w:eastAsia="Times New Roman" w:cs="Calibri"/>
                <w:sz w:val="20"/>
                <w:szCs w:val="20"/>
                <w:lang w:eastAsia="hr-HR"/>
              </w:rPr>
              <w:t>:</w:t>
            </w:r>
          </w:p>
          <w:p w:rsidR="007F408F" w:rsidRPr="00E9165D" w:rsidRDefault="007F408F" w:rsidP="002F3BDC">
            <w:pPr>
              <w:widowControl w:val="0"/>
              <w:tabs>
                <w:tab w:val="left" w:pos="401"/>
              </w:tabs>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Provođenje asanacije terena provoditi će komunalne tvrtke, </w:t>
            </w:r>
            <w:r w:rsidRPr="00E9165D">
              <w:rPr>
                <w:rFonts w:cs="Calibri"/>
                <w:sz w:val="20"/>
                <w:szCs w:val="20"/>
              </w:rPr>
              <w:t xml:space="preserve">pravne osobe s građevinskom mehanizacijom, vatrogasne snage, povjerenici civilne zaštite, vlasnici kritične infrastrukture, </w:t>
            </w:r>
            <w:r w:rsidRPr="00E9165D">
              <w:rPr>
                <w:rFonts w:eastAsia="Times New Roman" w:cs="Calibri"/>
                <w:sz w:val="20"/>
                <w:szCs w:val="20"/>
                <w:lang w:eastAsia="hr-HR"/>
              </w:rPr>
              <w:t>vlasnici objekata, stanovništvo</w:t>
            </w:r>
            <w:r w:rsidR="002F3BDC">
              <w:rPr>
                <w:rFonts w:eastAsia="Times New Roman" w:cs="Calibri"/>
                <w:sz w:val="20"/>
                <w:szCs w:val="20"/>
                <w:lang w:eastAsia="hr-HR"/>
              </w:rPr>
              <w:t>,</w:t>
            </w:r>
            <w:r w:rsidRPr="00E9165D">
              <w:rPr>
                <w:rFonts w:eastAsia="Times New Roman" w:cs="Calibri"/>
                <w:sz w:val="20"/>
                <w:szCs w:val="20"/>
                <w:lang w:eastAsia="hr-HR"/>
              </w:rPr>
              <w:t xml:space="preserve"> a po potrebi i ostale snage civilne zaštite</w:t>
            </w:r>
            <w:r w:rsidR="00AA3CB5">
              <w:rPr>
                <w:rFonts w:eastAsia="Times New Roman" w:cs="Calibri"/>
                <w:sz w:val="20"/>
                <w:szCs w:val="20"/>
                <w:lang w:eastAsia="hr-HR"/>
              </w:rPr>
              <w:t>.</w:t>
            </w:r>
          </w:p>
          <w:p w:rsidR="007F408F" w:rsidRPr="00E9165D" w:rsidRDefault="007F408F" w:rsidP="00474E32">
            <w:pPr>
              <w:widowControl w:val="0"/>
              <w:tabs>
                <w:tab w:val="left" w:pos="401"/>
              </w:tabs>
              <w:autoSpaceDE w:val="0"/>
              <w:autoSpaceDN w:val="0"/>
              <w:adjustRightInd w:val="0"/>
              <w:spacing w:line="240" w:lineRule="auto"/>
              <w:ind w:left="173"/>
              <w:rPr>
                <w:rFonts w:eastAsia="Times New Roman" w:cs="Calibri"/>
                <w:sz w:val="20"/>
                <w:szCs w:val="20"/>
                <w:lang w:eastAsia="hr-HR"/>
              </w:rPr>
            </w:pPr>
          </w:p>
          <w:p w:rsidR="007F408F" w:rsidRPr="00E9165D" w:rsidRDefault="007F408F" w:rsidP="00474E32">
            <w:pPr>
              <w:widowControl w:val="0"/>
              <w:tabs>
                <w:tab w:val="left" w:pos="401"/>
              </w:tabs>
              <w:autoSpaceDE w:val="0"/>
              <w:autoSpaceDN w:val="0"/>
              <w:adjustRightInd w:val="0"/>
              <w:spacing w:line="240" w:lineRule="auto"/>
              <w:ind w:left="173"/>
              <w:rPr>
                <w:rFonts w:eastAsia="Times New Roman" w:cs="Calibri"/>
                <w:sz w:val="20"/>
                <w:szCs w:val="20"/>
                <w:lang w:eastAsia="hr-HR"/>
              </w:rPr>
            </w:pP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4E32" w:rsidRDefault="00DC1BD2" w:rsidP="002F3BDC">
            <w:pPr>
              <w:pStyle w:val="Odlomakpopisa"/>
              <w:numPr>
                <w:ilvl w:val="0"/>
                <w:numId w:val="109"/>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DVD-i s područja Općine</w:t>
            </w:r>
            <w:r w:rsidR="00474E32">
              <w:rPr>
                <w:rFonts w:asciiTheme="minorHAnsi" w:hAnsiTheme="minorHAnsi" w:cs="Calibri"/>
                <w:sz w:val="20"/>
                <w:szCs w:val="20"/>
              </w:rPr>
              <w:t xml:space="preserve"> Drnje</w:t>
            </w:r>
            <w:r w:rsidR="0017082E" w:rsidRPr="00474E32">
              <w:rPr>
                <w:rFonts w:asciiTheme="minorHAnsi" w:hAnsiTheme="minorHAnsi" w:cs="Calibri"/>
                <w:sz w:val="20"/>
                <w:szCs w:val="20"/>
              </w:rPr>
              <w:t xml:space="preserve"> </w:t>
            </w:r>
            <w:r w:rsidR="002A1A78" w:rsidRPr="00474E32">
              <w:rPr>
                <w:rFonts w:asciiTheme="minorHAnsi" w:hAnsiTheme="minorHAnsi" w:cs="Calibri"/>
                <w:b/>
                <w:i/>
                <w:sz w:val="20"/>
                <w:szCs w:val="20"/>
                <w:u w:val="single"/>
              </w:rPr>
              <w:t>(Prilog 1</w:t>
            </w:r>
            <w:r w:rsidR="007F408F" w:rsidRPr="00474E32">
              <w:rPr>
                <w:rFonts w:asciiTheme="minorHAnsi" w:hAnsiTheme="minorHAnsi" w:cs="Calibri"/>
                <w:b/>
                <w:i/>
                <w:sz w:val="20"/>
                <w:szCs w:val="20"/>
                <w:u w:val="single"/>
              </w:rPr>
              <w:t>.</w:t>
            </w:r>
            <w:r w:rsidR="002A1A78" w:rsidRPr="00474E32">
              <w:rPr>
                <w:rFonts w:asciiTheme="minorHAnsi" w:hAnsiTheme="minorHAnsi" w:cs="Calibri"/>
                <w:b/>
                <w:i/>
                <w:sz w:val="20"/>
                <w:szCs w:val="20"/>
                <w:u w:val="single"/>
              </w:rPr>
              <w:t>2</w:t>
            </w:r>
            <w:r w:rsidR="007F408F" w:rsidRPr="00474E32">
              <w:rPr>
                <w:rFonts w:asciiTheme="minorHAnsi" w:hAnsiTheme="minorHAnsi" w:cs="Calibri"/>
                <w:b/>
                <w:i/>
                <w:sz w:val="20"/>
                <w:szCs w:val="20"/>
                <w:u w:val="single"/>
              </w:rPr>
              <w:t>.)</w:t>
            </w:r>
          </w:p>
          <w:p w:rsidR="007F408F" w:rsidRPr="00474E32" w:rsidRDefault="00474E32" w:rsidP="002F3BDC">
            <w:pPr>
              <w:pStyle w:val="Odlomakpopisa"/>
              <w:numPr>
                <w:ilvl w:val="0"/>
                <w:numId w:val="109"/>
              </w:numPr>
              <w:autoSpaceDE w:val="0"/>
              <w:autoSpaceDN w:val="0"/>
              <w:adjustRightInd w:val="0"/>
              <w:jc w:val="both"/>
              <w:rPr>
                <w:rFonts w:asciiTheme="minorHAnsi" w:hAnsiTheme="minorHAnsi" w:cs="Calibri"/>
                <w:sz w:val="20"/>
                <w:szCs w:val="20"/>
              </w:rPr>
            </w:pPr>
            <w:r>
              <w:rPr>
                <w:rFonts w:asciiTheme="minorHAnsi" w:hAnsiTheme="minorHAnsi" w:cs="Calibri"/>
                <w:sz w:val="20"/>
                <w:szCs w:val="20"/>
              </w:rPr>
              <w:t>HEP ODS d.o.o</w:t>
            </w:r>
            <w:r w:rsidR="007F408F" w:rsidRPr="00474E32">
              <w:rPr>
                <w:rFonts w:asciiTheme="minorHAnsi" w:hAnsiTheme="minorHAnsi" w:cs="Calibri"/>
                <w:sz w:val="20"/>
                <w:szCs w:val="20"/>
              </w:rPr>
              <w:t xml:space="preserve">. </w:t>
            </w:r>
            <w:r w:rsidR="00983E43" w:rsidRPr="00474E32">
              <w:rPr>
                <w:rFonts w:asciiTheme="minorHAnsi" w:hAnsiTheme="minorHAnsi" w:cs="Calibri"/>
                <w:sz w:val="20"/>
                <w:szCs w:val="20"/>
              </w:rPr>
              <w:t>Elektra</w:t>
            </w:r>
            <w:r>
              <w:rPr>
                <w:rFonts w:asciiTheme="minorHAnsi" w:hAnsiTheme="minorHAnsi" w:cs="Calibri"/>
                <w:sz w:val="20"/>
                <w:szCs w:val="20"/>
              </w:rPr>
              <w:t xml:space="preserve"> Koprivnica </w:t>
            </w:r>
            <w:r w:rsidR="002A1A78" w:rsidRPr="00474E32">
              <w:rPr>
                <w:rFonts w:asciiTheme="minorHAnsi" w:hAnsiTheme="minorHAnsi" w:cs="Calibri"/>
                <w:b/>
                <w:i/>
                <w:sz w:val="20"/>
                <w:szCs w:val="20"/>
                <w:u w:val="single"/>
              </w:rPr>
              <w:t>(Prilog 4.9</w:t>
            </w:r>
            <w:r w:rsidR="00AC7394" w:rsidRPr="00474E32">
              <w:rPr>
                <w:rFonts w:asciiTheme="minorHAnsi" w:hAnsiTheme="minorHAnsi" w:cs="Calibri"/>
                <w:b/>
                <w:i/>
                <w:sz w:val="20"/>
                <w:szCs w:val="20"/>
                <w:u w:val="single"/>
              </w:rPr>
              <w:t>.)</w:t>
            </w:r>
          </w:p>
          <w:p w:rsidR="007F408F" w:rsidRPr="00474E32" w:rsidRDefault="007F408F" w:rsidP="002F3BDC">
            <w:pPr>
              <w:pStyle w:val="Odlomakpopisa"/>
              <w:numPr>
                <w:ilvl w:val="0"/>
                <w:numId w:val="109"/>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Hrvatski telekom</w:t>
            </w:r>
            <w:r w:rsidR="00D01133" w:rsidRPr="00474E32">
              <w:rPr>
                <w:rFonts w:asciiTheme="minorHAnsi" w:hAnsiTheme="minorHAnsi" w:cs="Calibri"/>
                <w:sz w:val="20"/>
                <w:szCs w:val="20"/>
              </w:rPr>
              <w:t xml:space="preserve"> d.d. </w:t>
            </w:r>
            <w:r w:rsidRPr="00474E32">
              <w:rPr>
                <w:rFonts w:asciiTheme="minorHAnsi" w:hAnsiTheme="minorHAnsi" w:cs="Calibri"/>
                <w:b/>
                <w:i/>
                <w:sz w:val="20"/>
                <w:szCs w:val="20"/>
                <w:u w:val="single"/>
              </w:rPr>
              <w:t xml:space="preserve">(Prilog </w:t>
            </w:r>
            <w:r w:rsidR="002A1A78" w:rsidRPr="00474E32">
              <w:rPr>
                <w:rFonts w:asciiTheme="minorHAnsi" w:hAnsiTheme="minorHAnsi" w:cs="Calibri"/>
                <w:b/>
                <w:i/>
                <w:sz w:val="20"/>
                <w:szCs w:val="20"/>
                <w:u w:val="single"/>
              </w:rPr>
              <w:t>4</w:t>
            </w:r>
            <w:r w:rsidRPr="00474E32">
              <w:rPr>
                <w:rFonts w:asciiTheme="minorHAnsi" w:hAnsiTheme="minorHAnsi" w:cs="Calibri"/>
                <w:b/>
                <w:i/>
                <w:sz w:val="20"/>
                <w:szCs w:val="20"/>
                <w:u w:val="single"/>
              </w:rPr>
              <w:t>.</w:t>
            </w:r>
            <w:r w:rsidR="002A1A78" w:rsidRPr="00474E32">
              <w:rPr>
                <w:rFonts w:asciiTheme="minorHAnsi" w:hAnsiTheme="minorHAnsi" w:cs="Calibri"/>
                <w:b/>
                <w:i/>
                <w:sz w:val="20"/>
                <w:szCs w:val="20"/>
                <w:u w:val="single"/>
              </w:rPr>
              <w:t>1</w:t>
            </w:r>
            <w:r w:rsidR="00A71E88">
              <w:rPr>
                <w:rFonts w:asciiTheme="minorHAnsi" w:hAnsiTheme="minorHAnsi" w:cs="Calibri"/>
                <w:b/>
                <w:i/>
                <w:sz w:val="20"/>
                <w:szCs w:val="20"/>
                <w:u w:val="single"/>
              </w:rPr>
              <w:t>3</w:t>
            </w:r>
            <w:r w:rsidRPr="00474E32">
              <w:rPr>
                <w:rFonts w:asciiTheme="minorHAnsi" w:hAnsiTheme="minorHAnsi" w:cs="Calibri"/>
                <w:b/>
                <w:i/>
                <w:sz w:val="20"/>
                <w:szCs w:val="20"/>
                <w:u w:val="single"/>
              </w:rPr>
              <w:t>.)</w:t>
            </w:r>
          </w:p>
          <w:p w:rsidR="007F408F" w:rsidRPr="00474E32" w:rsidRDefault="007F408F" w:rsidP="002F3BDC">
            <w:pPr>
              <w:pStyle w:val="Odlomakpopisa"/>
              <w:numPr>
                <w:ilvl w:val="0"/>
                <w:numId w:val="109"/>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Povjerenici civilne zaštite</w:t>
            </w:r>
            <w:r w:rsidR="00983E43" w:rsidRPr="00474E32">
              <w:rPr>
                <w:rFonts w:asciiTheme="minorHAnsi" w:hAnsiTheme="minorHAnsi" w:cs="Calibri"/>
                <w:sz w:val="20"/>
                <w:szCs w:val="20"/>
              </w:rPr>
              <w:t xml:space="preserve"> i njihovi zamjenici</w:t>
            </w:r>
            <w:r w:rsidR="0017082E" w:rsidRPr="00474E32">
              <w:rPr>
                <w:rFonts w:asciiTheme="minorHAnsi" w:hAnsiTheme="minorHAnsi" w:cs="Calibri"/>
                <w:sz w:val="20"/>
                <w:szCs w:val="20"/>
              </w:rPr>
              <w:t xml:space="preserve"> </w:t>
            </w:r>
            <w:r w:rsidR="002A1A78" w:rsidRPr="00474E32">
              <w:rPr>
                <w:rFonts w:asciiTheme="minorHAnsi" w:hAnsiTheme="minorHAnsi" w:cs="Calibri"/>
                <w:b/>
                <w:i/>
                <w:sz w:val="20"/>
                <w:szCs w:val="20"/>
                <w:u w:val="single"/>
              </w:rPr>
              <w:t>(Prilog 1</w:t>
            </w:r>
            <w:r w:rsidRPr="00474E32">
              <w:rPr>
                <w:rFonts w:asciiTheme="minorHAnsi" w:hAnsiTheme="minorHAnsi" w:cs="Calibri"/>
                <w:b/>
                <w:i/>
                <w:sz w:val="20"/>
                <w:szCs w:val="20"/>
                <w:u w:val="single"/>
              </w:rPr>
              <w:t>.</w:t>
            </w:r>
            <w:r w:rsidR="00A71E88">
              <w:rPr>
                <w:rFonts w:asciiTheme="minorHAnsi" w:hAnsiTheme="minorHAnsi" w:cs="Calibri"/>
                <w:b/>
                <w:i/>
                <w:sz w:val="20"/>
                <w:szCs w:val="20"/>
                <w:u w:val="single"/>
              </w:rPr>
              <w:t>6</w:t>
            </w:r>
            <w:r w:rsidRPr="00474E32">
              <w:rPr>
                <w:rFonts w:asciiTheme="minorHAnsi" w:hAnsiTheme="minorHAnsi" w:cs="Calibri"/>
                <w:b/>
                <w:i/>
                <w:sz w:val="20"/>
                <w:szCs w:val="20"/>
                <w:u w:val="single"/>
              </w:rPr>
              <w:t>.)</w:t>
            </w:r>
          </w:p>
          <w:p w:rsidR="00AC7394" w:rsidRPr="0030692D" w:rsidRDefault="00474E32" w:rsidP="002F3BDC">
            <w:pPr>
              <w:pStyle w:val="Odlomakpopisa"/>
              <w:numPr>
                <w:ilvl w:val="0"/>
                <w:numId w:val="109"/>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S</w:t>
            </w:r>
            <w:r w:rsidR="00AC7394" w:rsidRPr="00474E32">
              <w:rPr>
                <w:rFonts w:asciiTheme="minorHAnsi" w:hAnsiTheme="minorHAnsi" w:cs="Calibri"/>
                <w:sz w:val="20"/>
                <w:szCs w:val="20"/>
              </w:rPr>
              <w:t xml:space="preserve">trojevi i oprema građevinskih poduzeća </w:t>
            </w:r>
            <w:r w:rsidR="002A1A78" w:rsidRPr="00474E32">
              <w:rPr>
                <w:rFonts w:asciiTheme="minorHAnsi" w:hAnsiTheme="minorHAnsi" w:cs="Calibri"/>
                <w:b/>
                <w:i/>
                <w:sz w:val="20"/>
                <w:szCs w:val="20"/>
                <w:u w:val="single"/>
              </w:rPr>
              <w:t>(Prilog 4</w:t>
            </w:r>
            <w:r w:rsidR="00AC7394" w:rsidRPr="00474E32">
              <w:rPr>
                <w:rFonts w:asciiTheme="minorHAnsi" w:hAnsiTheme="minorHAnsi" w:cs="Calibri"/>
                <w:b/>
                <w:i/>
                <w:sz w:val="20"/>
                <w:szCs w:val="20"/>
                <w:u w:val="single"/>
              </w:rPr>
              <w:t>.11.)</w:t>
            </w:r>
          </w:p>
        </w:tc>
      </w:tr>
      <w:tr w:rsidR="007F408F" w:rsidRPr="00E9165D" w:rsidTr="006B3EC4">
        <w:trPr>
          <w:trHeight w:val="538"/>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bottom w:val="single" w:sz="4" w:space="0" w:color="auto"/>
              <w:right w:val="single" w:sz="4" w:space="0" w:color="auto"/>
            </w:tcBorders>
            <w:vAlign w:val="center"/>
          </w:tcPr>
          <w:p w:rsidR="007F408F" w:rsidRPr="00E9165D" w:rsidRDefault="007F408F" w:rsidP="0017082E">
            <w:pPr>
              <w:tabs>
                <w:tab w:val="left" w:pos="1924"/>
              </w:tabs>
              <w:autoSpaceDE w:val="0"/>
              <w:autoSpaceDN w:val="0"/>
              <w:adjustRightInd w:val="0"/>
              <w:spacing w:line="240" w:lineRule="auto"/>
              <w:rPr>
                <w:sz w:val="20"/>
                <w:szCs w:val="20"/>
              </w:rPr>
            </w:pPr>
            <w:r w:rsidRPr="00E9165D">
              <w:rPr>
                <w:sz w:val="20"/>
                <w:szCs w:val="20"/>
              </w:rPr>
              <w:t>Organizacija provođenja evakuacije</w:t>
            </w:r>
            <w:r w:rsidR="0017082E">
              <w:rPr>
                <w:sz w:val="20"/>
                <w:szCs w:val="20"/>
              </w:rPr>
              <w:t>:</w:t>
            </w:r>
          </w:p>
          <w:p w:rsidR="007F408F" w:rsidRPr="00E9165D" w:rsidRDefault="007F408F" w:rsidP="000A501B">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w:t>
            </w:r>
            <w:r w:rsidR="00983E43">
              <w:rPr>
                <w:rFonts w:eastAsia="Times New Roman" w:cs="Calibri"/>
                <w:sz w:val="20"/>
                <w:szCs w:val="20"/>
                <w:lang w:eastAsia="hr-HR"/>
              </w:rPr>
              <w:t>,</w:t>
            </w:r>
            <w:r w:rsidRPr="00E9165D">
              <w:rPr>
                <w:rFonts w:eastAsia="Times New Roman" w:cs="Calibri"/>
                <w:sz w:val="20"/>
                <w:szCs w:val="20"/>
                <w:lang w:eastAsia="hr-HR"/>
              </w:rPr>
              <w:t xml:space="preserve"> Odluka se može prenijeti i putem povjerenika civilne zaštite za određeno područje ili dijelove naselja odnosno za područje pojedinog mjesnog odbora. Paralelno s dostavom obavijesti o provođenju evakuacije, pokreće se aktiviranje sustava evakuacije od o</w:t>
            </w:r>
            <w:r w:rsidR="00217C81">
              <w:rPr>
                <w:rFonts w:eastAsia="Times New Roman" w:cs="Calibri"/>
                <w:sz w:val="20"/>
                <w:szCs w:val="20"/>
                <w:lang w:eastAsia="hr-HR"/>
              </w:rPr>
              <w:t>pćinskog načelnika ili načelnice</w:t>
            </w:r>
            <w:r w:rsidRPr="00E9165D">
              <w:rPr>
                <w:rFonts w:eastAsia="Times New Roman" w:cs="Calibri"/>
                <w:sz w:val="20"/>
                <w:szCs w:val="20"/>
                <w:lang w:eastAsia="hr-HR"/>
              </w:rPr>
              <w:t xml:space="preserve"> Stožera civilne zaštite i pravne osobe s prometnim sredstvima za prijevoz stanovništ</w:t>
            </w:r>
            <w:r w:rsidR="00F42ACE">
              <w:rPr>
                <w:rFonts w:eastAsia="Times New Roman" w:cs="Calibri"/>
                <w:sz w:val="20"/>
                <w:szCs w:val="20"/>
                <w:lang w:eastAsia="hr-HR"/>
              </w:rPr>
              <w:t xml:space="preserve">va kao i Policijske postaje </w:t>
            </w:r>
            <w:r w:rsidRPr="00E9165D">
              <w:rPr>
                <w:rFonts w:eastAsia="Times New Roman" w:cs="Calibri"/>
                <w:sz w:val="20"/>
                <w:szCs w:val="20"/>
                <w:lang w:eastAsia="hr-HR"/>
              </w:rPr>
              <w:t>poradi reguliranja prometa i osiguranja provođenja evakuacije te zaštite imovine osoba koje su napustile područje. Evakuacija/samoevakuacija stanovništva započinje nakon utvrđene opasnosti i zapovijedi za evakuaciju od općinskog načelnika Općine. Evakuacija stanovništva provodit će se uglavnom osobnim vozilima građana. Za početak provođenja evakuacije angažirati će se povjerenici civilne zaštite</w:t>
            </w:r>
            <w:r w:rsidR="00983E43">
              <w:rPr>
                <w:rFonts w:eastAsia="Times New Roman" w:cs="Calibri"/>
                <w:sz w:val="20"/>
                <w:szCs w:val="20"/>
                <w:lang w:eastAsia="hr-HR"/>
              </w:rPr>
              <w:t xml:space="preserve"> i njihovi zamjenici</w:t>
            </w:r>
            <w:r w:rsidRPr="00E9165D">
              <w:rPr>
                <w:rFonts w:eastAsia="Times New Roman" w:cs="Calibri"/>
                <w:sz w:val="20"/>
                <w:szCs w:val="20"/>
                <w:lang w:eastAsia="hr-HR"/>
              </w:rPr>
              <w:t>. Nakon mobilizacije, provođenje evakuacije izvršit</w:t>
            </w:r>
            <w:r w:rsidR="00983E43">
              <w:rPr>
                <w:rFonts w:eastAsia="Times New Roman" w:cs="Calibri"/>
                <w:sz w:val="20"/>
                <w:szCs w:val="20"/>
                <w:lang w:eastAsia="hr-HR"/>
              </w:rPr>
              <w:t>i će Dobrovoljna vatrogasna</w:t>
            </w:r>
            <w:r w:rsidRPr="00E9165D">
              <w:rPr>
                <w:rFonts w:eastAsia="Times New Roman" w:cs="Calibri"/>
                <w:sz w:val="20"/>
                <w:szCs w:val="20"/>
                <w:lang w:eastAsia="hr-HR"/>
              </w:rPr>
              <w:t xml:space="preserve"> d</w:t>
            </w:r>
            <w:r w:rsidR="002A3AC4">
              <w:rPr>
                <w:rFonts w:eastAsia="Times New Roman" w:cs="Calibri"/>
                <w:sz w:val="20"/>
                <w:szCs w:val="20"/>
                <w:lang w:eastAsia="hr-HR"/>
              </w:rPr>
              <w:t xml:space="preserve">ruštva </w:t>
            </w:r>
            <w:r w:rsidR="003076EB" w:rsidRPr="003076EB">
              <w:rPr>
                <w:rFonts w:eastAsia="Times New Roman" w:cs="Calibri"/>
                <w:b/>
                <w:i/>
                <w:sz w:val="20"/>
                <w:szCs w:val="20"/>
                <w:lang w:eastAsia="hr-HR"/>
              </w:rPr>
              <w:t>(</w:t>
            </w:r>
            <w:r w:rsidR="002A1A78" w:rsidRPr="003076EB">
              <w:rPr>
                <w:rFonts w:eastAsia="Times New Roman" w:cs="Calibri"/>
                <w:b/>
                <w:i/>
                <w:sz w:val="20"/>
                <w:szCs w:val="20"/>
                <w:u w:val="single"/>
                <w:lang w:eastAsia="hr-HR"/>
              </w:rPr>
              <w:t>Prilog 1</w:t>
            </w:r>
            <w:r w:rsidRPr="003076EB">
              <w:rPr>
                <w:rFonts w:eastAsia="Times New Roman" w:cs="Calibri"/>
                <w:b/>
                <w:i/>
                <w:sz w:val="20"/>
                <w:szCs w:val="20"/>
                <w:u w:val="single"/>
                <w:lang w:eastAsia="hr-HR"/>
              </w:rPr>
              <w:t>.</w:t>
            </w:r>
            <w:r w:rsidR="002A1A78" w:rsidRPr="003076EB">
              <w:rPr>
                <w:rFonts w:eastAsia="Times New Roman" w:cs="Calibri"/>
                <w:b/>
                <w:i/>
                <w:sz w:val="20"/>
                <w:szCs w:val="20"/>
                <w:u w:val="single"/>
                <w:lang w:eastAsia="hr-HR"/>
              </w:rPr>
              <w:t>2.</w:t>
            </w:r>
            <w:r w:rsidRPr="003076EB">
              <w:rPr>
                <w:rFonts w:eastAsia="Times New Roman" w:cs="Calibri"/>
                <w:b/>
                <w:i/>
                <w:sz w:val="20"/>
                <w:szCs w:val="20"/>
                <w:lang w:eastAsia="hr-HR"/>
              </w:rPr>
              <w:t>)</w:t>
            </w:r>
            <w:r w:rsidRPr="00E9165D">
              <w:rPr>
                <w:rFonts w:eastAsia="Times New Roman" w:cs="Calibri"/>
                <w:sz w:val="20"/>
                <w:szCs w:val="20"/>
                <w:lang w:eastAsia="hr-HR"/>
              </w:rPr>
              <w:t xml:space="preserve"> i </w:t>
            </w:r>
            <w:r w:rsidRPr="00983E43">
              <w:rPr>
                <w:rFonts w:eastAsia="Times New Roman" w:cs="Calibri"/>
                <w:sz w:val="20"/>
                <w:szCs w:val="20"/>
                <w:lang w:eastAsia="hr-HR"/>
              </w:rPr>
              <w:t>prijevoznici</w:t>
            </w:r>
            <w:r w:rsidR="00AC7394" w:rsidRPr="00983E43">
              <w:rPr>
                <w:rFonts w:eastAsia="Times New Roman" w:cs="Calibri"/>
                <w:b/>
                <w:i/>
                <w:sz w:val="20"/>
                <w:szCs w:val="20"/>
                <w:lang w:eastAsia="hr-HR"/>
              </w:rPr>
              <w:t xml:space="preserve">. </w:t>
            </w:r>
            <w:r w:rsidRPr="00983E43">
              <w:rPr>
                <w:rFonts w:eastAsia="Times New Roman" w:cs="Calibri"/>
                <w:sz w:val="20"/>
                <w:szCs w:val="20"/>
                <w:lang w:eastAsia="hr-HR"/>
              </w:rPr>
              <w:t>Prihvat</w:t>
            </w:r>
            <w:r w:rsidRPr="00E9165D">
              <w:rPr>
                <w:rFonts w:eastAsia="Times New Roman" w:cs="Calibri"/>
                <w:sz w:val="20"/>
                <w:szCs w:val="20"/>
                <w:lang w:eastAsia="hr-HR"/>
              </w:rPr>
              <w:t xml:space="preserve"> i smješ</w:t>
            </w:r>
            <w:r w:rsidR="00983E43">
              <w:rPr>
                <w:rFonts w:eastAsia="Times New Roman" w:cs="Calibri"/>
                <w:sz w:val="20"/>
                <w:szCs w:val="20"/>
                <w:lang w:eastAsia="hr-HR"/>
              </w:rPr>
              <w:t>taj ugroženog stanovništva provoditi</w:t>
            </w:r>
            <w:r w:rsidRPr="00E9165D">
              <w:rPr>
                <w:rFonts w:eastAsia="Times New Roman" w:cs="Calibri"/>
                <w:sz w:val="20"/>
                <w:szCs w:val="20"/>
                <w:lang w:eastAsia="hr-HR"/>
              </w:rPr>
              <w:t xml:space="preserve"> će se u objektima navedenim u </w:t>
            </w:r>
            <w:r w:rsidRPr="00E9165D">
              <w:rPr>
                <w:rFonts w:eastAsia="Times New Roman" w:cs="Calibri"/>
                <w:b/>
                <w:i/>
                <w:sz w:val="20"/>
                <w:szCs w:val="20"/>
                <w:u w:val="single"/>
                <w:lang w:eastAsia="hr-HR"/>
              </w:rPr>
              <w:t xml:space="preserve">Prilogu </w:t>
            </w:r>
            <w:r w:rsidR="002A1A78">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AC7394"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r w:rsidRPr="00E9165D">
              <w:rPr>
                <w:rFonts w:eastAsia="Times New Roman" w:cs="Calibri"/>
                <w:sz w:val="20"/>
                <w:szCs w:val="20"/>
                <w:lang w:eastAsia="hr-HR"/>
              </w:rPr>
              <w:t xml:space="preserve"> Ekipe za prihvat ugroženog stanovništva </w:t>
            </w:r>
            <w:r w:rsidRPr="00E9165D">
              <w:rPr>
                <w:rFonts w:eastAsia="Times New Roman" w:cs="Calibri"/>
                <w:b/>
                <w:i/>
                <w:sz w:val="20"/>
                <w:szCs w:val="20"/>
                <w:u w:val="single"/>
                <w:lang w:eastAsia="hr-HR"/>
              </w:rPr>
              <w:t xml:space="preserve">(Prilog </w:t>
            </w:r>
            <w:r w:rsidR="002A1A78">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AC7394"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r w:rsidR="0017082E">
              <w:rPr>
                <w:rFonts w:eastAsia="Times New Roman" w:cs="Calibri"/>
                <w:b/>
                <w:i/>
                <w:sz w:val="20"/>
                <w:szCs w:val="20"/>
                <w:u w:val="single"/>
                <w:lang w:eastAsia="hr-HR"/>
              </w:rPr>
              <w:t xml:space="preserve"> </w:t>
            </w:r>
            <w:r w:rsidRPr="00E9165D">
              <w:rPr>
                <w:rFonts w:eastAsia="Times New Roman" w:cs="Calibri"/>
                <w:sz w:val="20"/>
                <w:szCs w:val="20"/>
                <w:lang w:eastAsia="hr-HR"/>
              </w:rPr>
              <w:t>čine ekipe za prihvat stanovništva na navedenim lokacijama.</w:t>
            </w:r>
            <w:r w:rsidR="0017082E">
              <w:rPr>
                <w:rFonts w:eastAsia="Times New Roman" w:cs="Calibri"/>
                <w:sz w:val="20"/>
                <w:szCs w:val="20"/>
                <w:lang w:eastAsia="hr-HR"/>
              </w:rPr>
              <w:t xml:space="preserve"> </w:t>
            </w:r>
            <w:r w:rsidRPr="00E9165D">
              <w:rPr>
                <w:rFonts w:eastAsia="Times New Roman" w:cs="Calibri"/>
                <w:sz w:val="20"/>
                <w:szCs w:val="20"/>
                <w:lang w:eastAsia="hr-HR"/>
              </w:rPr>
              <w:t>Pravce evakuacije zavisno od nastale situacije ugroženog područja odredit će Stožer u suradnji s Policijskom postajom i povjerenicima civilne zaštite</w:t>
            </w:r>
            <w:r w:rsidR="000A501B">
              <w:rPr>
                <w:rFonts w:eastAsia="Times New Roman" w:cs="Calibri"/>
                <w:sz w:val="20"/>
                <w:szCs w:val="20"/>
                <w:lang w:eastAsia="hr-HR"/>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474E32" w:rsidRDefault="007F408F" w:rsidP="00FB3A31">
            <w:pPr>
              <w:pStyle w:val="Odlomakpopisa"/>
              <w:numPr>
                <w:ilvl w:val="0"/>
                <w:numId w:val="110"/>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Stožer civilne zaštite</w:t>
            </w:r>
            <w:r w:rsidR="00474E32">
              <w:rPr>
                <w:rFonts w:asciiTheme="minorHAnsi" w:hAnsiTheme="minorHAnsi" w:cs="Calibri"/>
                <w:sz w:val="20"/>
                <w:szCs w:val="20"/>
              </w:rPr>
              <w:t xml:space="preserve"> Općine Drnje </w:t>
            </w:r>
            <w:r w:rsidR="001D22CA" w:rsidRPr="00474E32">
              <w:rPr>
                <w:rFonts w:asciiTheme="minorHAnsi" w:hAnsiTheme="minorHAnsi" w:cs="Calibri"/>
                <w:b/>
                <w:i/>
                <w:sz w:val="20"/>
                <w:szCs w:val="20"/>
                <w:u w:val="single"/>
              </w:rPr>
              <w:t>(Prilog 1</w:t>
            </w:r>
            <w:r w:rsidRPr="00474E32">
              <w:rPr>
                <w:rFonts w:asciiTheme="minorHAnsi" w:hAnsiTheme="minorHAnsi" w:cs="Calibri"/>
                <w:b/>
                <w:i/>
                <w:sz w:val="20"/>
                <w:szCs w:val="20"/>
                <w:u w:val="single"/>
              </w:rPr>
              <w:t>.1.a)</w:t>
            </w:r>
          </w:p>
          <w:p w:rsidR="007F408F" w:rsidRPr="00474E32" w:rsidRDefault="001D22CA" w:rsidP="00FB3A31">
            <w:pPr>
              <w:pStyle w:val="Odlomakpopisa"/>
              <w:numPr>
                <w:ilvl w:val="0"/>
                <w:numId w:val="110"/>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Povjerenici  civilne zaštite i njihovi zamjenici</w:t>
            </w:r>
            <w:r w:rsidR="00474E32">
              <w:rPr>
                <w:rFonts w:asciiTheme="minorHAnsi" w:hAnsiTheme="minorHAnsi" w:cs="Calibri"/>
                <w:sz w:val="20"/>
                <w:szCs w:val="20"/>
              </w:rPr>
              <w:t xml:space="preserve"> </w:t>
            </w:r>
            <w:r w:rsidR="00474E32">
              <w:rPr>
                <w:rFonts w:asciiTheme="minorHAnsi" w:hAnsiTheme="minorHAnsi" w:cs="Calibri"/>
                <w:b/>
                <w:i/>
                <w:sz w:val="20"/>
                <w:szCs w:val="20"/>
                <w:u w:val="single"/>
              </w:rPr>
              <w:t>(Prilog 1</w:t>
            </w:r>
            <w:r w:rsidR="007F408F" w:rsidRPr="00474E32">
              <w:rPr>
                <w:rFonts w:asciiTheme="minorHAnsi" w:hAnsiTheme="minorHAnsi" w:cs="Calibri"/>
                <w:b/>
                <w:i/>
                <w:sz w:val="20"/>
                <w:szCs w:val="20"/>
                <w:u w:val="single"/>
              </w:rPr>
              <w:t>.</w:t>
            </w:r>
            <w:r w:rsidR="00A71E88">
              <w:rPr>
                <w:rFonts w:asciiTheme="minorHAnsi" w:hAnsiTheme="minorHAnsi" w:cs="Calibri"/>
                <w:b/>
                <w:i/>
                <w:sz w:val="20"/>
                <w:szCs w:val="20"/>
                <w:u w:val="single"/>
              </w:rPr>
              <w:t>6</w:t>
            </w:r>
            <w:r w:rsidR="007F408F" w:rsidRPr="00474E32">
              <w:rPr>
                <w:rFonts w:asciiTheme="minorHAnsi" w:hAnsiTheme="minorHAnsi" w:cs="Calibri"/>
                <w:b/>
                <w:i/>
                <w:sz w:val="20"/>
                <w:szCs w:val="20"/>
                <w:u w:val="single"/>
              </w:rPr>
              <w:t>.)</w:t>
            </w:r>
          </w:p>
          <w:p w:rsidR="003076EB" w:rsidRPr="00474E32" w:rsidRDefault="003076EB" w:rsidP="00FB3A31">
            <w:pPr>
              <w:pStyle w:val="Odlomakpopisa"/>
              <w:numPr>
                <w:ilvl w:val="0"/>
                <w:numId w:val="110"/>
              </w:numPr>
              <w:autoSpaceDE w:val="0"/>
              <w:autoSpaceDN w:val="0"/>
              <w:adjustRightInd w:val="0"/>
              <w:contextualSpacing/>
              <w:jc w:val="both"/>
              <w:rPr>
                <w:rFonts w:asciiTheme="minorHAnsi" w:hAnsiTheme="minorHAnsi" w:cs="Calibri"/>
                <w:sz w:val="20"/>
                <w:szCs w:val="20"/>
              </w:rPr>
            </w:pPr>
            <w:r w:rsidRPr="00474E32">
              <w:rPr>
                <w:rFonts w:asciiTheme="minorHAnsi" w:hAnsiTheme="minorHAnsi" w:cs="Calibri"/>
                <w:sz w:val="20"/>
                <w:szCs w:val="20"/>
              </w:rPr>
              <w:t>PU</w:t>
            </w:r>
            <w:r w:rsidR="00474E32">
              <w:rPr>
                <w:rFonts w:asciiTheme="minorHAnsi" w:hAnsiTheme="minorHAnsi" w:cs="Calibri"/>
                <w:sz w:val="20"/>
                <w:szCs w:val="20"/>
              </w:rPr>
              <w:t xml:space="preserve"> Koprivničko-križevačka PP Koprivnica </w:t>
            </w:r>
            <w:r w:rsidRPr="00474E32">
              <w:rPr>
                <w:rFonts w:asciiTheme="minorHAnsi" w:hAnsiTheme="minorHAnsi" w:cs="Calibri"/>
                <w:b/>
                <w:i/>
                <w:sz w:val="20"/>
                <w:szCs w:val="20"/>
              </w:rPr>
              <w:t xml:space="preserve"> </w:t>
            </w:r>
            <w:r w:rsidRPr="00474E32">
              <w:rPr>
                <w:rFonts w:asciiTheme="minorHAnsi" w:hAnsiTheme="minorHAnsi" w:cs="Calibri"/>
                <w:b/>
                <w:i/>
                <w:sz w:val="20"/>
                <w:szCs w:val="20"/>
                <w:u w:val="single"/>
              </w:rPr>
              <w:t>(Prilog 4.4.)</w:t>
            </w:r>
          </w:p>
          <w:p w:rsidR="007F408F" w:rsidRPr="00474E32" w:rsidRDefault="00FB65EB" w:rsidP="00FB3A31">
            <w:pPr>
              <w:pStyle w:val="Odlomakpopisa"/>
              <w:numPr>
                <w:ilvl w:val="0"/>
                <w:numId w:val="110"/>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DVD-i s područja Općine</w:t>
            </w:r>
            <w:r w:rsidR="00474E32">
              <w:rPr>
                <w:rFonts w:asciiTheme="minorHAnsi" w:hAnsiTheme="minorHAnsi" w:cs="Calibri"/>
                <w:sz w:val="20"/>
                <w:szCs w:val="20"/>
              </w:rPr>
              <w:t xml:space="preserve"> Drnje</w:t>
            </w:r>
            <w:r w:rsidR="003076EB" w:rsidRPr="00474E32">
              <w:rPr>
                <w:rFonts w:asciiTheme="minorHAnsi" w:hAnsiTheme="minorHAnsi" w:cs="Calibri"/>
                <w:sz w:val="20"/>
                <w:szCs w:val="20"/>
              </w:rPr>
              <w:t xml:space="preserve"> </w:t>
            </w:r>
            <w:r w:rsidR="001D22CA" w:rsidRPr="00474E32">
              <w:rPr>
                <w:rFonts w:asciiTheme="minorHAnsi" w:hAnsiTheme="minorHAnsi" w:cs="Calibri"/>
                <w:b/>
                <w:i/>
                <w:sz w:val="20"/>
                <w:szCs w:val="20"/>
                <w:u w:val="single"/>
              </w:rPr>
              <w:t>(Prilog 1</w:t>
            </w:r>
            <w:r w:rsidR="007F408F" w:rsidRPr="00474E32">
              <w:rPr>
                <w:rFonts w:asciiTheme="minorHAnsi" w:hAnsiTheme="minorHAnsi" w:cs="Calibri"/>
                <w:b/>
                <w:i/>
                <w:sz w:val="20"/>
                <w:szCs w:val="20"/>
                <w:u w:val="single"/>
              </w:rPr>
              <w:t>.</w:t>
            </w:r>
            <w:r w:rsidR="001D22CA" w:rsidRPr="00474E32">
              <w:rPr>
                <w:rFonts w:asciiTheme="minorHAnsi" w:hAnsiTheme="minorHAnsi" w:cs="Calibri"/>
                <w:b/>
                <w:i/>
                <w:sz w:val="20"/>
                <w:szCs w:val="20"/>
                <w:u w:val="single"/>
              </w:rPr>
              <w:t>2</w:t>
            </w:r>
            <w:r w:rsidR="007F408F" w:rsidRPr="00474E32">
              <w:rPr>
                <w:rFonts w:asciiTheme="minorHAnsi" w:hAnsiTheme="minorHAnsi" w:cs="Calibri"/>
                <w:b/>
                <w:i/>
                <w:sz w:val="20"/>
                <w:szCs w:val="20"/>
                <w:u w:val="single"/>
              </w:rPr>
              <w:t>.)</w:t>
            </w:r>
          </w:p>
          <w:p w:rsidR="007F408F" w:rsidRPr="00474E32" w:rsidRDefault="007F408F" w:rsidP="00FB3A31">
            <w:pPr>
              <w:pStyle w:val="Odlomakpopisa"/>
              <w:numPr>
                <w:ilvl w:val="0"/>
                <w:numId w:val="110"/>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 xml:space="preserve">Pravne osobe s prijevoznim sredstvima </w:t>
            </w:r>
            <w:r w:rsidR="00474E32" w:rsidRPr="00474E32">
              <w:rPr>
                <w:rFonts w:asciiTheme="minorHAnsi" w:hAnsiTheme="minorHAnsi" w:cs="Calibri"/>
                <w:b/>
                <w:i/>
                <w:sz w:val="20"/>
                <w:szCs w:val="20"/>
                <w:u w:val="single"/>
              </w:rPr>
              <w:t>(Prilog 4.1</w:t>
            </w:r>
            <w:r w:rsidR="00474E32">
              <w:rPr>
                <w:rFonts w:asciiTheme="minorHAnsi" w:hAnsiTheme="minorHAnsi" w:cs="Calibri"/>
                <w:b/>
                <w:i/>
                <w:sz w:val="20"/>
                <w:szCs w:val="20"/>
                <w:u w:val="single"/>
              </w:rPr>
              <w:t>1</w:t>
            </w:r>
            <w:r w:rsidR="00474E32" w:rsidRPr="00474E32">
              <w:rPr>
                <w:rFonts w:asciiTheme="minorHAnsi" w:hAnsiTheme="minorHAnsi" w:cs="Calibri"/>
                <w:b/>
                <w:i/>
                <w:sz w:val="20"/>
                <w:szCs w:val="20"/>
                <w:u w:val="single"/>
              </w:rPr>
              <w:t>.)</w:t>
            </w:r>
          </w:p>
          <w:p w:rsidR="007F408F" w:rsidRPr="00474E32" w:rsidRDefault="007F408F" w:rsidP="00FB3A31">
            <w:pPr>
              <w:pStyle w:val="Odlomakpopisa"/>
              <w:numPr>
                <w:ilvl w:val="0"/>
                <w:numId w:val="110"/>
              </w:numPr>
              <w:autoSpaceDE w:val="0"/>
              <w:autoSpaceDN w:val="0"/>
              <w:adjustRightInd w:val="0"/>
              <w:jc w:val="both"/>
              <w:rPr>
                <w:rFonts w:asciiTheme="minorHAnsi" w:hAnsiTheme="minorHAnsi" w:cs="Calibri"/>
                <w:sz w:val="20"/>
                <w:szCs w:val="20"/>
              </w:rPr>
            </w:pPr>
            <w:r w:rsidRPr="00474E32">
              <w:rPr>
                <w:rFonts w:asciiTheme="minorHAnsi" w:hAnsiTheme="minorHAnsi" w:cs="Calibri"/>
                <w:sz w:val="20"/>
                <w:szCs w:val="20"/>
              </w:rPr>
              <w:t xml:space="preserve">Ekipe za prihvat ugroženog stanovništva </w:t>
            </w:r>
            <w:r w:rsidRPr="00474E32">
              <w:rPr>
                <w:rFonts w:asciiTheme="minorHAnsi" w:hAnsiTheme="minorHAnsi" w:cs="Calibri"/>
                <w:b/>
                <w:i/>
                <w:sz w:val="20"/>
                <w:szCs w:val="20"/>
                <w:u w:val="single"/>
              </w:rPr>
              <w:t xml:space="preserve">(Prilog </w:t>
            </w:r>
            <w:r w:rsidR="001D22CA" w:rsidRPr="00474E32">
              <w:rPr>
                <w:rFonts w:asciiTheme="minorHAnsi" w:hAnsiTheme="minorHAnsi" w:cs="Calibri"/>
                <w:b/>
                <w:i/>
                <w:sz w:val="20"/>
                <w:szCs w:val="20"/>
                <w:u w:val="single"/>
              </w:rPr>
              <w:t>4</w:t>
            </w:r>
            <w:r w:rsidRPr="00474E32">
              <w:rPr>
                <w:rFonts w:asciiTheme="minorHAnsi" w:hAnsiTheme="minorHAnsi" w:cs="Calibri"/>
                <w:b/>
                <w:i/>
                <w:sz w:val="20"/>
                <w:szCs w:val="20"/>
                <w:u w:val="single"/>
              </w:rPr>
              <w:t>.1</w:t>
            </w:r>
            <w:r w:rsidR="00AC7394" w:rsidRPr="00474E32">
              <w:rPr>
                <w:rFonts w:asciiTheme="minorHAnsi" w:hAnsiTheme="minorHAnsi" w:cs="Calibri"/>
                <w:b/>
                <w:i/>
                <w:sz w:val="20"/>
                <w:szCs w:val="20"/>
                <w:u w:val="single"/>
              </w:rPr>
              <w:t>2</w:t>
            </w:r>
            <w:r w:rsidRPr="00474E32">
              <w:rPr>
                <w:rFonts w:asciiTheme="minorHAnsi" w:hAnsiTheme="minorHAnsi" w:cs="Calibri"/>
                <w:b/>
                <w:i/>
                <w:sz w:val="20"/>
                <w:szCs w:val="20"/>
                <w:u w:val="single"/>
              </w:rPr>
              <w:t>.)</w:t>
            </w:r>
          </w:p>
        </w:tc>
      </w:tr>
      <w:tr w:rsidR="007F408F" w:rsidRPr="00E9165D" w:rsidTr="006B3EC4">
        <w:trPr>
          <w:trHeight w:val="543"/>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E9165D"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60887">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FB65EB">
            <w:pPr>
              <w:autoSpaceDE w:val="0"/>
              <w:autoSpaceDN w:val="0"/>
              <w:adjustRightInd w:val="0"/>
              <w:spacing w:before="240" w:line="240" w:lineRule="auto"/>
              <w:rPr>
                <w:rFonts w:eastAsia="Times New Roman" w:cs="Calibri"/>
                <w:sz w:val="20"/>
                <w:szCs w:val="20"/>
                <w:lang w:eastAsia="hr-HR"/>
              </w:rPr>
            </w:pPr>
            <w:r w:rsidRPr="00E9165D">
              <w:rPr>
                <w:rFonts w:eastAsia="Times New Roman" w:cs="Calibri"/>
                <w:sz w:val="20"/>
                <w:szCs w:val="20"/>
                <w:lang w:eastAsia="hr-HR"/>
              </w:rPr>
              <w:t>U zbrinjavanju ugroženog i stradalog stanovništva angažirat</w:t>
            </w:r>
            <w:r w:rsidR="00FB65EB">
              <w:rPr>
                <w:rFonts w:eastAsia="Times New Roman" w:cs="Calibri"/>
                <w:sz w:val="20"/>
                <w:szCs w:val="20"/>
                <w:lang w:eastAsia="hr-HR"/>
              </w:rPr>
              <w:t>i</w:t>
            </w:r>
            <w:r w:rsidRPr="00E9165D">
              <w:rPr>
                <w:rFonts w:eastAsia="Times New Roman" w:cs="Calibri"/>
                <w:sz w:val="20"/>
                <w:szCs w:val="20"/>
                <w:lang w:eastAsia="hr-HR"/>
              </w:rPr>
              <w:t xml:space="preserve"> će se:</w:t>
            </w:r>
          </w:p>
          <w:p w:rsidR="007F408F" w:rsidRPr="00E9165D" w:rsidRDefault="00FB65EB" w:rsidP="00FB3A31">
            <w:pPr>
              <w:pStyle w:val="Odlomakpopisa"/>
              <w:numPr>
                <w:ilvl w:val="0"/>
                <w:numId w:val="17"/>
              </w:numPr>
              <w:autoSpaceDE w:val="0"/>
              <w:autoSpaceDN w:val="0"/>
              <w:adjustRightInd w:val="0"/>
              <w:ind w:left="317" w:hanging="284"/>
              <w:contextualSpacing/>
              <w:rPr>
                <w:rFonts w:ascii="Calibri" w:hAnsi="Calibri" w:cs="Calibri"/>
                <w:sz w:val="20"/>
                <w:szCs w:val="20"/>
              </w:rPr>
            </w:pPr>
            <w:r>
              <w:rPr>
                <w:rFonts w:ascii="Calibri" w:hAnsi="Calibri" w:cs="Calibri"/>
                <w:sz w:val="20"/>
                <w:szCs w:val="20"/>
              </w:rPr>
              <w:t>R</w:t>
            </w:r>
            <w:r w:rsidR="007F408F" w:rsidRPr="00E9165D">
              <w:rPr>
                <w:rFonts w:ascii="Calibri" w:hAnsi="Calibri" w:cs="Calibri"/>
                <w:sz w:val="20"/>
                <w:szCs w:val="20"/>
              </w:rPr>
              <w:t xml:space="preserve">edovne zdravstvene institucije i ustanove </w:t>
            </w:r>
            <w:r w:rsidR="001D22CA">
              <w:rPr>
                <w:rFonts w:ascii="Calibri" w:hAnsi="Calibri" w:cs="Calibri"/>
                <w:b/>
                <w:i/>
                <w:sz w:val="20"/>
                <w:szCs w:val="20"/>
                <w:u w:val="single"/>
              </w:rPr>
              <w:t>(Prilog 4</w:t>
            </w:r>
            <w:r w:rsidR="007F408F" w:rsidRPr="00E9165D">
              <w:rPr>
                <w:rFonts w:ascii="Calibri" w:hAnsi="Calibri" w:cs="Calibri"/>
                <w:b/>
                <w:i/>
                <w:sz w:val="20"/>
                <w:szCs w:val="20"/>
                <w:u w:val="single"/>
              </w:rPr>
              <w:t>.</w:t>
            </w:r>
            <w:r w:rsidR="00AC7394" w:rsidRPr="00E9165D">
              <w:rPr>
                <w:rFonts w:ascii="Calibri" w:hAnsi="Calibri" w:cs="Calibri"/>
                <w:b/>
                <w:i/>
                <w:sz w:val="20"/>
                <w:szCs w:val="20"/>
                <w:u w:val="single"/>
              </w:rPr>
              <w:t>2</w:t>
            </w:r>
            <w:r w:rsidR="007F408F" w:rsidRPr="00E9165D">
              <w:rPr>
                <w:rFonts w:ascii="Calibri" w:hAnsi="Calibri" w:cs="Calibri"/>
                <w:b/>
                <w:i/>
                <w:sz w:val="20"/>
                <w:szCs w:val="20"/>
                <w:u w:val="single"/>
              </w:rPr>
              <w:t>.)</w:t>
            </w:r>
          </w:p>
          <w:p w:rsidR="007F408F" w:rsidRPr="00E9165D" w:rsidRDefault="007F408F" w:rsidP="00FB3A31">
            <w:pPr>
              <w:pStyle w:val="Odlomakpopisa"/>
              <w:numPr>
                <w:ilvl w:val="0"/>
                <w:numId w:val="17"/>
              </w:numPr>
              <w:autoSpaceDE w:val="0"/>
              <w:autoSpaceDN w:val="0"/>
              <w:adjustRightInd w:val="0"/>
              <w:spacing w:line="276" w:lineRule="auto"/>
              <w:ind w:left="317" w:hanging="284"/>
              <w:contextualSpacing/>
              <w:rPr>
                <w:rFonts w:ascii="Calibri" w:hAnsi="Calibri" w:cs="Calibri"/>
                <w:b/>
                <w:i/>
                <w:sz w:val="20"/>
                <w:szCs w:val="20"/>
                <w:u w:val="single"/>
              </w:rPr>
            </w:pPr>
            <w:r w:rsidRPr="00E9165D">
              <w:rPr>
                <w:rFonts w:ascii="Calibri" w:hAnsi="Calibri" w:cs="Calibri"/>
                <w:sz w:val="20"/>
                <w:szCs w:val="20"/>
              </w:rPr>
              <w:lastRenderedPageBreak/>
              <w:t xml:space="preserve">Gradsko društvo Crvenog križa </w:t>
            </w:r>
            <w:r w:rsidR="001D22CA" w:rsidRPr="00E9165D">
              <w:rPr>
                <w:rFonts w:ascii="Calibri" w:hAnsi="Calibri" w:cs="Calibri"/>
                <w:b/>
                <w:i/>
                <w:sz w:val="20"/>
                <w:szCs w:val="20"/>
                <w:u w:val="single"/>
              </w:rPr>
              <w:t xml:space="preserve">(Prilog </w:t>
            </w:r>
            <w:r w:rsidR="001D22CA">
              <w:rPr>
                <w:rFonts w:ascii="Calibri" w:hAnsi="Calibri" w:cs="Calibri"/>
                <w:b/>
                <w:i/>
                <w:sz w:val="20"/>
                <w:szCs w:val="20"/>
                <w:u w:val="single"/>
              </w:rPr>
              <w:t>1.3</w:t>
            </w:r>
            <w:r w:rsidR="001D22CA" w:rsidRPr="00E9165D">
              <w:rPr>
                <w:rFonts w:ascii="Calibri" w:hAnsi="Calibri" w:cs="Calibri"/>
                <w:b/>
                <w:i/>
                <w:sz w:val="20"/>
                <w:szCs w:val="20"/>
                <w:u w:val="single"/>
              </w:rPr>
              <w:t>.)</w:t>
            </w:r>
          </w:p>
          <w:p w:rsidR="007F408F" w:rsidRPr="00E9165D" w:rsidRDefault="007F408F" w:rsidP="00FB3A31">
            <w:pPr>
              <w:pStyle w:val="Odlomakpopisa"/>
              <w:numPr>
                <w:ilvl w:val="0"/>
                <w:numId w:val="17"/>
              </w:numPr>
              <w:autoSpaceDE w:val="0"/>
              <w:autoSpaceDN w:val="0"/>
              <w:adjustRightInd w:val="0"/>
              <w:spacing w:line="276" w:lineRule="auto"/>
              <w:ind w:left="317" w:hanging="284"/>
              <w:contextualSpacing/>
              <w:rPr>
                <w:rFonts w:ascii="Calibri" w:hAnsi="Calibri" w:cs="Calibri"/>
                <w:sz w:val="20"/>
                <w:szCs w:val="20"/>
              </w:rPr>
            </w:pPr>
            <w:r w:rsidRPr="00E9165D">
              <w:rPr>
                <w:rFonts w:ascii="Calibri" w:hAnsi="Calibri" w:cs="Calibri"/>
                <w:sz w:val="20"/>
                <w:szCs w:val="20"/>
              </w:rPr>
              <w:t xml:space="preserve">Ekipe za prihvat ugroženog stanovništva </w:t>
            </w:r>
            <w:r w:rsidRPr="00E9165D">
              <w:rPr>
                <w:rFonts w:ascii="Calibri" w:hAnsi="Calibri" w:cs="Calibri"/>
                <w:b/>
                <w:i/>
                <w:sz w:val="20"/>
                <w:szCs w:val="20"/>
                <w:u w:val="single"/>
              </w:rPr>
              <w:t xml:space="preserve">(Prilog </w:t>
            </w:r>
            <w:r w:rsidR="001D22CA">
              <w:rPr>
                <w:rFonts w:ascii="Calibri" w:hAnsi="Calibri" w:cs="Calibri"/>
                <w:b/>
                <w:i/>
                <w:sz w:val="20"/>
                <w:szCs w:val="20"/>
                <w:u w:val="single"/>
              </w:rPr>
              <w:t>4</w:t>
            </w:r>
            <w:r w:rsidRPr="00E9165D">
              <w:rPr>
                <w:rFonts w:ascii="Calibri" w:hAnsi="Calibri" w:cs="Calibri"/>
                <w:b/>
                <w:i/>
                <w:sz w:val="20"/>
                <w:szCs w:val="20"/>
                <w:u w:val="single"/>
              </w:rPr>
              <w:t>.1</w:t>
            </w:r>
            <w:r w:rsidR="00C0307F" w:rsidRPr="00E9165D">
              <w:rPr>
                <w:rFonts w:ascii="Calibri" w:hAnsi="Calibri" w:cs="Calibri"/>
                <w:b/>
                <w:i/>
                <w:sz w:val="20"/>
                <w:szCs w:val="20"/>
                <w:u w:val="single"/>
              </w:rPr>
              <w:t>2</w:t>
            </w:r>
            <w:r w:rsidRPr="00E9165D">
              <w:rPr>
                <w:rFonts w:ascii="Calibri" w:hAnsi="Calibri" w:cs="Calibri"/>
                <w:b/>
                <w:i/>
                <w:sz w:val="20"/>
                <w:szCs w:val="20"/>
                <w:u w:val="single"/>
              </w:rPr>
              <w:t>.)</w:t>
            </w:r>
          </w:p>
          <w:p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Potrebnu hranu, prijevoz i ostalo os</w:t>
            </w:r>
            <w:r w:rsidR="001D22CA">
              <w:rPr>
                <w:rFonts w:eastAsia="Times New Roman" w:cs="Calibri"/>
                <w:sz w:val="20"/>
                <w:szCs w:val="20"/>
                <w:lang w:eastAsia="hr-HR"/>
              </w:rPr>
              <w:t>igurat će stručne službe Općine</w:t>
            </w:r>
            <w:r w:rsidR="003076EB">
              <w:rPr>
                <w:rFonts w:eastAsia="Times New Roman" w:cs="Calibri"/>
                <w:sz w:val="20"/>
                <w:szCs w:val="20"/>
                <w:lang w:eastAsia="hr-HR"/>
              </w:rPr>
              <w:t xml:space="preserve"> </w:t>
            </w:r>
            <w:r w:rsidRPr="00E9165D">
              <w:rPr>
                <w:rFonts w:eastAsia="Times New Roman" w:cs="Calibri"/>
                <w:b/>
                <w:i/>
                <w:sz w:val="20"/>
                <w:szCs w:val="20"/>
                <w:u w:val="single"/>
                <w:lang w:eastAsia="hr-HR"/>
              </w:rPr>
              <w:t xml:space="preserve">(Prilog </w:t>
            </w:r>
            <w:r w:rsidR="001D22CA">
              <w:rPr>
                <w:rFonts w:eastAsia="Times New Roman" w:cs="Calibri"/>
                <w:b/>
                <w:i/>
                <w:sz w:val="20"/>
                <w:szCs w:val="20"/>
                <w:u w:val="single"/>
                <w:lang w:eastAsia="hr-HR"/>
              </w:rPr>
              <w:t>5.1</w:t>
            </w:r>
            <w:r w:rsidRPr="00E9165D">
              <w:rPr>
                <w:rFonts w:eastAsia="Times New Roman" w:cs="Calibri"/>
                <w:b/>
                <w:i/>
                <w:sz w:val="20"/>
                <w:szCs w:val="20"/>
                <w:u w:val="single"/>
                <w:lang w:eastAsia="hr-HR"/>
              </w:rPr>
              <w:t>.)</w:t>
            </w:r>
            <w:r w:rsidR="001D22CA">
              <w:rPr>
                <w:rFonts w:eastAsia="Times New Roman" w:cs="Calibri"/>
                <w:b/>
                <w:sz w:val="20"/>
                <w:szCs w:val="20"/>
                <w:lang w:eastAsia="hr-HR"/>
              </w:rPr>
              <w:t xml:space="preserve">. </w:t>
            </w:r>
            <w:r w:rsidRPr="00E9165D">
              <w:rPr>
                <w:rFonts w:eastAsia="Times New Roman" w:cs="Calibri"/>
                <w:sz w:val="20"/>
                <w:szCs w:val="20"/>
                <w:lang w:eastAsia="hr-HR"/>
              </w:rPr>
              <w:t>Ekipe za prihvat ugroženog stanovništva i Gradsko društvo Crvenog križa uz pomoć udruge građana organiziraju razmještaj u objektima namijenjenim za smještaj evakuiranog stanovništva, organiziraju postavljanje ležajeva, uređenje prostora, određuju dežurne osobe, organiziraju dobavu</w:t>
            </w:r>
            <w:r w:rsidR="003076EB">
              <w:rPr>
                <w:rFonts w:eastAsia="Times New Roman" w:cs="Calibri"/>
                <w:sz w:val="20"/>
                <w:szCs w:val="20"/>
                <w:lang w:eastAsia="hr-HR"/>
              </w:rPr>
              <w:t xml:space="preserve"> </w:t>
            </w:r>
            <w:r w:rsidR="00FB65EB">
              <w:rPr>
                <w:rFonts w:ascii="Arial" w:eastAsia="Times New Roman" w:hAnsi="Arial"/>
                <w:sz w:val="20"/>
                <w:szCs w:val="20"/>
                <w:lang w:eastAsia="hr-HR"/>
              </w:rPr>
              <w:t>(</w:t>
            </w:r>
            <w:r w:rsidR="00FB65EB">
              <w:rPr>
                <w:rFonts w:eastAsia="Times New Roman" w:cs="Calibri"/>
                <w:sz w:val="20"/>
                <w:szCs w:val="20"/>
                <w:lang w:eastAsia="hr-HR"/>
              </w:rPr>
              <w:t>osiguravanje)</w:t>
            </w:r>
            <w:r w:rsidRPr="00E9165D">
              <w:rPr>
                <w:rFonts w:eastAsia="Times New Roman" w:cs="Calibri"/>
                <w:sz w:val="20"/>
                <w:szCs w:val="20"/>
                <w:lang w:eastAsia="hr-HR"/>
              </w:rPr>
              <w:t xml:space="preserve"> hrane i vode za piće.</w:t>
            </w:r>
            <w:r w:rsidR="00FB65EB">
              <w:rPr>
                <w:rFonts w:eastAsia="Times New Roman" w:cs="Calibri"/>
                <w:sz w:val="20"/>
                <w:szCs w:val="20"/>
                <w:lang w:eastAsia="hr-HR"/>
              </w:rPr>
              <w:t xml:space="preserve"> Cent</w:t>
            </w:r>
            <w:r w:rsidR="00F42ACE">
              <w:rPr>
                <w:rFonts w:eastAsia="Times New Roman" w:cs="Calibri"/>
                <w:sz w:val="20"/>
                <w:szCs w:val="20"/>
                <w:lang w:eastAsia="hr-HR"/>
              </w:rPr>
              <w:t xml:space="preserve">ar za socijalnu skrb </w:t>
            </w:r>
            <w:r w:rsidRPr="00E9165D">
              <w:rPr>
                <w:rFonts w:eastAsia="Times New Roman" w:cs="Calibri"/>
                <w:sz w:val="20"/>
                <w:szCs w:val="20"/>
                <w:lang w:eastAsia="hr-HR"/>
              </w:rPr>
              <w:t>- uspostavlja usku suradnju u provedbi navedenih zadaća s organizacijom Crvenog križa u materijalnom i drugom osiguranju potreba osoba koje podliježu zbrinjavanju.</w:t>
            </w:r>
          </w:p>
          <w:p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Timovi opće medicine pružaju psiho-socijalnu i zdravstvenu njegu osobama na zbrinjavanju i upućuju prema potrebi u specijalizirane zdravstvene ustanove </w:t>
            </w:r>
            <w:r w:rsidR="001D22CA">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rsidR="007F408F" w:rsidRPr="00E9165D" w:rsidRDefault="007F408F" w:rsidP="00F60887">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Udruge - pomažu u zadovoljavanju potreba osoba na zbrinjavanju, pripremanju hrane, opsluživanju te organizaciji društvenog života u objektima</w:t>
            </w:r>
            <w:r w:rsidR="0017082E" w:rsidRPr="0017082E">
              <w:rPr>
                <w:rFonts w:eastAsia="Times New Roman" w:cs="Calibri"/>
                <w:b/>
                <w:i/>
                <w:sz w:val="20"/>
                <w:szCs w:val="20"/>
                <w:lang w:eastAsia="hr-HR"/>
              </w:rPr>
              <w:t>.</w:t>
            </w:r>
          </w:p>
          <w:p w:rsidR="007F408F" w:rsidRPr="00E9165D" w:rsidRDefault="00FB65EB" w:rsidP="001D22CA">
            <w:pPr>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 xml:space="preserve">Dobrovoljna vatrogasna društva </w:t>
            </w:r>
            <w:r w:rsidR="007F408F" w:rsidRPr="00E9165D">
              <w:rPr>
                <w:rFonts w:eastAsia="Times New Roman" w:cs="Calibri"/>
                <w:sz w:val="20"/>
                <w:szCs w:val="20"/>
                <w:lang w:eastAsia="hr-HR"/>
              </w:rPr>
              <w:t>- sudjeluju u dobavi potrebnih količina pitke i tehničke vode, prijenosu bolesnih osoba u transportna sredstva, prijevozu i drugo</w:t>
            </w:r>
            <w:r w:rsidR="001D22CA">
              <w:rPr>
                <w:rFonts w:eastAsia="Times New Roman" w:cs="Calibri"/>
                <w:b/>
                <w:i/>
                <w:sz w:val="20"/>
                <w:szCs w:val="20"/>
                <w:u w:val="single"/>
                <w:lang w:eastAsia="hr-HR"/>
              </w:rPr>
              <w:t xml:space="preserve"> (Prilog 1</w:t>
            </w:r>
            <w:r w:rsidR="007F408F" w:rsidRPr="00E9165D">
              <w:rPr>
                <w:rFonts w:eastAsia="Times New Roman" w:cs="Calibri"/>
                <w:b/>
                <w:i/>
                <w:sz w:val="20"/>
                <w:szCs w:val="20"/>
                <w:u w:val="single"/>
                <w:lang w:eastAsia="hr-HR"/>
              </w:rPr>
              <w:t>.</w:t>
            </w:r>
            <w:r w:rsidR="001D22CA">
              <w:rPr>
                <w:rFonts w:eastAsia="Times New Roman" w:cs="Calibri"/>
                <w:b/>
                <w:i/>
                <w:sz w:val="20"/>
                <w:szCs w:val="20"/>
                <w:u w:val="single"/>
                <w:lang w:eastAsia="hr-HR"/>
              </w:rPr>
              <w:t>2</w:t>
            </w:r>
            <w:r w:rsidR="007F408F" w:rsidRPr="00E9165D">
              <w:rPr>
                <w:rFonts w:eastAsia="Times New Roman" w:cs="Calibri"/>
                <w:b/>
                <w:i/>
                <w:sz w:val="20"/>
                <w:szCs w:val="20"/>
                <w:u w:val="single"/>
                <w:lang w:eastAsia="hr-HR"/>
              </w:rPr>
              <w:t>.).</w:t>
            </w:r>
          </w:p>
          <w:p w:rsidR="007F408F" w:rsidRPr="00E9165D" w:rsidRDefault="007F408F" w:rsidP="001D22CA">
            <w:pPr>
              <w:spacing w:line="240" w:lineRule="auto"/>
              <w:rPr>
                <w:rFonts w:eastAsia="Times New Roman" w:cs="Calibri"/>
                <w:sz w:val="20"/>
                <w:szCs w:val="20"/>
                <w:lang w:eastAsia="hr-HR"/>
              </w:rPr>
            </w:pPr>
            <w:r w:rsidRPr="00E9165D">
              <w:rPr>
                <w:rFonts w:eastAsia="Times New Roman" w:cs="Calibri"/>
                <w:sz w:val="20"/>
                <w:szCs w:val="20"/>
                <w:lang w:eastAsia="hr-HR"/>
              </w:rPr>
              <w:t>Prikaz mjesta i lokacija prihvata nalazi se u (</w:t>
            </w:r>
            <w:r w:rsidRPr="00E9165D">
              <w:rPr>
                <w:rFonts w:eastAsia="Times New Roman" w:cs="Calibri"/>
                <w:b/>
                <w:i/>
                <w:sz w:val="20"/>
                <w:szCs w:val="20"/>
                <w:u w:val="single"/>
                <w:lang w:eastAsia="hr-HR"/>
              </w:rPr>
              <w:t xml:space="preserve">Prilogu </w:t>
            </w:r>
            <w:r w:rsidR="001D22CA">
              <w:rPr>
                <w:rFonts w:eastAsia="Times New Roman" w:cs="Calibri"/>
                <w:b/>
                <w:i/>
                <w:sz w:val="20"/>
                <w:szCs w:val="20"/>
                <w:u w:val="single"/>
                <w:lang w:eastAsia="hr-HR"/>
              </w:rPr>
              <w:t>4</w:t>
            </w:r>
            <w:r w:rsidRPr="00E9165D">
              <w:rPr>
                <w:rFonts w:eastAsia="Times New Roman" w:cs="Calibri"/>
                <w:b/>
                <w:i/>
                <w:sz w:val="20"/>
                <w:szCs w:val="20"/>
                <w:u w:val="single"/>
                <w:lang w:eastAsia="hr-HR"/>
              </w:rPr>
              <w:t>.1</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rsidR="007F408F" w:rsidRPr="00E9165D" w:rsidRDefault="007F408F" w:rsidP="001D22CA">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Pregled mogućih lokacija za podizanje šatorskih i drugih privremenih naselja</w:t>
            </w:r>
          </w:p>
          <w:p w:rsidR="007F408F" w:rsidRPr="00E9165D" w:rsidRDefault="007F408F" w:rsidP="00FB3A31">
            <w:pPr>
              <w:pStyle w:val="Odlomakpopisa"/>
              <w:numPr>
                <w:ilvl w:val="1"/>
                <w:numId w:val="18"/>
              </w:numPr>
              <w:autoSpaceDE w:val="0"/>
              <w:autoSpaceDN w:val="0"/>
              <w:adjustRightInd w:val="0"/>
              <w:ind w:left="482" w:hanging="283"/>
              <w:contextualSpacing/>
              <w:jc w:val="both"/>
              <w:rPr>
                <w:rFonts w:ascii="Calibri" w:hAnsi="Calibri" w:cs="Calibri"/>
                <w:sz w:val="20"/>
                <w:szCs w:val="20"/>
              </w:rPr>
            </w:pPr>
            <w:r w:rsidRPr="00E9165D">
              <w:rPr>
                <w:rFonts w:ascii="Calibri" w:hAnsi="Calibri" w:cs="Calibri"/>
                <w:sz w:val="20"/>
                <w:szCs w:val="20"/>
              </w:rPr>
              <w:t>zelene površine na području Općine (blizina mogućih priključaka na infrastrukturu).</w:t>
            </w:r>
          </w:p>
          <w:p w:rsidR="007F408F" w:rsidRPr="00E9165D" w:rsidRDefault="007F408F" w:rsidP="001D22CA">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Za pružanje prve medicinske</w:t>
            </w:r>
            <w:r w:rsidR="00035DB6">
              <w:rPr>
                <w:rFonts w:eastAsia="Times New Roman" w:cs="Calibri"/>
                <w:sz w:val="20"/>
                <w:szCs w:val="20"/>
                <w:lang w:eastAsia="hr-HR"/>
              </w:rPr>
              <w:t xml:space="preserve"> i psihološke</w:t>
            </w:r>
            <w:r w:rsidRPr="00E9165D">
              <w:rPr>
                <w:rFonts w:eastAsia="Times New Roman" w:cs="Calibri"/>
                <w:sz w:val="20"/>
                <w:szCs w:val="20"/>
                <w:lang w:eastAsia="hr-HR"/>
              </w:rPr>
              <w:t xml:space="preserve"> pomoći u Općini pob</w:t>
            </w:r>
            <w:r w:rsidR="00FB65EB">
              <w:rPr>
                <w:rFonts w:eastAsia="Times New Roman" w:cs="Calibri"/>
                <w:sz w:val="20"/>
                <w:szCs w:val="20"/>
                <w:lang w:eastAsia="hr-HR"/>
              </w:rPr>
              <w:t>rinut će se Zav</w:t>
            </w:r>
            <w:r w:rsidR="00F42ACE">
              <w:rPr>
                <w:rFonts w:eastAsia="Times New Roman" w:cs="Calibri"/>
                <w:sz w:val="20"/>
                <w:szCs w:val="20"/>
                <w:lang w:eastAsia="hr-HR"/>
              </w:rPr>
              <w:t xml:space="preserve">od za hitnu medicinu </w:t>
            </w:r>
            <w:r w:rsidR="001D22CA">
              <w:rPr>
                <w:rFonts w:eastAsia="Times New Roman" w:cs="Calibri"/>
                <w:b/>
                <w:i/>
                <w:sz w:val="20"/>
                <w:szCs w:val="20"/>
                <w:u w:val="single"/>
                <w:lang w:eastAsia="hr-HR"/>
              </w:rPr>
              <w:t>(Prilog 4</w:t>
            </w:r>
            <w:r w:rsidR="001D22CA" w:rsidRPr="00E9165D">
              <w:rPr>
                <w:rFonts w:eastAsia="Times New Roman" w:cs="Calibri"/>
                <w:b/>
                <w:i/>
                <w:sz w:val="20"/>
                <w:szCs w:val="20"/>
                <w:u w:val="single"/>
                <w:lang w:eastAsia="hr-HR"/>
              </w:rPr>
              <w:t>.</w:t>
            </w:r>
            <w:r w:rsidR="001D22CA">
              <w:rPr>
                <w:rFonts w:eastAsia="Times New Roman" w:cs="Calibri"/>
                <w:b/>
                <w:i/>
                <w:sz w:val="20"/>
                <w:szCs w:val="20"/>
                <w:u w:val="single"/>
                <w:lang w:eastAsia="hr-HR"/>
              </w:rPr>
              <w:t>2.)</w:t>
            </w:r>
            <w:r w:rsidR="00FB65EB">
              <w:rPr>
                <w:rFonts w:eastAsia="Times New Roman" w:cs="Calibri"/>
                <w:sz w:val="20"/>
                <w:szCs w:val="20"/>
                <w:lang w:eastAsia="hr-HR"/>
              </w:rPr>
              <w:t xml:space="preserve">, Gradsko društvo Crvenog križa </w:t>
            </w:r>
            <w:r w:rsidR="00C86B5A">
              <w:rPr>
                <w:rFonts w:eastAsia="Times New Roman" w:cs="Calibri"/>
                <w:b/>
                <w:i/>
                <w:sz w:val="20"/>
                <w:szCs w:val="20"/>
                <w:u w:val="single"/>
                <w:lang w:eastAsia="hr-HR"/>
              </w:rPr>
              <w:t>(Prilog 1</w:t>
            </w:r>
            <w:r w:rsidR="001D22CA"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3</w:t>
            </w:r>
            <w:r w:rsidR="001D22CA" w:rsidRPr="00E9165D">
              <w:rPr>
                <w:rFonts w:eastAsia="Times New Roman" w:cs="Calibri"/>
                <w:b/>
                <w:i/>
                <w:sz w:val="20"/>
                <w:szCs w:val="20"/>
                <w:u w:val="single"/>
                <w:lang w:eastAsia="hr-HR"/>
              </w:rPr>
              <w:t>.)</w:t>
            </w:r>
            <w:r w:rsidR="00C86B5A">
              <w:rPr>
                <w:rFonts w:eastAsia="Times New Roman" w:cs="Calibri"/>
                <w:sz w:val="20"/>
                <w:szCs w:val="20"/>
                <w:lang w:eastAsia="hr-HR"/>
              </w:rPr>
              <w:t>, Hrvatska g</w:t>
            </w:r>
            <w:r w:rsidRPr="00E9165D">
              <w:rPr>
                <w:rFonts w:eastAsia="Times New Roman" w:cs="Calibri"/>
                <w:sz w:val="20"/>
                <w:szCs w:val="20"/>
                <w:lang w:eastAsia="hr-HR"/>
              </w:rPr>
              <w:t>orska sl</w:t>
            </w:r>
            <w:r w:rsidR="00FB65EB">
              <w:rPr>
                <w:rFonts w:eastAsia="Times New Roman" w:cs="Calibri"/>
                <w:sz w:val="20"/>
                <w:szCs w:val="20"/>
                <w:lang w:eastAsia="hr-HR"/>
              </w:rPr>
              <w:t>už</w:t>
            </w:r>
            <w:r w:rsidR="00F42ACE">
              <w:rPr>
                <w:rFonts w:eastAsia="Times New Roman" w:cs="Calibri"/>
                <w:sz w:val="20"/>
                <w:szCs w:val="20"/>
                <w:lang w:eastAsia="hr-HR"/>
              </w:rPr>
              <w:t xml:space="preserve">ba spašavanja </w:t>
            </w:r>
            <w:r w:rsidR="00C86B5A">
              <w:rPr>
                <w:rFonts w:eastAsia="Times New Roman" w:cs="Calibri"/>
                <w:b/>
                <w:i/>
                <w:sz w:val="20"/>
                <w:szCs w:val="20"/>
                <w:u w:val="single"/>
                <w:lang w:eastAsia="hr-HR"/>
              </w:rPr>
              <w:t>(Prilog 1</w:t>
            </w:r>
            <w:r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4</w:t>
            </w:r>
            <w:r w:rsidRPr="00E9165D">
              <w:rPr>
                <w:rFonts w:eastAsia="Times New Roman" w:cs="Calibri"/>
                <w:b/>
                <w:i/>
                <w:sz w:val="20"/>
                <w:szCs w:val="20"/>
                <w:u w:val="single"/>
                <w:lang w:eastAsia="hr-HR"/>
              </w:rPr>
              <w:t>.)</w:t>
            </w:r>
            <w:r w:rsidR="00C86B5A">
              <w:rPr>
                <w:rFonts w:eastAsia="Times New Roman" w:cs="Calibri"/>
                <w:b/>
                <w:i/>
                <w:sz w:val="20"/>
                <w:szCs w:val="20"/>
                <w:u w:val="single"/>
                <w:lang w:eastAsia="hr-HR"/>
              </w:rPr>
              <w:t>,</w:t>
            </w:r>
            <w:r w:rsidR="0017082E">
              <w:rPr>
                <w:rFonts w:eastAsia="Times New Roman" w:cs="Calibri"/>
                <w:b/>
                <w:i/>
                <w:sz w:val="20"/>
                <w:szCs w:val="20"/>
                <w:u w:val="single"/>
                <w:lang w:eastAsia="hr-HR"/>
              </w:rPr>
              <w:t xml:space="preserve"> </w:t>
            </w:r>
            <w:r w:rsidR="00F42ACE">
              <w:rPr>
                <w:rFonts w:eastAsia="Times New Roman" w:cs="Calibri"/>
                <w:sz w:val="20"/>
                <w:szCs w:val="20"/>
                <w:lang w:eastAsia="hr-HR"/>
              </w:rPr>
              <w:t xml:space="preserve">Centar za socijalnu skrb </w:t>
            </w:r>
            <w:r w:rsidR="00C86B5A">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3</w:t>
            </w:r>
            <w:r w:rsidRPr="00E9165D">
              <w:rPr>
                <w:rFonts w:eastAsia="Times New Roman" w:cs="Calibri"/>
                <w:b/>
                <w:i/>
                <w:sz w:val="20"/>
                <w:szCs w:val="20"/>
                <w:u w:val="single"/>
                <w:lang w:eastAsia="hr-HR"/>
              </w:rPr>
              <w:t>.).</w:t>
            </w:r>
          </w:p>
          <w:p w:rsidR="007F408F" w:rsidRPr="00E9165D" w:rsidRDefault="007F408F" w:rsidP="00F60887">
            <w:pPr>
              <w:autoSpaceDE w:val="0"/>
              <w:autoSpaceDN w:val="0"/>
              <w:adjustRightInd w:val="0"/>
              <w:spacing w:before="200" w:line="240" w:lineRule="auto"/>
              <w:rPr>
                <w:rFonts w:eastAsia="Times New Roman" w:cs="Calibri"/>
                <w:sz w:val="20"/>
                <w:szCs w:val="20"/>
                <w:lang w:eastAsia="hr-HR"/>
              </w:rPr>
            </w:pPr>
            <w:r w:rsidRPr="00E9165D">
              <w:rPr>
                <w:rFonts w:eastAsia="Times New Roman" w:cs="Calibri"/>
                <w:sz w:val="20"/>
                <w:szCs w:val="20"/>
                <w:lang w:eastAsia="hr-HR"/>
              </w:rPr>
              <w:t>Nositelj veterinarskog zbrinjavanja na području Općine</w:t>
            </w:r>
            <w:r w:rsidR="003174B0">
              <w:rPr>
                <w:rFonts w:eastAsia="Times New Roman" w:cs="Calibri"/>
                <w:sz w:val="20"/>
                <w:szCs w:val="20"/>
                <w:lang w:eastAsia="hr-HR"/>
              </w:rPr>
              <w:t xml:space="preserve"> je Vete</w:t>
            </w:r>
            <w:r w:rsidR="00F42ACE">
              <w:rPr>
                <w:rFonts w:eastAsia="Times New Roman" w:cs="Calibri"/>
                <w:sz w:val="20"/>
                <w:szCs w:val="20"/>
                <w:lang w:eastAsia="hr-HR"/>
              </w:rPr>
              <w:t xml:space="preserve">rinarska </w:t>
            </w:r>
            <w:r w:rsidR="002A3AC4">
              <w:rPr>
                <w:rFonts w:eastAsia="Times New Roman" w:cs="Calibri"/>
                <w:sz w:val="20"/>
                <w:szCs w:val="20"/>
                <w:lang w:eastAsia="hr-HR"/>
              </w:rPr>
              <w:t xml:space="preserve">ambulanta </w:t>
            </w:r>
            <w:r w:rsidR="004916F5">
              <w:rPr>
                <w:rFonts w:eastAsia="Times New Roman" w:cs="Calibri"/>
                <w:b/>
                <w:i/>
                <w:sz w:val="20"/>
                <w:szCs w:val="20"/>
                <w:u w:val="single"/>
                <w:lang w:eastAsia="hr-HR"/>
              </w:rPr>
              <w:t>(Prilog 4</w:t>
            </w:r>
            <w:r w:rsidRPr="00E9165D">
              <w:rPr>
                <w:rFonts w:eastAsia="Times New Roman" w:cs="Calibri"/>
                <w:b/>
                <w:i/>
                <w:sz w:val="20"/>
                <w:szCs w:val="20"/>
                <w:u w:val="single"/>
                <w:lang w:eastAsia="hr-HR"/>
              </w:rPr>
              <w:t>.</w:t>
            </w:r>
            <w:r w:rsidR="00C0307F" w:rsidRPr="00E9165D">
              <w:rPr>
                <w:rFonts w:eastAsia="Times New Roman" w:cs="Calibri"/>
                <w:b/>
                <w:i/>
                <w:sz w:val="20"/>
                <w:szCs w:val="20"/>
                <w:u w:val="single"/>
                <w:lang w:eastAsia="hr-HR"/>
              </w:rPr>
              <w:t>2</w:t>
            </w:r>
            <w:r w:rsidRPr="00E9165D">
              <w:rPr>
                <w:rFonts w:eastAsia="Times New Roman" w:cs="Calibri"/>
                <w:b/>
                <w:i/>
                <w:sz w:val="20"/>
                <w:szCs w:val="20"/>
                <w:u w:val="single"/>
                <w:lang w:eastAsia="hr-HR"/>
              </w:rPr>
              <w:t>.).</w:t>
            </w:r>
          </w:p>
          <w:p w:rsidR="007F408F" w:rsidRPr="00E9165D" w:rsidRDefault="003174B0" w:rsidP="006B3EC4">
            <w:pPr>
              <w:autoSpaceDE w:val="0"/>
              <w:autoSpaceDN w:val="0"/>
              <w:adjustRightInd w:val="0"/>
              <w:spacing w:line="240" w:lineRule="auto"/>
              <w:rPr>
                <w:sz w:val="20"/>
                <w:szCs w:val="20"/>
                <w:u w:val="single"/>
              </w:rPr>
            </w:pPr>
            <w:r>
              <w:rPr>
                <w:rFonts w:eastAsia="Times New Roman" w:cs="Calibri"/>
                <w:sz w:val="20"/>
                <w:szCs w:val="20"/>
                <w:lang w:eastAsia="hr-HR"/>
              </w:rPr>
              <w:t>Smještaj stoke provoditi</w:t>
            </w:r>
            <w:r w:rsidR="007F408F" w:rsidRPr="00E9165D">
              <w:rPr>
                <w:rFonts w:eastAsia="Times New Roman" w:cs="Calibri"/>
                <w:sz w:val="20"/>
                <w:szCs w:val="20"/>
                <w:lang w:eastAsia="hr-HR"/>
              </w:rPr>
              <w:t xml:space="preserve"> će vlasnici stoke uz koordinaciju povjerenika za civilnu zaštitu i Stožera civilne zaštite Općine. Stočna hrana uskladištit će se u privatna domaćinstva prema raspoloživim kapacitetima. </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5F4513" w:rsidRDefault="007F408F" w:rsidP="00FB3A31">
            <w:pPr>
              <w:pStyle w:val="Odlomakpopisa"/>
              <w:numPr>
                <w:ilvl w:val="0"/>
                <w:numId w:val="111"/>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lastRenderedPageBreak/>
              <w:t>Stožer civilne zaštite</w:t>
            </w:r>
            <w:r w:rsidR="005F4513" w:rsidRPr="005F4513">
              <w:rPr>
                <w:rFonts w:asciiTheme="minorHAnsi" w:hAnsiTheme="minorHAnsi" w:cs="Calibri"/>
                <w:sz w:val="20"/>
                <w:szCs w:val="20"/>
              </w:rPr>
              <w:t xml:space="preserve"> Općine Drnje </w:t>
            </w:r>
            <w:r w:rsidR="001D22CA" w:rsidRPr="005F4513">
              <w:rPr>
                <w:rFonts w:asciiTheme="minorHAnsi" w:hAnsiTheme="minorHAnsi" w:cs="Calibri"/>
                <w:b/>
                <w:i/>
                <w:sz w:val="20"/>
                <w:szCs w:val="20"/>
                <w:u w:val="single"/>
              </w:rPr>
              <w:t>(Prilog 1</w:t>
            </w:r>
            <w:r w:rsidR="00C0307F" w:rsidRPr="005F4513">
              <w:rPr>
                <w:rFonts w:asciiTheme="minorHAnsi" w:hAnsiTheme="minorHAnsi" w:cs="Calibri"/>
                <w:b/>
                <w:i/>
                <w:sz w:val="20"/>
                <w:szCs w:val="20"/>
                <w:u w:val="single"/>
              </w:rPr>
              <w:t>.1. a)</w:t>
            </w:r>
          </w:p>
          <w:p w:rsidR="007F408F" w:rsidRPr="005F4513" w:rsidRDefault="007F408F" w:rsidP="00FB3A31">
            <w:pPr>
              <w:pStyle w:val="Odlomakpopisa"/>
              <w:numPr>
                <w:ilvl w:val="0"/>
                <w:numId w:val="111"/>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Gradsko društvo Crvenog križa</w:t>
            </w:r>
            <w:r w:rsidR="005F4513" w:rsidRPr="005F4513">
              <w:rPr>
                <w:rFonts w:asciiTheme="minorHAnsi" w:hAnsiTheme="minorHAnsi" w:cs="Calibri"/>
                <w:sz w:val="20"/>
                <w:szCs w:val="20"/>
              </w:rPr>
              <w:t xml:space="preserve"> </w:t>
            </w:r>
            <w:r w:rsidR="005F4513" w:rsidRPr="005F4513">
              <w:rPr>
                <w:rFonts w:asciiTheme="minorHAnsi" w:hAnsiTheme="minorHAnsi" w:cs="Calibri"/>
                <w:sz w:val="20"/>
                <w:szCs w:val="20"/>
              </w:rPr>
              <w:lastRenderedPageBreak/>
              <w:t>Koprivnica</w:t>
            </w:r>
            <w:r w:rsidRPr="005F4513">
              <w:rPr>
                <w:rFonts w:asciiTheme="minorHAnsi" w:hAnsiTheme="minorHAnsi" w:cs="Calibri"/>
                <w:sz w:val="20"/>
                <w:szCs w:val="20"/>
              </w:rPr>
              <w:t xml:space="preserve"> </w:t>
            </w:r>
            <w:r w:rsidR="001D22CA" w:rsidRPr="005F4513">
              <w:rPr>
                <w:rFonts w:asciiTheme="minorHAnsi" w:hAnsiTheme="minorHAnsi" w:cs="Calibri"/>
                <w:b/>
                <w:i/>
                <w:sz w:val="20"/>
                <w:szCs w:val="20"/>
                <w:u w:val="single"/>
              </w:rPr>
              <w:t>(Prilog 1</w:t>
            </w:r>
            <w:r w:rsidRPr="005F4513">
              <w:rPr>
                <w:rFonts w:asciiTheme="minorHAnsi" w:hAnsiTheme="minorHAnsi" w:cs="Calibri"/>
                <w:b/>
                <w:i/>
                <w:sz w:val="20"/>
                <w:szCs w:val="20"/>
                <w:u w:val="single"/>
              </w:rPr>
              <w:t>.</w:t>
            </w:r>
            <w:r w:rsidR="001D22CA" w:rsidRPr="005F4513">
              <w:rPr>
                <w:rFonts w:asciiTheme="minorHAnsi" w:hAnsiTheme="minorHAnsi" w:cs="Calibri"/>
                <w:b/>
                <w:i/>
                <w:sz w:val="20"/>
                <w:szCs w:val="20"/>
                <w:u w:val="single"/>
              </w:rPr>
              <w:t>3</w:t>
            </w:r>
            <w:r w:rsidRPr="005F4513">
              <w:rPr>
                <w:rFonts w:asciiTheme="minorHAnsi" w:hAnsiTheme="minorHAnsi" w:cs="Calibri"/>
                <w:b/>
                <w:i/>
                <w:sz w:val="20"/>
                <w:szCs w:val="20"/>
                <w:u w:val="single"/>
              </w:rPr>
              <w:t>.)</w:t>
            </w:r>
          </w:p>
          <w:p w:rsidR="00FB65EB" w:rsidRPr="005F4513" w:rsidRDefault="002722B9" w:rsidP="00FB3A31">
            <w:pPr>
              <w:pStyle w:val="Odlomakpopisa"/>
              <w:numPr>
                <w:ilvl w:val="0"/>
                <w:numId w:val="111"/>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Zavod za hitnu medicinu</w:t>
            </w:r>
            <w:r w:rsidR="005F4513">
              <w:rPr>
                <w:rFonts w:asciiTheme="minorHAnsi" w:hAnsiTheme="minorHAnsi" w:cs="Calibri"/>
                <w:sz w:val="20"/>
                <w:szCs w:val="20"/>
              </w:rPr>
              <w:t xml:space="preserve"> Koprivničko-križevačke županije</w:t>
            </w:r>
            <w:r w:rsidR="0017082E" w:rsidRPr="005F4513">
              <w:rPr>
                <w:rFonts w:asciiTheme="minorHAnsi" w:hAnsiTheme="minorHAnsi" w:cs="Arial"/>
                <w:b/>
                <w:i/>
                <w:sz w:val="20"/>
                <w:szCs w:val="20"/>
              </w:rPr>
              <w:t xml:space="preserve"> </w:t>
            </w:r>
            <w:r w:rsidR="001D22CA" w:rsidRPr="005F4513">
              <w:rPr>
                <w:rFonts w:asciiTheme="minorHAnsi" w:hAnsiTheme="minorHAnsi" w:cs="Arial"/>
                <w:b/>
                <w:i/>
                <w:sz w:val="20"/>
                <w:szCs w:val="20"/>
              </w:rPr>
              <w:t>(</w:t>
            </w:r>
            <w:r w:rsidR="001D22CA" w:rsidRPr="005F4513">
              <w:rPr>
                <w:rFonts w:asciiTheme="minorHAnsi" w:hAnsiTheme="minorHAnsi" w:cs="Calibri"/>
                <w:b/>
                <w:i/>
                <w:sz w:val="20"/>
                <w:szCs w:val="20"/>
                <w:u w:val="single"/>
              </w:rPr>
              <w:t>Prilog 4.2.</w:t>
            </w:r>
            <w:r w:rsidR="000A501B">
              <w:rPr>
                <w:rFonts w:asciiTheme="minorHAnsi" w:hAnsiTheme="minorHAnsi" w:cs="Calibri"/>
                <w:b/>
                <w:i/>
                <w:sz w:val="20"/>
                <w:szCs w:val="20"/>
                <w:u w:val="single"/>
              </w:rPr>
              <w:t>)</w:t>
            </w:r>
          </w:p>
          <w:p w:rsidR="007F408F" w:rsidRPr="005F4513" w:rsidRDefault="002722B9" w:rsidP="00FB3A31">
            <w:pPr>
              <w:pStyle w:val="Odlomakpopisa"/>
              <w:numPr>
                <w:ilvl w:val="0"/>
                <w:numId w:val="111"/>
              </w:numPr>
              <w:autoSpaceDE w:val="0"/>
              <w:autoSpaceDN w:val="0"/>
              <w:adjustRightInd w:val="0"/>
              <w:jc w:val="both"/>
              <w:rPr>
                <w:rFonts w:asciiTheme="minorHAnsi" w:hAnsiTheme="minorHAnsi" w:cs="Calibri"/>
                <w:sz w:val="20"/>
                <w:szCs w:val="20"/>
              </w:rPr>
            </w:pPr>
            <w:r w:rsidRPr="005F4513">
              <w:rPr>
                <w:rFonts w:asciiTheme="minorHAnsi" w:hAnsiTheme="minorHAnsi" w:cs="Calibri"/>
                <w:sz w:val="20"/>
                <w:szCs w:val="20"/>
              </w:rPr>
              <w:t>Centar za socijalnu skrb</w:t>
            </w:r>
            <w:r w:rsidR="005F4513">
              <w:rPr>
                <w:rFonts w:asciiTheme="minorHAnsi" w:hAnsiTheme="minorHAnsi" w:cs="Calibri"/>
                <w:sz w:val="20"/>
                <w:szCs w:val="20"/>
              </w:rPr>
              <w:t xml:space="preserve"> Koprivnica</w:t>
            </w:r>
            <w:r w:rsidRPr="005F4513">
              <w:rPr>
                <w:rFonts w:asciiTheme="minorHAnsi" w:hAnsiTheme="minorHAnsi" w:cs="Calibri"/>
                <w:sz w:val="20"/>
                <w:szCs w:val="20"/>
              </w:rPr>
              <w:t xml:space="preserve"> </w:t>
            </w:r>
            <w:r w:rsidR="001D22CA" w:rsidRPr="005F4513">
              <w:rPr>
                <w:rFonts w:asciiTheme="minorHAnsi" w:hAnsiTheme="minorHAnsi" w:cs="Calibri"/>
                <w:b/>
                <w:i/>
                <w:sz w:val="20"/>
                <w:szCs w:val="20"/>
                <w:u w:val="single"/>
              </w:rPr>
              <w:t>(Prilog 4</w:t>
            </w:r>
            <w:r w:rsidR="007F408F" w:rsidRPr="005F4513">
              <w:rPr>
                <w:rFonts w:asciiTheme="minorHAnsi" w:hAnsiTheme="minorHAnsi" w:cs="Calibri"/>
                <w:b/>
                <w:i/>
                <w:sz w:val="20"/>
                <w:szCs w:val="20"/>
                <w:u w:val="single"/>
              </w:rPr>
              <w:t>.</w:t>
            </w:r>
            <w:r w:rsidR="00C0307F" w:rsidRPr="005F4513">
              <w:rPr>
                <w:rFonts w:asciiTheme="minorHAnsi" w:hAnsiTheme="minorHAnsi" w:cs="Calibri"/>
                <w:b/>
                <w:i/>
                <w:sz w:val="20"/>
                <w:szCs w:val="20"/>
                <w:u w:val="single"/>
              </w:rPr>
              <w:t>3</w:t>
            </w:r>
            <w:r w:rsidR="007F408F" w:rsidRPr="005F4513">
              <w:rPr>
                <w:rFonts w:asciiTheme="minorHAnsi" w:hAnsiTheme="minorHAnsi" w:cs="Calibri"/>
                <w:b/>
                <w:i/>
                <w:sz w:val="20"/>
                <w:szCs w:val="20"/>
                <w:u w:val="single"/>
              </w:rPr>
              <w:t>.)</w:t>
            </w:r>
          </w:p>
        </w:tc>
      </w:tr>
      <w:tr w:rsidR="007F408F" w:rsidRPr="00E9165D" w:rsidTr="007B1C71">
        <w:trPr>
          <w:trHeight w:val="181"/>
          <w:jc w:val="center"/>
        </w:trPr>
        <w:tc>
          <w:tcPr>
            <w:tcW w:w="262"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5F4513">
              <w:rPr>
                <w:rFonts w:eastAsia="Times New Roman" w:cs="Calibri"/>
                <w:b/>
                <w:sz w:val="20"/>
                <w:szCs w:val="20"/>
                <w:lang w:eastAsia="hr-HR"/>
              </w:rPr>
              <w:lastRenderedPageBreak/>
              <w:t>5.</w:t>
            </w:r>
          </w:p>
        </w:tc>
        <w:tc>
          <w:tcPr>
            <w:tcW w:w="792" w:type="pct"/>
            <w:vMerge w:val="restar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Reguliranje prometa i osiguranja za vrijeme intervencija</w:t>
            </w:r>
          </w:p>
        </w:tc>
        <w:tc>
          <w:tcPr>
            <w:tcW w:w="2433" w:type="pct"/>
            <w:tcBorders>
              <w:top w:val="single" w:sz="4"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Za ocjenu stanja i funkcionalnosti prometa i komunikacijskih su</w:t>
            </w:r>
            <w:r w:rsidR="003174B0">
              <w:rPr>
                <w:rFonts w:eastAsia="Times New Roman" w:cs="Calibri"/>
                <w:sz w:val="20"/>
                <w:szCs w:val="20"/>
                <w:lang w:eastAsia="hr-HR"/>
              </w:rPr>
              <w:t xml:space="preserve">stava i objekata zadužena je Policijska </w:t>
            </w:r>
            <w:r w:rsidR="003076EB">
              <w:rPr>
                <w:rFonts w:eastAsia="Times New Roman" w:cs="Calibri"/>
                <w:sz w:val="20"/>
                <w:szCs w:val="20"/>
                <w:lang w:eastAsia="hr-HR"/>
              </w:rPr>
              <w:t xml:space="preserve">postaja, </w:t>
            </w:r>
            <w:r w:rsidR="00F42ACE">
              <w:rPr>
                <w:rFonts w:eastAsia="Times New Roman" w:cs="Calibri"/>
                <w:sz w:val="20"/>
                <w:szCs w:val="20"/>
                <w:lang w:eastAsia="hr-HR"/>
              </w:rPr>
              <w:t>Županijska uprava za ceste</w:t>
            </w:r>
            <w:r w:rsidRPr="00E9165D">
              <w:rPr>
                <w:rFonts w:eastAsia="Times New Roman" w:cs="Calibri"/>
                <w:sz w:val="20"/>
                <w:szCs w:val="20"/>
                <w:lang w:eastAsia="hr-HR"/>
              </w:rPr>
              <w:t>, Stožer definira prioritete u sanaciji prometnica</w:t>
            </w:r>
            <w:r w:rsidR="00C95DF5">
              <w:rPr>
                <w:rFonts w:eastAsia="Times New Roman" w:cs="Calibri"/>
                <w:sz w:val="20"/>
                <w:szCs w:val="20"/>
                <w:lang w:eastAsia="hr-HR"/>
              </w:rPr>
              <w:t>.</w:t>
            </w:r>
          </w:p>
        </w:tc>
        <w:tc>
          <w:tcPr>
            <w:tcW w:w="1513" w:type="pct"/>
            <w:vMerge w:val="restart"/>
            <w:tcBorders>
              <w:top w:val="single" w:sz="4" w:space="0" w:color="auto"/>
              <w:left w:val="single" w:sz="4" w:space="0" w:color="auto"/>
              <w:right w:val="single" w:sz="4" w:space="0" w:color="auto"/>
            </w:tcBorders>
            <w:vAlign w:val="center"/>
          </w:tcPr>
          <w:p w:rsidR="007F408F" w:rsidRPr="005F4513" w:rsidRDefault="002722B9"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PU</w:t>
            </w:r>
            <w:r w:rsidR="005F4513" w:rsidRPr="005F4513">
              <w:rPr>
                <w:rFonts w:asciiTheme="minorHAnsi" w:hAnsiTheme="minorHAnsi" w:cs="Calibri"/>
                <w:sz w:val="20"/>
                <w:szCs w:val="20"/>
              </w:rPr>
              <w:t xml:space="preserve"> Koprivničko-križevačka PP Koprivnica</w:t>
            </w:r>
            <w:r w:rsidRPr="005F4513">
              <w:rPr>
                <w:rFonts w:asciiTheme="minorHAnsi" w:hAnsiTheme="minorHAnsi" w:cs="Calibri"/>
                <w:sz w:val="20"/>
                <w:szCs w:val="20"/>
              </w:rPr>
              <w:t xml:space="preserve"> </w:t>
            </w:r>
            <w:r w:rsidR="004916F5" w:rsidRPr="005F4513">
              <w:rPr>
                <w:rFonts w:asciiTheme="minorHAnsi" w:hAnsiTheme="minorHAnsi" w:cs="Calibri"/>
                <w:b/>
                <w:i/>
                <w:sz w:val="20"/>
                <w:szCs w:val="20"/>
                <w:u w:val="single"/>
              </w:rPr>
              <w:t>(Prilog 4</w:t>
            </w:r>
            <w:r w:rsidR="007F408F" w:rsidRPr="005F4513">
              <w:rPr>
                <w:rFonts w:asciiTheme="minorHAnsi" w:hAnsiTheme="minorHAnsi" w:cs="Calibri"/>
                <w:b/>
                <w:i/>
                <w:sz w:val="20"/>
                <w:szCs w:val="20"/>
                <w:u w:val="single"/>
              </w:rPr>
              <w:t>.</w:t>
            </w:r>
            <w:r w:rsidR="004916F5" w:rsidRPr="005F4513">
              <w:rPr>
                <w:rFonts w:asciiTheme="minorHAnsi" w:hAnsiTheme="minorHAnsi" w:cs="Calibri"/>
                <w:b/>
                <w:i/>
                <w:sz w:val="20"/>
                <w:szCs w:val="20"/>
                <w:u w:val="single"/>
              </w:rPr>
              <w:t>4</w:t>
            </w:r>
            <w:r w:rsidR="007F408F" w:rsidRPr="005F4513">
              <w:rPr>
                <w:rFonts w:asciiTheme="minorHAnsi" w:hAnsiTheme="minorHAnsi" w:cs="Calibri"/>
                <w:b/>
                <w:i/>
                <w:sz w:val="20"/>
                <w:szCs w:val="20"/>
                <w:u w:val="single"/>
              </w:rPr>
              <w:t>.)</w:t>
            </w:r>
          </w:p>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 xml:space="preserve">ŽUC </w:t>
            </w:r>
            <w:r w:rsidR="005F4513" w:rsidRPr="005F4513">
              <w:rPr>
                <w:rFonts w:asciiTheme="minorHAnsi" w:hAnsiTheme="minorHAnsi" w:cs="Calibri"/>
                <w:sz w:val="20"/>
                <w:szCs w:val="20"/>
              </w:rPr>
              <w:t xml:space="preserve">Koprivničko-križevačke </w:t>
            </w:r>
            <w:r w:rsidR="002722B9" w:rsidRPr="005F4513">
              <w:rPr>
                <w:rFonts w:asciiTheme="minorHAnsi" w:hAnsiTheme="minorHAnsi" w:cs="Calibri"/>
                <w:sz w:val="20"/>
                <w:szCs w:val="20"/>
              </w:rPr>
              <w:t>županije</w:t>
            </w:r>
            <w:r w:rsidR="005F4513">
              <w:rPr>
                <w:rFonts w:asciiTheme="minorHAnsi" w:hAnsiTheme="minorHAnsi" w:cs="Calibri"/>
                <w:sz w:val="20"/>
                <w:szCs w:val="20"/>
              </w:rPr>
              <w:t xml:space="preserve"> </w:t>
            </w:r>
            <w:r w:rsidR="006B3EC4">
              <w:rPr>
                <w:rFonts w:asciiTheme="minorHAnsi" w:hAnsiTheme="minorHAnsi" w:cs="Calibri"/>
                <w:b/>
                <w:i/>
                <w:sz w:val="20"/>
                <w:szCs w:val="20"/>
                <w:u w:val="single"/>
              </w:rPr>
              <w:t>(Prilog 4.13</w:t>
            </w:r>
            <w:r w:rsidR="004916F5" w:rsidRPr="005F4513">
              <w:rPr>
                <w:rFonts w:asciiTheme="minorHAnsi" w:hAnsiTheme="minorHAnsi" w:cs="Calibri"/>
                <w:b/>
                <w:i/>
                <w:sz w:val="20"/>
                <w:szCs w:val="20"/>
                <w:u w:val="single"/>
              </w:rPr>
              <w:t>.)</w:t>
            </w:r>
          </w:p>
        </w:tc>
      </w:tr>
      <w:tr w:rsidR="007F408F" w:rsidRPr="00E9165D" w:rsidTr="007B1C71">
        <w:trPr>
          <w:trHeight w:val="1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Donošenje odluka o zabrani cestovnog  prometa poradi zaštite sigurnosti na </w:t>
            </w:r>
            <w:r w:rsidRPr="00E9165D">
              <w:rPr>
                <w:rFonts w:eastAsia="Times New Roman" w:cs="Calibri"/>
                <w:sz w:val="20"/>
                <w:szCs w:val="20"/>
                <w:lang w:eastAsia="hr-HR"/>
              </w:rPr>
              <w:lastRenderedPageBreak/>
              <w:t>pogođenom pod</w:t>
            </w:r>
            <w:r w:rsidR="003174B0">
              <w:rPr>
                <w:rFonts w:eastAsia="Times New Roman" w:cs="Calibri"/>
                <w:sz w:val="20"/>
                <w:szCs w:val="20"/>
                <w:lang w:eastAsia="hr-HR"/>
              </w:rPr>
              <w:t>ručju u nadležnosti</w:t>
            </w:r>
            <w:r w:rsidR="002722B9">
              <w:rPr>
                <w:rFonts w:eastAsia="Times New Roman" w:cs="Calibri"/>
                <w:sz w:val="20"/>
                <w:szCs w:val="20"/>
                <w:lang w:eastAsia="hr-HR"/>
              </w:rPr>
              <w:t xml:space="preserve"> je Policijske postaje</w:t>
            </w:r>
            <w:r w:rsidR="003076EB">
              <w:rPr>
                <w:rFonts w:eastAsia="Times New Roman" w:cs="Calibri"/>
                <w:sz w:val="20"/>
                <w:szCs w:val="20"/>
                <w:lang w:eastAsia="hr-HR"/>
              </w:rPr>
              <w:t>.</w:t>
            </w:r>
          </w:p>
        </w:tc>
        <w:tc>
          <w:tcPr>
            <w:tcW w:w="1513" w:type="pct"/>
            <w:vMerge/>
            <w:tcBorders>
              <w:left w:val="single" w:sz="4" w:space="0" w:color="auto"/>
              <w:right w:val="single" w:sz="4" w:space="0" w:color="auto"/>
            </w:tcBorders>
            <w:vAlign w:val="center"/>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p>
        </w:tc>
      </w:tr>
      <w:tr w:rsidR="007F408F" w:rsidRPr="00E9165D" w:rsidTr="007B1C71">
        <w:trPr>
          <w:trHeight w:val="1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Uspostavu alternativn</w:t>
            </w:r>
            <w:r w:rsidR="003174B0">
              <w:rPr>
                <w:rFonts w:eastAsia="Times New Roman" w:cs="Calibri"/>
                <w:sz w:val="20"/>
                <w:szCs w:val="20"/>
                <w:lang w:eastAsia="hr-HR"/>
              </w:rPr>
              <w:t xml:space="preserve">ih prometnih pravaca provodi Policijska </w:t>
            </w:r>
            <w:r w:rsidR="0017082E">
              <w:rPr>
                <w:rFonts w:eastAsia="Times New Roman" w:cs="Calibri"/>
                <w:sz w:val="20"/>
                <w:szCs w:val="20"/>
                <w:lang w:eastAsia="hr-HR"/>
              </w:rPr>
              <w:t>postaja</w:t>
            </w:r>
            <w:r w:rsidR="003076EB">
              <w:rPr>
                <w:rFonts w:eastAsia="Times New Roman" w:cs="Calibri"/>
                <w:sz w:val="20"/>
                <w:szCs w:val="20"/>
                <w:lang w:eastAsia="hr-HR"/>
              </w:rPr>
              <w:t>.</w:t>
            </w:r>
          </w:p>
        </w:tc>
        <w:tc>
          <w:tcPr>
            <w:tcW w:w="1513" w:type="pct"/>
            <w:vMerge/>
            <w:tcBorders>
              <w:left w:val="single" w:sz="4" w:space="0" w:color="auto"/>
              <w:right w:val="single" w:sz="4" w:space="0" w:color="auto"/>
            </w:tcBorders>
            <w:vAlign w:val="center"/>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p>
        </w:tc>
      </w:tr>
      <w:tr w:rsidR="007F408F" w:rsidRPr="00E9165D" w:rsidTr="007B1C71">
        <w:trPr>
          <w:trHeight w:val="1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 xml:space="preserve">Osiguravanje područja intervencija provodi </w:t>
            </w:r>
            <w:r w:rsidR="003076EB">
              <w:rPr>
                <w:rFonts w:eastAsia="Times New Roman" w:cs="Calibri"/>
                <w:sz w:val="20"/>
                <w:szCs w:val="20"/>
                <w:lang w:eastAsia="hr-HR"/>
              </w:rPr>
              <w:t xml:space="preserve">Policijska </w:t>
            </w:r>
            <w:r w:rsidR="002722B9">
              <w:rPr>
                <w:rFonts w:eastAsia="Times New Roman" w:cs="Calibri"/>
                <w:sz w:val="20"/>
                <w:szCs w:val="20"/>
                <w:lang w:eastAsia="hr-HR"/>
              </w:rPr>
              <w:t>postaja</w:t>
            </w:r>
            <w:r w:rsidR="003076EB">
              <w:rPr>
                <w:rFonts w:eastAsia="Times New Roman" w:cs="Calibri"/>
                <w:sz w:val="20"/>
                <w:szCs w:val="20"/>
                <w:lang w:eastAsia="hr-HR"/>
              </w:rPr>
              <w:t>.</w:t>
            </w:r>
          </w:p>
        </w:tc>
        <w:tc>
          <w:tcPr>
            <w:tcW w:w="1513" w:type="pct"/>
            <w:vMerge/>
            <w:tcBorders>
              <w:left w:val="single" w:sz="4" w:space="0" w:color="auto"/>
              <w:right w:val="single" w:sz="4" w:space="0" w:color="auto"/>
            </w:tcBorders>
            <w:vAlign w:val="center"/>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p>
        </w:tc>
      </w:tr>
      <w:tr w:rsidR="007F408F" w:rsidRPr="00E9165D" w:rsidTr="007B1C71">
        <w:trPr>
          <w:trHeight w:val="1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Nadzor i čuvanje ugroženog područja</w:t>
            </w:r>
            <w:r w:rsidR="00C95DF5">
              <w:rPr>
                <w:rFonts w:eastAsia="Times New Roman" w:cs="Calibri"/>
                <w:sz w:val="20"/>
                <w:szCs w:val="20"/>
                <w:lang w:eastAsia="hr-HR"/>
              </w:rPr>
              <w:t>.</w:t>
            </w:r>
          </w:p>
        </w:tc>
        <w:tc>
          <w:tcPr>
            <w:tcW w:w="1513" w:type="pct"/>
            <w:vMerge/>
            <w:tcBorders>
              <w:left w:val="single" w:sz="4" w:space="0" w:color="auto"/>
              <w:bottom w:val="single" w:sz="4" w:space="0" w:color="auto"/>
              <w:right w:val="single" w:sz="4" w:space="0" w:color="auto"/>
            </w:tcBorders>
            <w:vAlign w:val="center"/>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p>
        </w:tc>
      </w:tr>
      <w:tr w:rsidR="007F408F" w:rsidRPr="00E9165D" w:rsidTr="007B1C71">
        <w:trPr>
          <w:trHeight w:val="181"/>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6" w:space="0" w:color="auto"/>
              <w:left w:val="single" w:sz="4" w:space="0" w:color="auto"/>
              <w:right w:val="single" w:sz="4" w:space="0" w:color="auto"/>
            </w:tcBorders>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Osiguranje telekomunikacijskih veza korisnika s prednošću uporabe</w:t>
            </w:r>
            <w:r w:rsidR="00C95DF5">
              <w:rPr>
                <w:rFonts w:eastAsia="Times New Roman" w:cs="Calibri"/>
                <w:sz w:val="20"/>
                <w:szCs w:val="20"/>
                <w:lang w:eastAsia="hr-HR"/>
              </w:rPr>
              <w:t>.</w:t>
            </w:r>
          </w:p>
        </w:tc>
        <w:tc>
          <w:tcPr>
            <w:tcW w:w="1513" w:type="pct"/>
            <w:tcBorders>
              <w:top w:val="single" w:sz="4" w:space="0" w:color="auto"/>
              <w:left w:val="single" w:sz="4" w:space="0" w:color="auto"/>
              <w:bottom w:val="single" w:sz="4" w:space="0" w:color="auto"/>
              <w:right w:val="single" w:sz="4" w:space="0" w:color="auto"/>
            </w:tcBorders>
            <w:vAlign w:val="center"/>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 xml:space="preserve">Hrvatski telekom d.d. </w:t>
            </w:r>
            <w:r w:rsidR="004916F5" w:rsidRPr="005F4513">
              <w:rPr>
                <w:rFonts w:asciiTheme="minorHAnsi" w:hAnsiTheme="minorHAnsi" w:cs="Calibri"/>
                <w:b/>
                <w:i/>
                <w:sz w:val="20"/>
                <w:szCs w:val="20"/>
                <w:u w:val="single"/>
              </w:rPr>
              <w:t>(Prilog 4</w:t>
            </w:r>
            <w:r w:rsidRPr="005F4513">
              <w:rPr>
                <w:rFonts w:asciiTheme="minorHAnsi" w:hAnsiTheme="minorHAnsi" w:cs="Calibri"/>
                <w:b/>
                <w:i/>
                <w:sz w:val="20"/>
                <w:szCs w:val="20"/>
                <w:u w:val="single"/>
              </w:rPr>
              <w:t>.</w:t>
            </w:r>
            <w:r w:rsidR="004916F5" w:rsidRPr="005F4513">
              <w:rPr>
                <w:rFonts w:asciiTheme="minorHAnsi" w:hAnsiTheme="minorHAnsi" w:cs="Calibri"/>
                <w:b/>
                <w:i/>
                <w:sz w:val="20"/>
                <w:szCs w:val="20"/>
                <w:u w:val="single"/>
              </w:rPr>
              <w:t>1</w:t>
            </w:r>
            <w:r w:rsidR="00A71E88">
              <w:rPr>
                <w:rFonts w:asciiTheme="minorHAnsi" w:hAnsiTheme="minorHAnsi" w:cs="Calibri"/>
                <w:b/>
                <w:i/>
                <w:sz w:val="20"/>
                <w:szCs w:val="20"/>
                <w:u w:val="single"/>
              </w:rPr>
              <w:t>3</w:t>
            </w:r>
            <w:r w:rsidRPr="005F4513">
              <w:rPr>
                <w:rFonts w:asciiTheme="minorHAnsi" w:hAnsiTheme="minorHAnsi" w:cs="Calibri"/>
                <w:b/>
                <w:i/>
                <w:sz w:val="20"/>
                <w:szCs w:val="20"/>
                <w:u w:val="single"/>
              </w:rPr>
              <w:t>.)</w:t>
            </w:r>
          </w:p>
        </w:tc>
      </w:tr>
      <w:tr w:rsidR="007F408F" w:rsidRPr="00E9165D" w:rsidTr="007B1C71">
        <w:trPr>
          <w:trHeight w:val="682"/>
          <w:jc w:val="center"/>
        </w:trPr>
        <w:tc>
          <w:tcPr>
            <w:tcW w:w="262"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84605B">
            <w:pPr>
              <w:widowControl w:val="0"/>
              <w:numPr>
                <w:ilvl w:val="0"/>
                <w:numId w:val="10"/>
              </w:numPr>
              <w:tabs>
                <w:tab w:val="left" w:pos="142"/>
                <w:tab w:val="left" w:pos="360"/>
              </w:tabs>
              <w:autoSpaceDE w:val="0"/>
              <w:autoSpaceDN w:val="0"/>
              <w:adjustRightInd w:val="0"/>
              <w:spacing w:line="240" w:lineRule="auto"/>
              <w:jc w:val="left"/>
              <w:rPr>
                <w:rFonts w:eastAsia="Times New Roman" w:cs="Calibri"/>
                <w:b/>
                <w:sz w:val="20"/>
                <w:szCs w:val="20"/>
                <w:lang w:eastAsia="hr-HR"/>
              </w:rPr>
            </w:pPr>
          </w:p>
        </w:tc>
        <w:tc>
          <w:tcPr>
            <w:tcW w:w="792" w:type="pct"/>
            <w:vMerge/>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p>
        </w:tc>
        <w:tc>
          <w:tcPr>
            <w:tcW w:w="2433" w:type="pct"/>
            <w:tcBorders>
              <w:top w:val="single" w:sz="4" w:space="0" w:color="auto"/>
              <w:left w:val="single" w:sz="4" w:space="0" w:color="auto"/>
              <w:bottom w:val="single" w:sz="4" w:space="0" w:color="auto"/>
              <w:right w:val="single" w:sz="6" w:space="0" w:color="auto"/>
            </w:tcBorders>
            <w:vAlign w:val="center"/>
          </w:tcPr>
          <w:p w:rsidR="007F408F" w:rsidRPr="00E9165D" w:rsidRDefault="007F408F" w:rsidP="005F4513">
            <w:pPr>
              <w:autoSpaceDE w:val="0"/>
              <w:autoSpaceDN w:val="0"/>
              <w:adjustRightInd w:val="0"/>
              <w:spacing w:line="240" w:lineRule="auto"/>
              <w:rPr>
                <w:rFonts w:eastAsia="Times New Roman" w:cs="Calibri"/>
                <w:sz w:val="20"/>
                <w:szCs w:val="20"/>
                <w:lang w:eastAsia="hr-HR"/>
              </w:rPr>
            </w:pPr>
            <w:r w:rsidRPr="00E9165D">
              <w:rPr>
                <w:rFonts w:eastAsia="Times New Roman" w:cs="Calibri"/>
                <w:sz w:val="20"/>
                <w:szCs w:val="20"/>
                <w:lang w:eastAsia="hr-HR"/>
              </w:rPr>
              <w:t>Vla</w:t>
            </w:r>
            <w:r w:rsidR="003174B0">
              <w:rPr>
                <w:rFonts w:eastAsia="Times New Roman" w:cs="Calibri"/>
                <w:sz w:val="20"/>
                <w:szCs w:val="20"/>
                <w:lang w:eastAsia="hr-HR"/>
              </w:rPr>
              <w:t xml:space="preserve">snici objekata, stanovništvo, </w:t>
            </w:r>
            <w:r w:rsidRPr="00E9165D">
              <w:rPr>
                <w:rFonts w:eastAsia="Times New Roman" w:cs="Calibri"/>
                <w:sz w:val="20"/>
                <w:szCs w:val="20"/>
                <w:lang w:eastAsia="hr-HR"/>
              </w:rPr>
              <w:t xml:space="preserve">a po potrebi i ostale snage </w:t>
            </w:r>
          </w:p>
          <w:p w:rsidR="007F408F" w:rsidRPr="00E9165D" w:rsidRDefault="00305941" w:rsidP="005F4513">
            <w:pPr>
              <w:autoSpaceDE w:val="0"/>
              <w:autoSpaceDN w:val="0"/>
              <w:adjustRightInd w:val="0"/>
              <w:spacing w:line="240" w:lineRule="auto"/>
              <w:rPr>
                <w:rFonts w:eastAsia="Times New Roman" w:cs="Calibri"/>
                <w:sz w:val="20"/>
                <w:szCs w:val="20"/>
                <w:lang w:eastAsia="hr-HR"/>
              </w:rPr>
            </w:pPr>
            <w:r>
              <w:rPr>
                <w:rFonts w:eastAsia="Times New Roman" w:cs="Calibri"/>
                <w:sz w:val="20"/>
                <w:szCs w:val="20"/>
                <w:lang w:eastAsia="hr-HR"/>
              </w:rPr>
              <w:t>sustava civilne zaštite</w:t>
            </w:r>
            <w:r w:rsidR="00C95DF5">
              <w:rPr>
                <w:rFonts w:eastAsia="Times New Roman" w:cs="Calibri"/>
                <w:sz w:val="20"/>
                <w:szCs w:val="20"/>
                <w:lang w:eastAsia="hr-HR"/>
              </w:rPr>
              <w:t>.</w:t>
            </w:r>
          </w:p>
        </w:tc>
        <w:tc>
          <w:tcPr>
            <w:tcW w:w="1513" w:type="pct"/>
            <w:tcBorders>
              <w:top w:val="single" w:sz="4" w:space="0" w:color="auto"/>
              <w:left w:val="single" w:sz="6" w:space="0" w:color="auto"/>
              <w:bottom w:val="single" w:sz="4" w:space="0" w:color="auto"/>
              <w:right w:val="single" w:sz="6" w:space="0" w:color="auto"/>
            </w:tcBorders>
          </w:tcPr>
          <w:p w:rsidR="007F408F" w:rsidRPr="005F4513" w:rsidRDefault="007F408F" w:rsidP="000A501B">
            <w:pPr>
              <w:pStyle w:val="Odlomakpopisa"/>
              <w:autoSpaceDE w:val="0"/>
              <w:autoSpaceDN w:val="0"/>
              <w:adjustRightInd w:val="0"/>
              <w:contextualSpacing/>
              <w:jc w:val="both"/>
              <w:rPr>
                <w:rFonts w:asciiTheme="minorHAnsi" w:hAnsiTheme="minorHAnsi" w:cs="Calibri"/>
                <w:sz w:val="20"/>
                <w:szCs w:val="20"/>
              </w:rPr>
            </w:pPr>
          </w:p>
        </w:tc>
      </w:tr>
      <w:tr w:rsidR="007F408F" w:rsidRPr="00E9165D" w:rsidTr="007B1C71">
        <w:trPr>
          <w:trHeight w:val="931"/>
          <w:jc w:val="center"/>
        </w:trPr>
        <w:tc>
          <w:tcPr>
            <w:tcW w:w="2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F60887">
            <w:pPr>
              <w:widowControl w:val="0"/>
              <w:tabs>
                <w:tab w:val="left" w:pos="168"/>
              </w:tabs>
              <w:autoSpaceDE w:val="0"/>
              <w:autoSpaceDN w:val="0"/>
              <w:adjustRightInd w:val="0"/>
              <w:spacing w:line="240" w:lineRule="auto"/>
              <w:ind w:left="168" w:hanging="192"/>
              <w:jc w:val="center"/>
              <w:rPr>
                <w:rFonts w:eastAsia="Times New Roman" w:cs="Calibri"/>
                <w:b/>
                <w:sz w:val="20"/>
                <w:szCs w:val="20"/>
                <w:lang w:eastAsia="hr-HR"/>
              </w:rPr>
            </w:pPr>
            <w:r w:rsidRPr="005F4513">
              <w:rPr>
                <w:rFonts w:eastAsia="Times New Roman" w:cs="Calibri"/>
                <w:b/>
                <w:sz w:val="20"/>
                <w:szCs w:val="20"/>
                <w:lang w:eastAsia="hr-HR"/>
              </w:rPr>
              <w:t>6.</w:t>
            </w:r>
          </w:p>
        </w:tc>
        <w:tc>
          <w:tcPr>
            <w:tcW w:w="792" w:type="pct"/>
            <w:tcBorders>
              <w:top w:val="single" w:sz="4" w:space="0" w:color="auto"/>
              <w:left w:val="single" w:sz="4" w:space="0" w:color="auto"/>
              <w:bottom w:val="single" w:sz="4" w:space="0" w:color="auto"/>
              <w:right w:val="single" w:sz="4" w:space="0" w:color="auto"/>
            </w:tcBorders>
            <w:vAlign w:val="center"/>
          </w:tcPr>
          <w:p w:rsidR="007F408F" w:rsidRPr="00E9165D" w:rsidRDefault="007F408F" w:rsidP="006B3EC4">
            <w:pPr>
              <w:widowControl w:val="0"/>
              <w:autoSpaceDE w:val="0"/>
              <w:autoSpaceDN w:val="0"/>
              <w:adjustRightInd w:val="0"/>
              <w:spacing w:line="240" w:lineRule="auto"/>
              <w:jc w:val="left"/>
              <w:rPr>
                <w:rFonts w:eastAsia="Times New Roman" w:cs="Calibri"/>
                <w:sz w:val="20"/>
                <w:szCs w:val="20"/>
                <w:lang w:eastAsia="hr-HR"/>
              </w:rPr>
            </w:pPr>
            <w:r w:rsidRPr="00E9165D">
              <w:rPr>
                <w:rFonts w:eastAsia="Times New Roman" w:cs="Calibri"/>
                <w:sz w:val="20"/>
                <w:szCs w:val="20"/>
                <w:lang w:eastAsia="hr-HR"/>
              </w:rPr>
              <w:t>Troškovi angažiranih pravnih osoba i redovnih službi</w:t>
            </w:r>
          </w:p>
        </w:tc>
        <w:tc>
          <w:tcPr>
            <w:tcW w:w="2433" w:type="pct"/>
            <w:tcBorders>
              <w:top w:val="single" w:sz="4" w:space="0" w:color="auto"/>
              <w:left w:val="single" w:sz="4" w:space="0" w:color="auto"/>
              <w:bottom w:val="single" w:sz="4" w:space="0" w:color="auto"/>
              <w:right w:val="single" w:sz="6" w:space="0" w:color="auto"/>
            </w:tcBorders>
            <w:vAlign w:val="center"/>
          </w:tcPr>
          <w:p w:rsidR="007F408F" w:rsidRPr="00E9165D" w:rsidRDefault="007F408F" w:rsidP="005F4513">
            <w:pPr>
              <w:spacing w:line="240" w:lineRule="auto"/>
              <w:rPr>
                <w:rFonts w:eastAsia="Times New Roman" w:cs="Calibri"/>
                <w:sz w:val="20"/>
                <w:szCs w:val="20"/>
                <w:lang w:eastAsia="hr-HR"/>
              </w:rPr>
            </w:pPr>
            <w:r w:rsidRPr="00E9165D">
              <w:rPr>
                <w:rFonts w:eastAsia="Times New Roman" w:cs="Calibri"/>
                <w:sz w:val="20"/>
                <w:szCs w:val="20"/>
                <w:lang w:eastAsia="hr-HR"/>
              </w:rPr>
              <w:t xml:space="preserve">Troškovi aktiviranja snaga </w:t>
            </w:r>
            <w:r w:rsidR="00305941">
              <w:rPr>
                <w:rFonts w:eastAsia="Times New Roman" w:cs="Calibri"/>
                <w:sz w:val="20"/>
                <w:szCs w:val="20"/>
                <w:lang w:eastAsia="hr-HR"/>
              </w:rPr>
              <w:t>sustava civilne zaštite</w:t>
            </w:r>
            <w:r w:rsidR="003174B0">
              <w:rPr>
                <w:rFonts w:eastAsia="Times New Roman" w:cs="Calibri"/>
                <w:sz w:val="20"/>
                <w:szCs w:val="20"/>
                <w:lang w:eastAsia="hr-HR"/>
              </w:rPr>
              <w:t xml:space="preserve"> koje su u nadl</w:t>
            </w:r>
            <w:r w:rsidR="002722B9">
              <w:rPr>
                <w:rFonts w:eastAsia="Times New Roman" w:cs="Calibri"/>
                <w:sz w:val="20"/>
                <w:szCs w:val="20"/>
                <w:lang w:eastAsia="hr-HR"/>
              </w:rPr>
              <w:t>ežn</w:t>
            </w:r>
            <w:r w:rsidR="0017082E">
              <w:rPr>
                <w:rFonts w:eastAsia="Times New Roman" w:cs="Calibri"/>
                <w:sz w:val="20"/>
                <w:szCs w:val="20"/>
                <w:lang w:eastAsia="hr-HR"/>
              </w:rPr>
              <w:t>osti Općine</w:t>
            </w:r>
            <w:r w:rsidR="005F4513">
              <w:rPr>
                <w:rFonts w:eastAsia="Times New Roman" w:cs="Calibri"/>
                <w:sz w:val="20"/>
                <w:szCs w:val="20"/>
                <w:lang w:eastAsia="hr-HR"/>
              </w:rPr>
              <w:t xml:space="preserve"> Drnje snosi Općina Drnje.</w:t>
            </w:r>
          </w:p>
          <w:p w:rsidR="007F408F" w:rsidRPr="00E9165D" w:rsidRDefault="007F408F" w:rsidP="005F4513">
            <w:pPr>
              <w:spacing w:line="240" w:lineRule="auto"/>
              <w:ind w:left="34"/>
              <w:rPr>
                <w:rFonts w:eastAsia="Times New Roman" w:cs="Calibri"/>
                <w:sz w:val="20"/>
                <w:szCs w:val="20"/>
                <w:lang w:eastAsia="hr-HR"/>
              </w:rPr>
            </w:pPr>
          </w:p>
        </w:tc>
        <w:tc>
          <w:tcPr>
            <w:tcW w:w="1513" w:type="pct"/>
            <w:tcBorders>
              <w:top w:val="single" w:sz="4" w:space="0" w:color="auto"/>
              <w:left w:val="single" w:sz="6" w:space="0" w:color="auto"/>
              <w:bottom w:val="single" w:sz="4" w:space="0" w:color="auto"/>
              <w:right w:val="single" w:sz="6" w:space="0" w:color="auto"/>
            </w:tcBorders>
          </w:tcPr>
          <w:p w:rsidR="007F408F" w:rsidRPr="005F4513" w:rsidRDefault="007F408F" w:rsidP="00FB3A31">
            <w:pPr>
              <w:pStyle w:val="Odlomakpopisa"/>
              <w:numPr>
                <w:ilvl w:val="0"/>
                <w:numId w:val="112"/>
              </w:numPr>
              <w:autoSpaceDE w:val="0"/>
              <w:autoSpaceDN w:val="0"/>
              <w:adjustRightInd w:val="0"/>
              <w:contextualSpacing/>
              <w:jc w:val="both"/>
              <w:rPr>
                <w:rFonts w:asciiTheme="minorHAnsi" w:hAnsiTheme="minorHAnsi" w:cs="Calibri"/>
                <w:sz w:val="20"/>
                <w:szCs w:val="20"/>
              </w:rPr>
            </w:pPr>
            <w:r w:rsidRPr="005F4513">
              <w:rPr>
                <w:rFonts w:asciiTheme="minorHAnsi" w:hAnsiTheme="minorHAnsi" w:cs="Calibri"/>
                <w:sz w:val="20"/>
                <w:szCs w:val="20"/>
              </w:rPr>
              <w:t xml:space="preserve">Općina </w:t>
            </w:r>
            <w:r w:rsidR="005F4513" w:rsidRPr="005F4513">
              <w:rPr>
                <w:rFonts w:asciiTheme="minorHAnsi" w:hAnsiTheme="minorHAnsi" w:cs="Calibri"/>
                <w:sz w:val="20"/>
                <w:szCs w:val="20"/>
              </w:rPr>
              <w:t xml:space="preserve">Drnje </w:t>
            </w:r>
            <w:r w:rsidRPr="005F4513">
              <w:rPr>
                <w:rFonts w:asciiTheme="minorHAnsi" w:hAnsiTheme="minorHAnsi" w:cs="Calibri"/>
                <w:sz w:val="20"/>
                <w:szCs w:val="20"/>
              </w:rPr>
              <w:t xml:space="preserve">(Prikaz troškova u </w:t>
            </w:r>
            <w:r w:rsidR="004916F5" w:rsidRPr="005F4513">
              <w:rPr>
                <w:rFonts w:asciiTheme="minorHAnsi" w:hAnsiTheme="minorHAnsi" w:cs="Calibri"/>
                <w:b/>
                <w:i/>
                <w:sz w:val="20"/>
                <w:szCs w:val="20"/>
                <w:u w:val="single"/>
              </w:rPr>
              <w:t>Prilogu 3</w:t>
            </w:r>
            <w:r w:rsidRPr="005F4513">
              <w:rPr>
                <w:rFonts w:asciiTheme="minorHAnsi" w:hAnsiTheme="minorHAnsi" w:cs="Calibri"/>
                <w:b/>
                <w:i/>
                <w:sz w:val="20"/>
                <w:szCs w:val="20"/>
                <w:u w:val="single"/>
              </w:rPr>
              <w:t>.</w:t>
            </w:r>
            <w:r w:rsidR="00C0307F" w:rsidRPr="005F4513">
              <w:rPr>
                <w:rFonts w:asciiTheme="minorHAnsi" w:hAnsiTheme="minorHAnsi" w:cs="Calibri"/>
                <w:b/>
                <w:i/>
                <w:sz w:val="20"/>
                <w:szCs w:val="20"/>
                <w:u w:val="single"/>
              </w:rPr>
              <w:t>1.</w:t>
            </w:r>
            <w:r w:rsidRPr="005F4513">
              <w:rPr>
                <w:rFonts w:asciiTheme="minorHAnsi" w:hAnsiTheme="minorHAnsi" w:cs="Calibri"/>
                <w:b/>
                <w:i/>
                <w:sz w:val="20"/>
                <w:szCs w:val="20"/>
                <w:u w:val="single"/>
              </w:rPr>
              <w:t>)</w:t>
            </w:r>
          </w:p>
          <w:p w:rsidR="007F408F" w:rsidRPr="005F4513" w:rsidRDefault="007F408F" w:rsidP="005F4513">
            <w:pPr>
              <w:autoSpaceDE w:val="0"/>
              <w:autoSpaceDN w:val="0"/>
              <w:adjustRightInd w:val="0"/>
              <w:spacing w:line="240" w:lineRule="auto"/>
              <w:ind w:left="33"/>
              <w:contextualSpacing/>
              <w:rPr>
                <w:rFonts w:asciiTheme="minorHAnsi" w:hAnsiTheme="minorHAnsi" w:cs="Calibri"/>
                <w:sz w:val="20"/>
                <w:szCs w:val="20"/>
              </w:rPr>
            </w:pPr>
          </w:p>
        </w:tc>
      </w:tr>
    </w:tbl>
    <w:p w:rsidR="008761F8" w:rsidRDefault="008761F8" w:rsidP="008761F8">
      <w:bookmarkStart w:id="88" w:name="_Toc319908678"/>
      <w:bookmarkStart w:id="89" w:name="_Toc363116742"/>
    </w:p>
    <w:p w:rsidR="00774BB1" w:rsidRDefault="00774BB1" w:rsidP="008761F8"/>
    <w:p w:rsidR="000A501B" w:rsidRDefault="000A501B" w:rsidP="008761F8"/>
    <w:p w:rsidR="000A501B" w:rsidRDefault="000A501B" w:rsidP="008761F8"/>
    <w:p w:rsidR="000A501B" w:rsidRDefault="000A501B" w:rsidP="008761F8"/>
    <w:p w:rsidR="00C93C81" w:rsidRDefault="00C93C81" w:rsidP="008761F8"/>
    <w:p w:rsidR="00C93C81" w:rsidRDefault="00C93C81" w:rsidP="008761F8"/>
    <w:p w:rsidR="00C93C81" w:rsidRDefault="00C93C81" w:rsidP="008761F8"/>
    <w:p w:rsidR="00C93C81" w:rsidRDefault="00C93C81" w:rsidP="008761F8"/>
    <w:p w:rsidR="000A501B" w:rsidRPr="008761F8" w:rsidRDefault="000A501B" w:rsidP="008761F8"/>
    <w:p w:rsidR="004E4442" w:rsidRPr="00706615" w:rsidRDefault="004E4442" w:rsidP="00706615">
      <w:pPr>
        <w:pStyle w:val="Naslov2"/>
      </w:pPr>
      <w:bookmarkStart w:id="90" w:name="_Toc511633574"/>
      <w:bookmarkStart w:id="91" w:name="_Toc532362173"/>
      <w:r w:rsidRPr="00706615">
        <w:lastRenderedPageBreak/>
        <w:t xml:space="preserve">MJERE </w:t>
      </w:r>
      <w:r w:rsidR="00F72FD4" w:rsidRPr="00706615">
        <w:rPr>
          <w:caps w:val="0"/>
        </w:rPr>
        <w:t xml:space="preserve">CIVILNE ZAŠTITE </w:t>
      </w:r>
      <w:r w:rsidRPr="00706615">
        <w:t>OD POTRESA</w:t>
      </w:r>
      <w:bookmarkEnd w:id="88"/>
      <w:bookmarkEnd w:id="89"/>
      <w:bookmarkEnd w:id="90"/>
      <w:bookmarkEnd w:id="91"/>
    </w:p>
    <w:p w:rsidR="00107B1B" w:rsidRDefault="00F00104" w:rsidP="00DC1BD2">
      <w:pPr>
        <w:spacing w:line="276" w:lineRule="auto"/>
        <w:rPr>
          <w:color w:val="111111"/>
          <w:szCs w:val="24"/>
          <w:shd w:val="clear" w:color="auto" w:fill="FFFFFF"/>
        </w:rPr>
      </w:pPr>
      <w:r>
        <w:t xml:space="preserve">Na području Općine Drnje </w:t>
      </w:r>
      <w:r w:rsidR="00107B1B" w:rsidRPr="00107B1B">
        <w:t xml:space="preserve">javljaju se relativno intenzivna tektonska kretanja uz </w:t>
      </w:r>
      <w:r w:rsidR="00107B1B">
        <w:t xml:space="preserve">predviđenu </w:t>
      </w:r>
      <w:r w:rsidR="00107B1B" w:rsidRPr="00107B1B">
        <w:t>pojavu potresa jačine inte</w:t>
      </w:r>
      <w:r w:rsidR="00107B1B">
        <w:t>nziteta VIII.º po MCS ljestvici.</w:t>
      </w:r>
      <w:r w:rsidR="00107B1B" w:rsidRPr="00107B1B">
        <w:rPr>
          <w:rFonts w:cs="Times New Roman"/>
        </w:rPr>
        <w:t xml:space="preserve"> Potresi imaju primarne i sekundarne učinke. Primarni učinci su rušenje zgrada, štete na infrastrukturi, ljudi zarobljeni u srušenim zgradama, kvarovi komunalnih usluga, dok su sekundarni učinci požari, poplave, klizanje tla, bolesti i dr.</w:t>
      </w:r>
      <w:r>
        <w:rPr>
          <w:rFonts w:cs="Times New Roman"/>
        </w:rPr>
        <w:t xml:space="preserve"> </w:t>
      </w:r>
      <w:r w:rsidR="00DC1BD2" w:rsidRPr="000557DB">
        <w:rPr>
          <w:color w:val="111111"/>
          <w:szCs w:val="24"/>
          <w:shd w:val="clear" w:color="auto" w:fill="FFFFFF"/>
        </w:rPr>
        <w:t>Zbog posebnih svojstava vrijeme nastanka potresa ne može predvidjeti s razumnom sigurnošću, zato se potresna opasnost ublažava isključivo prevencijom. Jedina razumna zaštita od potresa je gradnja</w:t>
      </w:r>
      <w:r w:rsidR="00DC1BD2">
        <w:rPr>
          <w:color w:val="111111"/>
          <w:szCs w:val="24"/>
          <w:shd w:val="clear" w:color="auto" w:fill="FFFFFF"/>
        </w:rPr>
        <w:t xml:space="preserve"> objekata</w:t>
      </w:r>
      <w:r w:rsidR="00DC1BD2" w:rsidRPr="000557DB">
        <w:rPr>
          <w:color w:val="111111"/>
          <w:szCs w:val="24"/>
          <w:shd w:val="clear" w:color="auto" w:fill="FFFFFF"/>
        </w:rPr>
        <w:t xml:space="preserve"> u skladu s potresnom opasnošću.</w:t>
      </w:r>
      <w:r w:rsidR="00DC1BD2" w:rsidRPr="000557DB">
        <w:rPr>
          <w:rStyle w:val="apple-converted-space"/>
          <w:color w:val="111111"/>
          <w:szCs w:val="24"/>
          <w:shd w:val="clear" w:color="auto" w:fill="FFFFFF"/>
        </w:rPr>
        <w:t> </w:t>
      </w:r>
      <w:r>
        <w:rPr>
          <w:rFonts w:cs="Times New Roman"/>
        </w:rPr>
        <w:t xml:space="preserve"> </w:t>
      </w:r>
      <w:r w:rsidR="00DC1BD2" w:rsidRPr="000557DB">
        <w:rPr>
          <w:color w:val="111111"/>
          <w:szCs w:val="24"/>
          <w:shd w:val="clear" w:color="auto" w:fill="FFFFFF"/>
        </w:rPr>
        <w:t>Potresi ne pokazuju nikakvu periodičnost</w:t>
      </w:r>
      <w:r w:rsidR="00DC1BD2">
        <w:rPr>
          <w:color w:val="111111"/>
          <w:szCs w:val="24"/>
          <w:shd w:val="clear" w:color="auto" w:fill="FFFFFF"/>
        </w:rPr>
        <w:t xml:space="preserve"> pojavljivanja</w:t>
      </w:r>
      <w:r w:rsidR="00DC1BD2" w:rsidRPr="000557DB">
        <w:rPr>
          <w:color w:val="111111"/>
          <w:szCs w:val="24"/>
          <w:shd w:val="clear" w:color="auto" w:fill="FFFFFF"/>
        </w:rPr>
        <w:t xml:space="preserve">, niti se događaju po nekom </w:t>
      </w:r>
      <w:r w:rsidR="00DC1BD2">
        <w:rPr>
          <w:color w:val="111111"/>
          <w:szCs w:val="24"/>
          <w:shd w:val="clear" w:color="auto" w:fill="FFFFFF"/>
        </w:rPr>
        <w:t xml:space="preserve">određenom </w:t>
      </w:r>
      <w:r w:rsidR="00DC1BD2" w:rsidRPr="000557DB">
        <w:rPr>
          <w:color w:val="111111"/>
          <w:szCs w:val="24"/>
          <w:shd w:val="clear" w:color="auto" w:fill="FFFFFF"/>
        </w:rPr>
        <w:t>prav</w:t>
      </w:r>
      <w:r w:rsidR="00DC1BD2">
        <w:rPr>
          <w:color w:val="111111"/>
          <w:szCs w:val="24"/>
          <w:shd w:val="clear" w:color="auto" w:fill="FFFFFF"/>
        </w:rPr>
        <w:t>ilu.</w:t>
      </w:r>
    </w:p>
    <w:p w:rsidR="00F00104" w:rsidRDefault="00F00104" w:rsidP="00DC1BD2">
      <w:pPr>
        <w:spacing w:line="276" w:lineRule="auto"/>
        <w:rPr>
          <w:color w:val="111111"/>
          <w:szCs w:val="24"/>
          <w:shd w:val="clear" w:color="auto" w:fill="FFFFFF"/>
        </w:rPr>
      </w:pPr>
    </w:p>
    <w:p w:rsidR="00F00104" w:rsidRPr="00F00104" w:rsidRDefault="00F00104" w:rsidP="00F00104">
      <w:pPr>
        <w:spacing w:after="160" w:line="276" w:lineRule="auto"/>
        <w:rPr>
          <w:rFonts w:cs="Times New Roman"/>
          <w:color w:val="000000"/>
          <w:u w:val="single"/>
        </w:rPr>
      </w:pPr>
      <w:r w:rsidRPr="00F00104">
        <w:rPr>
          <w:rFonts w:cs="Times New Roman"/>
          <w:color w:val="000000"/>
          <w:u w:val="single"/>
        </w:rPr>
        <w:t>Očekivani, mogući potresi intenziteta od VIII° MCS izazvali bi sljedeće učinke:</w:t>
      </w:r>
    </w:p>
    <w:p w:rsidR="00F00104" w:rsidRPr="00F00104"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neznatno i umjereno oštećenje na 334 objekata,</w:t>
      </w:r>
    </w:p>
    <w:p w:rsidR="00F00104" w:rsidRPr="00F00104"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jako oštećenje na 126 objekata,</w:t>
      </w:r>
    </w:p>
    <w:p w:rsidR="00F00104" w:rsidRPr="00F00104"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totalno oštećenje i rušenje na 22 objekata.</w:t>
      </w:r>
    </w:p>
    <w:p w:rsidR="00F00104" w:rsidRPr="00F00104" w:rsidRDefault="00F00104" w:rsidP="00F00104">
      <w:pPr>
        <w:spacing w:after="160" w:line="276" w:lineRule="auto"/>
        <w:rPr>
          <w:rFonts w:cs="Times New Roman"/>
          <w:color w:val="000000"/>
          <w:u w:val="single"/>
        </w:rPr>
      </w:pPr>
      <w:r w:rsidRPr="00F00104">
        <w:rPr>
          <w:rFonts w:cs="Times New Roman"/>
          <w:color w:val="000000"/>
          <w:u w:val="single"/>
        </w:rPr>
        <w:t>Ovi primarni i sekundarni učinci potresa imali bi sljedeće posljedice:</w:t>
      </w:r>
    </w:p>
    <w:p w:rsidR="00F00104" w:rsidRPr="00F00104"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broj plitko i srednje zatrpanih osoba 42,</w:t>
      </w:r>
    </w:p>
    <w:p w:rsidR="00F00104" w:rsidRPr="00F00104"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broj duboko zatrpanih osoba 5,</w:t>
      </w:r>
    </w:p>
    <w:p w:rsidR="004916F5" w:rsidRDefault="00F00104" w:rsidP="00FB3A31">
      <w:pPr>
        <w:numPr>
          <w:ilvl w:val="2"/>
          <w:numId w:val="98"/>
        </w:numPr>
        <w:spacing w:after="160" w:line="276" w:lineRule="auto"/>
        <w:ind w:left="851" w:hanging="284"/>
        <w:contextualSpacing/>
        <w:rPr>
          <w:rFonts w:eastAsia="Times New Roman" w:cs="Times New Roman"/>
          <w:bCs/>
          <w:color w:val="000000"/>
          <w:szCs w:val="24"/>
          <w:lang w:eastAsia="hr-HR"/>
        </w:rPr>
      </w:pPr>
      <w:r w:rsidRPr="00F00104">
        <w:rPr>
          <w:rFonts w:eastAsia="Times New Roman" w:cs="Times New Roman"/>
          <w:bCs/>
          <w:color w:val="000000"/>
          <w:szCs w:val="24"/>
          <w:lang w:eastAsia="hr-HR"/>
        </w:rPr>
        <w:t>prekid opskrbom struje, vode, plina, problemi u opskrbi i nedostatak hra</w:t>
      </w:r>
      <w:r>
        <w:rPr>
          <w:rFonts w:eastAsia="Times New Roman" w:cs="Times New Roman"/>
          <w:bCs/>
          <w:color w:val="000000"/>
          <w:szCs w:val="24"/>
          <w:lang w:eastAsia="hr-HR"/>
        </w:rPr>
        <w:t xml:space="preserve">ne, </w:t>
      </w:r>
      <w:r w:rsidRPr="00F00104">
        <w:rPr>
          <w:rFonts w:eastAsia="Times New Roman" w:cs="Times New Roman"/>
          <w:bCs/>
          <w:color w:val="000000"/>
          <w:szCs w:val="24"/>
          <w:lang w:eastAsia="hr-HR"/>
        </w:rPr>
        <w:t>pojava eksplozija, požara, reducirane mogućnosti u telekomunikacijama,psihoze, depresije i panike ljudi, gubitak sigurnog stambenog prostora i drugo.</w:t>
      </w:r>
    </w:p>
    <w:p w:rsidR="00F00104" w:rsidRPr="00F00104" w:rsidRDefault="00F00104" w:rsidP="00F00104">
      <w:pPr>
        <w:spacing w:after="160" w:line="276" w:lineRule="auto"/>
        <w:ind w:left="851"/>
        <w:contextualSpacing/>
        <w:rPr>
          <w:rFonts w:eastAsia="Times New Roman" w:cs="Times New Roman"/>
          <w:bCs/>
          <w:color w:val="000000"/>
          <w:szCs w:val="24"/>
          <w:lang w:eastAsia="hr-HR"/>
        </w:rPr>
      </w:pPr>
    </w:p>
    <w:p w:rsidR="00152958" w:rsidRPr="00152958" w:rsidRDefault="00152958" w:rsidP="00FB3A31">
      <w:pPr>
        <w:numPr>
          <w:ilvl w:val="0"/>
          <w:numId w:val="97"/>
        </w:numPr>
        <w:spacing w:line="276" w:lineRule="auto"/>
        <w:jc w:val="left"/>
        <w:rPr>
          <w:rFonts w:asciiTheme="minorHAnsi" w:eastAsia="Times New Roman" w:hAnsiTheme="minorHAnsi" w:cs="Times New Roman"/>
          <w:b/>
          <w:color w:val="111111"/>
          <w:szCs w:val="24"/>
          <w:shd w:val="clear" w:color="auto" w:fill="FFFFFF"/>
          <w:lang w:eastAsia="hr-HR"/>
        </w:rPr>
      </w:pPr>
      <w:r w:rsidRPr="00152958">
        <w:rPr>
          <w:rFonts w:asciiTheme="minorHAnsi" w:eastAsia="Times New Roman" w:hAnsiTheme="minorHAnsi" w:cs="Times New Roman"/>
          <w:b/>
          <w:color w:val="111111"/>
          <w:szCs w:val="24"/>
          <w:shd w:val="clear" w:color="auto" w:fill="FFFFFF"/>
          <w:lang w:eastAsia="hr-HR"/>
        </w:rPr>
        <w:t>Mjere civilne zaštite od potresa</w:t>
      </w:r>
    </w:p>
    <w:p w:rsidR="00152958" w:rsidRPr="00152958" w:rsidRDefault="00152958" w:rsidP="00152958">
      <w:pPr>
        <w:spacing w:line="276" w:lineRule="auto"/>
        <w:rPr>
          <w:rFonts w:asciiTheme="minorHAnsi" w:hAnsiTheme="minorHAnsi"/>
          <w:color w:val="111111"/>
          <w:szCs w:val="24"/>
          <w:shd w:val="clear" w:color="auto" w:fill="FFFFFF"/>
        </w:rPr>
      </w:pPr>
      <w:r w:rsidRPr="00152958">
        <w:rPr>
          <w:rFonts w:asciiTheme="minorHAnsi" w:hAnsiTheme="minorHAnsi"/>
          <w:szCs w:val="24"/>
        </w:rPr>
        <w:t>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vrsti pomoći u skladu s važećim propisima.</w:t>
      </w:r>
    </w:p>
    <w:p w:rsidR="004916F5" w:rsidRPr="00107B1B" w:rsidRDefault="004916F5" w:rsidP="00DC1BD2">
      <w:pPr>
        <w:spacing w:line="276" w:lineRule="auto"/>
        <w:rPr>
          <w:rFonts w:cs="Times New Roman"/>
        </w:rPr>
      </w:pPr>
    </w:p>
    <w:p w:rsidR="00107B1B" w:rsidRDefault="00107B1B" w:rsidP="00DC1BD2">
      <w:pPr>
        <w:spacing w:line="276" w:lineRule="auto"/>
      </w:pPr>
    </w:p>
    <w:p w:rsidR="00B903F6" w:rsidRPr="004916F5" w:rsidRDefault="004C67C0" w:rsidP="004916F5">
      <w:pPr>
        <w:spacing w:line="240" w:lineRule="auto"/>
        <w:jc w:val="center"/>
        <w:rPr>
          <w:rFonts w:eastAsia="Times New Roman"/>
          <w:b/>
          <w:sz w:val="22"/>
          <w:lang w:eastAsia="hr-HR"/>
        </w:rPr>
      </w:pPr>
      <w:r w:rsidRPr="004916F5">
        <w:rPr>
          <w:rFonts w:eastAsia="Times New Roman"/>
          <w:b/>
          <w:sz w:val="22"/>
          <w:lang w:eastAsia="hr-HR"/>
        </w:rPr>
        <w:lastRenderedPageBreak/>
        <w:t xml:space="preserve">Pregled zadaća, nositelja, operativnih postupaka, kapaciteta </w:t>
      </w:r>
      <w:r w:rsidR="00107B1B" w:rsidRPr="004916F5">
        <w:rPr>
          <w:rFonts w:eastAsia="Times New Roman"/>
          <w:b/>
          <w:sz w:val="22"/>
          <w:lang w:eastAsia="hr-HR"/>
        </w:rPr>
        <w:t xml:space="preserve">i operativnog doprinosa Općine </w:t>
      </w:r>
      <w:r w:rsidR="005F4513">
        <w:rPr>
          <w:rFonts w:eastAsia="Times New Roman"/>
          <w:b/>
          <w:sz w:val="22"/>
          <w:lang w:eastAsia="hr-HR"/>
        </w:rPr>
        <w:t xml:space="preserve">Drnje </w:t>
      </w:r>
      <w:r w:rsidRPr="004916F5">
        <w:rPr>
          <w:rFonts w:eastAsia="Times New Roman"/>
          <w:b/>
          <w:sz w:val="22"/>
          <w:lang w:eastAsia="hr-HR"/>
        </w:rPr>
        <w:t>prikazan je u nastavnoj tabeli:</w:t>
      </w:r>
    </w:p>
    <w:tbl>
      <w:tblPr>
        <w:tblW w:w="5072" w:type="pct"/>
        <w:jc w:val="center"/>
        <w:tblLayout w:type="fixed"/>
        <w:tblLook w:val="0000" w:firstRow="0" w:lastRow="0" w:firstColumn="0" w:lastColumn="0" w:noHBand="0" w:noVBand="0"/>
      </w:tblPr>
      <w:tblGrid>
        <w:gridCol w:w="684"/>
        <w:gridCol w:w="2305"/>
        <w:gridCol w:w="7145"/>
        <w:gridCol w:w="4289"/>
      </w:tblGrid>
      <w:tr w:rsidR="007F408F" w:rsidRPr="001460CF" w:rsidTr="006B3EC4">
        <w:trPr>
          <w:trHeight w:val="169"/>
          <w:tblHeader/>
          <w:jc w:val="center"/>
        </w:trPr>
        <w:tc>
          <w:tcPr>
            <w:tcW w:w="23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1460CF" w:rsidRDefault="001C2792" w:rsidP="001460CF">
            <w:pPr>
              <w:pStyle w:val="Bezproreda"/>
              <w:rPr>
                <w:rStyle w:val="Naslovknjige"/>
                <w:rFonts w:asciiTheme="minorHAnsi" w:hAnsiTheme="minorHAnsi"/>
                <w:szCs w:val="20"/>
              </w:rPr>
            </w:pPr>
            <w:r w:rsidRPr="001460CF">
              <w:rPr>
                <w:rStyle w:val="Naslovknjige"/>
                <w:rFonts w:asciiTheme="minorHAnsi" w:hAnsiTheme="minorHAnsi"/>
                <w:szCs w:val="20"/>
              </w:rPr>
              <w:t>R.B.</w:t>
            </w:r>
          </w:p>
        </w:tc>
        <w:tc>
          <w:tcPr>
            <w:tcW w:w="799"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1460CF" w:rsidRDefault="007F408F" w:rsidP="001460CF">
            <w:pPr>
              <w:pStyle w:val="Bezproreda"/>
              <w:jc w:val="center"/>
              <w:rPr>
                <w:rStyle w:val="Naslovknjige"/>
                <w:rFonts w:asciiTheme="minorHAnsi" w:hAnsiTheme="minorHAnsi"/>
                <w:szCs w:val="20"/>
              </w:rPr>
            </w:pPr>
            <w:r w:rsidRPr="001460CF">
              <w:rPr>
                <w:rStyle w:val="Naslovknjige"/>
                <w:rFonts w:asciiTheme="minorHAnsi" w:hAnsiTheme="minorHAnsi"/>
                <w:szCs w:val="20"/>
              </w:rPr>
              <w:t>ZADAĆA (MJERA CZ)</w:t>
            </w:r>
          </w:p>
        </w:tc>
        <w:tc>
          <w:tcPr>
            <w:tcW w:w="247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1460CF" w:rsidRDefault="007F408F" w:rsidP="0017082E">
            <w:pPr>
              <w:pStyle w:val="Bezproreda"/>
              <w:jc w:val="center"/>
              <w:rPr>
                <w:rStyle w:val="Naslovknjige"/>
                <w:rFonts w:asciiTheme="minorHAnsi" w:hAnsiTheme="minorHAnsi"/>
                <w:szCs w:val="20"/>
              </w:rPr>
            </w:pPr>
            <w:r w:rsidRPr="001460CF">
              <w:rPr>
                <w:rStyle w:val="Naslovknjige"/>
                <w:rFonts w:asciiTheme="minorHAnsi" w:hAnsiTheme="minorHAnsi"/>
                <w:szCs w:val="20"/>
              </w:rPr>
              <w:t xml:space="preserve">OPERATIVNI POSTUPCI, KAPACITETI I OPERATIVNI DOPRINOS OPĆINE </w:t>
            </w:r>
            <w:r w:rsidR="005F4513">
              <w:rPr>
                <w:rStyle w:val="Naslovknjige"/>
                <w:rFonts w:asciiTheme="minorHAnsi" w:hAnsiTheme="minorHAnsi"/>
                <w:szCs w:val="20"/>
              </w:rPr>
              <w:t>DRNJE</w:t>
            </w:r>
          </w:p>
        </w:tc>
        <w:tc>
          <w:tcPr>
            <w:tcW w:w="148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1460CF" w:rsidRDefault="007F408F" w:rsidP="001460CF">
            <w:pPr>
              <w:pStyle w:val="Bezproreda"/>
              <w:jc w:val="center"/>
              <w:rPr>
                <w:rStyle w:val="Naslovknjige"/>
                <w:rFonts w:asciiTheme="minorHAnsi" w:hAnsiTheme="minorHAnsi"/>
                <w:szCs w:val="20"/>
              </w:rPr>
            </w:pPr>
            <w:r w:rsidRPr="001460CF">
              <w:rPr>
                <w:rStyle w:val="Naslovknjige"/>
                <w:rFonts w:asciiTheme="minorHAnsi" w:hAnsiTheme="minorHAnsi"/>
                <w:szCs w:val="20"/>
              </w:rPr>
              <w:t>IZVRŠITELJI</w:t>
            </w:r>
          </w:p>
        </w:tc>
      </w:tr>
      <w:tr w:rsidR="007F408F" w:rsidRPr="001460CF" w:rsidTr="006B3EC4">
        <w:trPr>
          <w:trHeight w:val="3797"/>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r w:rsidRPr="005F4513">
              <w:rPr>
                <w:rFonts w:asciiTheme="minorHAnsi" w:hAnsiTheme="minorHAnsi" w:cs="Calibri"/>
                <w:b/>
                <w:szCs w:val="20"/>
                <w:lang w:eastAsia="hr-HR"/>
              </w:rPr>
              <w:t>1.</w:t>
            </w:r>
          </w:p>
        </w:tc>
        <w:tc>
          <w:tcPr>
            <w:tcW w:w="799" w:type="pct"/>
            <w:vMerge w:val="restart"/>
            <w:tcBorders>
              <w:top w:val="single" w:sz="4" w:space="0" w:color="auto"/>
              <w:left w:val="single" w:sz="4" w:space="0" w:color="auto"/>
              <w:bottom w:val="single" w:sz="4" w:space="0" w:color="auto"/>
              <w:right w:val="single" w:sz="4"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 xml:space="preserve">Organizacija </w:t>
            </w:r>
            <w:r w:rsidR="00E9165D" w:rsidRPr="001460CF">
              <w:rPr>
                <w:rFonts w:asciiTheme="minorHAnsi" w:hAnsiTheme="minorHAnsi" w:cs="Calibri"/>
                <w:szCs w:val="20"/>
                <w:lang w:eastAsia="hr-HR"/>
              </w:rPr>
              <w:t>spašavanja</w:t>
            </w:r>
            <w:r w:rsidRPr="001460CF">
              <w:rPr>
                <w:rFonts w:asciiTheme="minorHAnsi" w:hAnsiTheme="minorHAnsi" w:cs="Calibri"/>
                <w:szCs w:val="20"/>
                <w:lang w:eastAsia="hr-HR"/>
              </w:rPr>
              <w:t xml:space="preserve"> i raščišćavanja, zadaće sudionika i </w:t>
            </w:r>
            <w:r w:rsidR="00E9165D" w:rsidRPr="001460CF">
              <w:rPr>
                <w:rFonts w:asciiTheme="minorHAnsi" w:hAnsiTheme="minorHAnsi" w:cs="Calibri"/>
                <w:szCs w:val="20"/>
                <w:lang w:eastAsia="hr-HR"/>
              </w:rPr>
              <w:t>operativnih</w:t>
            </w:r>
            <w:r w:rsidRPr="001460CF">
              <w:rPr>
                <w:rFonts w:asciiTheme="minorHAnsi" w:hAnsiTheme="minorHAnsi" w:cs="Calibri"/>
                <w:szCs w:val="20"/>
                <w:lang w:eastAsia="hr-HR"/>
              </w:rPr>
              <w:t xml:space="preserve"> snaga civilne zaštite koje raspolažu kapacitetima za spašavanje iz ruševina na svim razinama sustava i drugi podaci bitni za operativno djelovanje Stožera civilne zaštite </w:t>
            </w:r>
          </w:p>
        </w:tc>
        <w:tc>
          <w:tcPr>
            <w:tcW w:w="2477" w:type="pct"/>
            <w:tcBorders>
              <w:top w:val="single" w:sz="4" w:space="0" w:color="auto"/>
              <w:left w:val="single" w:sz="4" w:space="0" w:color="auto"/>
              <w:bottom w:val="single" w:sz="4" w:space="0" w:color="auto"/>
              <w:right w:val="single" w:sz="4" w:space="0" w:color="auto"/>
            </w:tcBorders>
          </w:tcPr>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utvrđuje prio</w:t>
            </w:r>
            <w:r w:rsidR="004C67C0" w:rsidRPr="001460CF">
              <w:rPr>
                <w:rFonts w:asciiTheme="minorHAnsi" w:eastAsia="Times New Roman" w:hAnsiTheme="minorHAnsi" w:cs="Calibri"/>
                <w:sz w:val="20"/>
                <w:szCs w:val="20"/>
                <w:lang w:eastAsia="hr-HR"/>
              </w:rPr>
              <w:t>ritete u raščišćavanju ruševina</w:t>
            </w:r>
            <w:r w:rsidR="005F4513">
              <w:rPr>
                <w:rFonts w:asciiTheme="minorHAnsi" w:eastAsia="Times New Roman" w:hAnsiTheme="minorHAnsi" w:cs="Calibri"/>
                <w:sz w:val="20"/>
                <w:szCs w:val="20"/>
                <w:lang w:eastAsia="hr-HR"/>
              </w:rPr>
              <w:t xml:space="preserve"> i</w:t>
            </w:r>
            <w:r w:rsidRPr="001460CF">
              <w:rPr>
                <w:rFonts w:asciiTheme="minorHAnsi" w:eastAsia="Times New Roman" w:hAnsiTheme="minorHAnsi" w:cs="Calibri"/>
                <w:sz w:val="20"/>
                <w:szCs w:val="20"/>
                <w:lang w:eastAsia="hr-HR"/>
              </w:rPr>
              <w:t xml:space="preserve"> nakon analize određuje </w:t>
            </w:r>
            <w:r w:rsidRPr="005F4513">
              <w:rPr>
                <w:rFonts w:asciiTheme="minorHAnsi" w:eastAsia="Times New Roman" w:hAnsiTheme="minorHAnsi" w:cs="Calibri"/>
                <w:sz w:val="20"/>
                <w:szCs w:val="20"/>
                <w:lang w:eastAsia="hr-HR"/>
              </w:rPr>
              <w:t>mobilizaciju materijalno–tehničkih sredstava.</w:t>
            </w:r>
          </w:p>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Ako postojeće snage i mate</w:t>
            </w:r>
            <w:r w:rsidR="006B3EC4">
              <w:rPr>
                <w:rFonts w:asciiTheme="minorHAnsi" w:eastAsia="Times New Roman" w:hAnsiTheme="minorHAnsi" w:cs="Calibri"/>
                <w:sz w:val="20"/>
                <w:szCs w:val="20"/>
                <w:lang w:eastAsia="hr-HR"/>
              </w:rPr>
              <w:t>rijalna sredstva nisu dovoljna načelnica Stožera</w:t>
            </w:r>
            <w:r w:rsidR="00107B1B" w:rsidRPr="005F4513">
              <w:rPr>
                <w:rFonts w:asciiTheme="minorHAnsi" w:eastAsia="Times New Roman" w:hAnsiTheme="minorHAnsi" w:cs="Calibri"/>
                <w:sz w:val="20"/>
                <w:szCs w:val="20"/>
                <w:lang w:eastAsia="hr-HR"/>
              </w:rPr>
              <w:t xml:space="preserve"> traži pomoć od </w:t>
            </w:r>
            <w:r w:rsidR="005F4513" w:rsidRPr="005F4513">
              <w:rPr>
                <w:rFonts w:asciiTheme="minorHAnsi" w:eastAsia="Times New Roman" w:hAnsiTheme="minorHAnsi" w:cs="Calibri"/>
                <w:sz w:val="20"/>
                <w:szCs w:val="20"/>
                <w:lang w:eastAsia="hr-HR"/>
              </w:rPr>
              <w:t xml:space="preserve">Koprivničko-križevačke </w:t>
            </w:r>
            <w:r w:rsidR="004C67C0" w:rsidRPr="005F4513">
              <w:rPr>
                <w:rFonts w:asciiTheme="minorHAnsi" w:eastAsia="Times New Roman" w:hAnsiTheme="minorHAnsi" w:cs="Calibri"/>
                <w:sz w:val="20"/>
                <w:szCs w:val="20"/>
                <w:lang w:eastAsia="hr-HR"/>
              </w:rPr>
              <w:t>županije</w:t>
            </w:r>
            <w:r w:rsidR="006B3EC4">
              <w:rPr>
                <w:rFonts w:asciiTheme="minorHAnsi" w:eastAsia="Times New Roman" w:hAnsiTheme="minorHAnsi" w:cs="Calibri"/>
                <w:sz w:val="20"/>
                <w:szCs w:val="20"/>
                <w:lang w:eastAsia="hr-HR"/>
              </w:rPr>
              <w:t xml:space="preserve"> </w:t>
            </w:r>
            <w:r w:rsidR="006B3EC4">
              <w:rPr>
                <w:rFonts w:asciiTheme="minorHAnsi" w:hAnsiTheme="minorHAnsi" w:cs="Calibri"/>
                <w:b/>
                <w:i/>
                <w:sz w:val="20"/>
                <w:szCs w:val="20"/>
                <w:u w:val="single"/>
              </w:rPr>
              <w:t>(Prilog 3</w:t>
            </w:r>
            <w:r w:rsidR="006B3EC4" w:rsidRPr="006A579F">
              <w:rPr>
                <w:rFonts w:asciiTheme="minorHAnsi" w:hAnsiTheme="minorHAnsi" w:cs="Calibri"/>
                <w:b/>
                <w:i/>
                <w:sz w:val="20"/>
                <w:szCs w:val="20"/>
                <w:u w:val="single"/>
              </w:rPr>
              <w:t>.</w:t>
            </w:r>
            <w:r w:rsidR="006B3EC4">
              <w:rPr>
                <w:rFonts w:asciiTheme="minorHAnsi" w:hAnsiTheme="minorHAnsi" w:cs="Calibri"/>
                <w:b/>
                <w:i/>
                <w:sz w:val="20"/>
                <w:szCs w:val="20"/>
                <w:u w:val="single"/>
              </w:rPr>
              <w:t>3</w:t>
            </w:r>
            <w:r w:rsidR="006B3EC4" w:rsidRPr="006A579F">
              <w:rPr>
                <w:rFonts w:asciiTheme="minorHAnsi" w:hAnsiTheme="minorHAnsi" w:cs="Calibri"/>
                <w:b/>
                <w:i/>
                <w:sz w:val="20"/>
                <w:szCs w:val="20"/>
                <w:u w:val="single"/>
              </w:rPr>
              <w:t>.)</w:t>
            </w:r>
            <w:r w:rsidR="006B3EC4">
              <w:rPr>
                <w:rFonts w:asciiTheme="minorHAnsi" w:eastAsia="Times New Roman" w:hAnsiTheme="minorHAnsi" w:cs="Calibri"/>
                <w:sz w:val="20"/>
                <w:szCs w:val="20"/>
                <w:lang w:eastAsia="hr-HR"/>
              </w:rPr>
              <w:t>.</w:t>
            </w:r>
          </w:p>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Sigurnim zonama u ugroženom području mogu se definirati svi otvoreni prostori na udaljenosti ½ visine zgrade. Mogu se poistovjetiti s lokacijama za prik</w:t>
            </w:r>
            <w:r w:rsidR="004C67C0" w:rsidRPr="005F4513">
              <w:rPr>
                <w:rFonts w:asciiTheme="minorHAnsi" w:eastAsia="Times New Roman" w:hAnsiTheme="minorHAnsi" w:cs="Calibri"/>
                <w:sz w:val="20"/>
                <w:szCs w:val="20"/>
                <w:lang w:eastAsia="hr-HR"/>
              </w:rPr>
              <w:t>upljanje i prihvat stanovništva</w:t>
            </w:r>
            <w:r w:rsidR="005F4513" w:rsidRPr="005F4513">
              <w:rPr>
                <w:rFonts w:asciiTheme="minorHAnsi" w:eastAsia="Times New Roman" w:hAnsiTheme="minorHAnsi" w:cs="Calibri"/>
                <w:sz w:val="20"/>
                <w:szCs w:val="20"/>
                <w:lang w:eastAsia="hr-HR"/>
              </w:rPr>
              <w:t>.</w:t>
            </w:r>
          </w:p>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Evakuacija i zbrinjavanje stanovništva</w:t>
            </w:r>
            <w:r w:rsidR="005F4513" w:rsidRPr="005F4513">
              <w:rPr>
                <w:rFonts w:asciiTheme="minorHAnsi" w:eastAsia="Times New Roman" w:hAnsiTheme="minorHAnsi" w:cs="Calibri"/>
                <w:sz w:val="20"/>
                <w:szCs w:val="20"/>
                <w:lang w:eastAsia="hr-HR"/>
              </w:rPr>
              <w:t>:</w:t>
            </w:r>
            <w:r w:rsidRPr="005F4513">
              <w:rPr>
                <w:rFonts w:asciiTheme="minorHAnsi" w:eastAsia="Times New Roman" w:hAnsiTheme="minorHAnsi" w:cs="Calibri"/>
                <w:sz w:val="20"/>
                <w:szCs w:val="20"/>
                <w:lang w:eastAsia="hr-HR"/>
              </w:rPr>
              <w:t xml:space="preserve"> </w:t>
            </w:r>
          </w:p>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U raščišćavanju ruševina i spašavanju</w:t>
            </w:r>
            <w:r w:rsidR="004C67C0" w:rsidRPr="005F4513">
              <w:rPr>
                <w:rFonts w:asciiTheme="minorHAnsi" w:eastAsia="Times New Roman" w:hAnsiTheme="minorHAnsi" w:cs="Calibri"/>
                <w:sz w:val="20"/>
                <w:szCs w:val="20"/>
                <w:lang w:eastAsia="hr-HR"/>
              </w:rPr>
              <w:t xml:space="preserve"> zatrpanih osoba sudjeluju, DVD-i s područja Općine </w:t>
            </w:r>
            <w:r w:rsidR="00774BB1" w:rsidRPr="005F4513">
              <w:rPr>
                <w:rFonts w:asciiTheme="minorHAnsi" w:eastAsia="Times New Roman" w:hAnsiTheme="minorHAnsi" w:cs="Calibri"/>
                <w:sz w:val="20"/>
                <w:szCs w:val="20"/>
                <w:lang w:eastAsia="hr-HR"/>
              </w:rPr>
              <w:t xml:space="preserve"> i HGSS.</w:t>
            </w:r>
          </w:p>
          <w:p w:rsidR="007F408F" w:rsidRPr="005F4513"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 xml:space="preserve">U početku je najvažnije osigurati prohodnost putova i osigurati vodu za piće, kako za snage </w:t>
            </w:r>
            <w:r w:rsidR="00305941" w:rsidRPr="005F4513">
              <w:rPr>
                <w:rFonts w:asciiTheme="minorHAnsi" w:eastAsia="Times New Roman" w:hAnsiTheme="minorHAnsi" w:cs="Calibri"/>
                <w:sz w:val="20"/>
                <w:szCs w:val="20"/>
                <w:lang w:eastAsia="hr-HR"/>
              </w:rPr>
              <w:t>sustava civ</w:t>
            </w:r>
            <w:r w:rsidR="005F4513" w:rsidRPr="005F4513">
              <w:rPr>
                <w:rFonts w:asciiTheme="minorHAnsi" w:eastAsia="Times New Roman" w:hAnsiTheme="minorHAnsi" w:cs="Calibri"/>
                <w:sz w:val="20"/>
                <w:szCs w:val="20"/>
                <w:lang w:eastAsia="hr-HR"/>
              </w:rPr>
              <w:t>i</w:t>
            </w:r>
            <w:r w:rsidR="00305941" w:rsidRPr="005F4513">
              <w:rPr>
                <w:rFonts w:asciiTheme="minorHAnsi" w:eastAsia="Times New Roman" w:hAnsiTheme="minorHAnsi" w:cs="Calibri"/>
                <w:sz w:val="20"/>
                <w:szCs w:val="20"/>
                <w:lang w:eastAsia="hr-HR"/>
              </w:rPr>
              <w:t>lne zaštite</w:t>
            </w:r>
            <w:r w:rsidRPr="005F4513">
              <w:rPr>
                <w:rFonts w:asciiTheme="minorHAnsi" w:eastAsia="Times New Roman" w:hAnsiTheme="minorHAnsi" w:cs="Calibri"/>
                <w:sz w:val="20"/>
                <w:szCs w:val="20"/>
                <w:lang w:eastAsia="hr-HR"/>
              </w:rPr>
              <w:t>,</w:t>
            </w:r>
            <w:r w:rsidR="004C67C0" w:rsidRPr="005F4513">
              <w:rPr>
                <w:rFonts w:asciiTheme="minorHAnsi" w:eastAsia="Times New Roman" w:hAnsiTheme="minorHAnsi" w:cs="Calibri"/>
                <w:sz w:val="20"/>
                <w:szCs w:val="20"/>
                <w:lang w:eastAsia="hr-HR"/>
              </w:rPr>
              <w:t xml:space="preserve"> tako i za stanovništvo.</w:t>
            </w:r>
          </w:p>
          <w:p w:rsidR="007F408F" w:rsidRPr="001460CF" w:rsidRDefault="007F408F" w:rsidP="005F4513">
            <w:pPr>
              <w:spacing w:line="240" w:lineRule="auto"/>
              <w:ind w:left="34"/>
              <w:rPr>
                <w:rFonts w:asciiTheme="minorHAnsi" w:eastAsia="Times New Roman" w:hAnsiTheme="minorHAnsi" w:cs="Calibri"/>
                <w:sz w:val="20"/>
                <w:szCs w:val="20"/>
                <w:lang w:eastAsia="hr-HR"/>
              </w:rPr>
            </w:pPr>
            <w:r w:rsidRPr="005F4513">
              <w:rPr>
                <w:rFonts w:asciiTheme="minorHAnsi" w:eastAsia="Times New Roman" w:hAnsiTheme="minorHAnsi" w:cs="Calibri"/>
                <w:sz w:val="20"/>
                <w:szCs w:val="20"/>
                <w:lang w:eastAsia="hr-HR"/>
              </w:rPr>
              <w:t>Komunikacija sa Stožerom civilne zaštite Općine i drugim operativnim snagama sustava civilne zaštite ostvaruje se putem t</w:t>
            </w:r>
            <w:r w:rsidR="004C67C0" w:rsidRPr="005F4513">
              <w:rPr>
                <w:rFonts w:asciiTheme="minorHAnsi" w:eastAsia="Times New Roman" w:hAnsiTheme="minorHAnsi" w:cs="Calibri"/>
                <w:sz w:val="20"/>
                <w:szCs w:val="20"/>
                <w:lang w:eastAsia="hr-HR"/>
              </w:rPr>
              <w:t>elefona, mobitela ili e-mailom</w:t>
            </w:r>
            <w:r w:rsidR="004C67C0" w:rsidRPr="001460CF">
              <w:rPr>
                <w:rFonts w:asciiTheme="minorHAnsi" w:eastAsia="Times New Roman" w:hAnsiTheme="minorHAnsi" w:cs="Calibri"/>
                <w:sz w:val="20"/>
                <w:szCs w:val="20"/>
                <w:lang w:eastAsia="hr-HR"/>
              </w:rPr>
              <w:t>.</w:t>
            </w:r>
          </w:p>
        </w:tc>
        <w:tc>
          <w:tcPr>
            <w:tcW w:w="1487" w:type="pct"/>
            <w:tcBorders>
              <w:top w:val="single" w:sz="4" w:space="0" w:color="auto"/>
              <w:left w:val="single" w:sz="4" w:space="0" w:color="auto"/>
              <w:bottom w:val="single" w:sz="4" w:space="0" w:color="auto"/>
              <w:right w:val="single" w:sz="4" w:space="0" w:color="auto"/>
            </w:tcBorders>
          </w:tcPr>
          <w:p w:rsidR="0093371F" w:rsidRPr="001460CF" w:rsidRDefault="007F408F" w:rsidP="005F4513">
            <w:pPr>
              <w:pStyle w:val="Odlomakpopisa"/>
              <w:autoSpaceDE w:val="0"/>
              <w:autoSpaceDN w:val="0"/>
              <w:adjustRightInd w:val="0"/>
              <w:ind w:left="317"/>
              <w:contextualSpacing/>
              <w:jc w:val="both"/>
              <w:rPr>
                <w:rFonts w:asciiTheme="minorHAnsi" w:hAnsiTheme="minorHAnsi" w:cs="Calibri"/>
                <w:sz w:val="20"/>
                <w:szCs w:val="20"/>
              </w:rPr>
            </w:pPr>
            <w:r w:rsidRPr="001460CF">
              <w:rPr>
                <w:rFonts w:asciiTheme="minorHAnsi" w:hAnsiTheme="minorHAnsi" w:cs="Calibri"/>
                <w:sz w:val="20"/>
                <w:szCs w:val="20"/>
              </w:rPr>
              <w:t>Za prikupljanje informacija o stanju prohodnosti prometnica zadužen je:</w:t>
            </w:r>
          </w:p>
          <w:p w:rsidR="0093371F" w:rsidRPr="001460CF" w:rsidRDefault="0093371F"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Koordinator na lokaciji </w:t>
            </w:r>
            <w:r w:rsidR="00A71E88">
              <w:rPr>
                <w:rFonts w:asciiTheme="minorHAnsi" w:hAnsiTheme="minorHAnsi" w:cs="Calibri"/>
                <w:b/>
                <w:i/>
                <w:sz w:val="20"/>
                <w:szCs w:val="20"/>
                <w:u w:val="single"/>
              </w:rPr>
              <w:t>(Prilog 1.7</w:t>
            </w:r>
            <w:r w:rsidRPr="001460CF">
              <w:rPr>
                <w:rFonts w:asciiTheme="minorHAnsi" w:hAnsiTheme="minorHAnsi" w:cs="Calibri"/>
                <w:b/>
                <w:i/>
                <w:sz w:val="20"/>
                <w:szCs w:val="20"/>
                <w:u w:val="single"/>
              </w:rPr>
              <w:t>.)</w:t>
            </w:r>
          </w:p>
          <w:p w:rsidR="004C67C0" w:rsidRPr="001460CF" w:rsidRDefault="007F408F"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Stožer civilne zaštite </w:t>
            </w:r>
            <w:r w:rsidR="005F4513">
              <w:rPr>
                <w:rFonts w:asciiTheme="minorHAnsi" w:hAnsiTheme="minorHAnsi" w:cs="Calibri"/>
                <w:sz w:val="20"/>
                <w:szCs w:val="20"/>
              </w:rPr>
              <w:t xml:space="preserve">Općine Drnje </w:t>
            </w:r>
            <w:r w:rsidR="004916F5" w:rsidRPr="001460CF">
              <w:rPr>
                <w:rFonts w:asciiTheme="minorHAnsi" w:hAnsiTheme="minorHAnsi" w:cs="Calibri"/>
                <w:b/>
                <w:i/>
                <w:sz w:val="20"/>
                <w:szCs w:val="20"/>
                <w:u w:val="single"/>
              </w:rPr>
              <w:t>(Prilog 1.1.a)</w:t>
            </w:r>
          </w:p>
          <w:p w:rsidR="007F408F" w:rsidRPr="001460CF" w:rsidRDefault="000B7283"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PU</w:t>
            </w:r>
            <w:r w:rsidR="006B3EC4">
              <w:rPr>
                <w:rFonts w:asciiTheme="minorHAnsi" w:hAnsiTheme="minorHAnsi" w:cs="Calibri"/>
                <w:sz w:val="20"/>
                <w:szCs w:val="20"/>
              </w:rPr>
              <w:t xml:space="preserve"> Koprivničko-križevačka - </w:t>
            </w:r>
            <w:r w:rsidR="005F4513">
              <w:rPr>
                <w:rFonts w:asciiTheme="minorHAnsi" w:hAnsiTheme="minorHAnsi" w:cs="Calibri"/>
                <w:sz w:val="20"/>
                <w:szCs w:val="20"/>
              </w:rPr>
              <w:t>PP Koprivnica</w:t>
            </w:r>
            <w:r w:rsidRPr="001460CF">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p w:rsidR="007F408F" w:rsidRPr="001460CF" w:rsidRDefault="004C67C0"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DVD-i s područja Općine</w:t>
            </w:r>
            <w:r w:rsidR="005F4513">
              <w:rPr>
                <w:rFonts w:asciiTheme="minorHAnsi" w:hAnsiTheme="minorHAnsi" w:cs="Calibri"/>
                <w:sz w:val="20"/>
                <w:szCs w:val="20"/>
              </w:rPr>
              <w:t xml:space="preserve"> Drnje</w:t>
            </w:r>
            <w:r w:rsidR="00734E5F">
              <w:rPr>
                <w:rFonts w:asciiTheme="minorHAnsi" w:hAnsiTheme="minorHAnsi" w:cs="Calibri"/>
                <w:sz w:val="20"/>
                <w:szCs w:val="20"/>
              </w:rPr>
              <w:t xml:space="preserve"> </w:t>
            </w:r>
            <w:r w:rsidR="00A71E88">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1E88">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Povjerenici civilne zaštite</w:t>
            </w:r>
            <w:r w:rsidR="004916F5" w:rsidRPr="001460CF">
              <w:rPr>
                <w:rFonts w:asciiTheme="minorHAnsi" w:hAnsiTheme="minorHAnsi" w:cs="Calibri"/>
                <w:sz w:val="20"/>
                <w:szCs w:val="20"/>
              </w:rPr>
              <w:t xml:space="preserve"> i njihovi zamjenici</w:t>
            </w:r>
            <w:r w:rsidR="00734E5F">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1E88">
              <w:rPr>
                <w:rFonts w:asciiTheme="minorHAnsi" w:hAnsiTheme="minorHAnsi" w:cs="Calibri"/>
                <w:b/>
                <w:i/>
                <w:sz w:val="20"/>
                <w:szCs w:val="20"/>
                <w:u w:val="single"/>
              </w:rPr>
              <w:t>6</w:t>
            </w:r>
            <w:r w:rsidRPr="001460CF">
              <w:rPr>
                <w:rFonts w:asciiTheme="minorHAnsi" w:hAnsiTheme="minorHAnsi" w:cs="Calibri"/>
                <w:b/>
                <w:i/>
                <w:sz w:val="20"/>
                <w:szCs w:val="20"/>
                <w:u w:val="single"/>
              </w:rPr>
              <w:t>.)</w:t>
            </w:r>
          </w:p>
          <w:p w:rsidR="007F408F" w:rsidRPr="001460CF" w:rsidRDefault="007F408F"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HGSS – Stanica</w:t>
            </w:r>
            <w:r w:rsidR="005F4513">
              <w:rPr>
                <w:rFonts w:asciiTheme="minorHAnsi" w:hAnsiTheme="minorHAnsi" w:cs="Calibri"/>
                <w:sz w:val="20"/>
                <w:szCs w:val="20"/>
              </w:rPr>
              <w:t xml:space="preserve"> Koprivnica </w:t>
            </w:r>
            <w:r w:rsidR="005F4513" w:rsidRPr="005F4513">
              <w:rPr>
                <w:rFonts w:asciiTheme="minorHAnsi" w:hAnsiTheme="minorHAnsi" w:cs="Arial"/>
                <w:b/>
                <w:i/>
                <w:sz w:val="20"/>
                <w:szCs w:val="20"/>
              </w:rPr>
              <w:t>(</w:t>
            </w:r>
            <w:r w:rsidR="004916F5" w:rsidRPr="005F4513">
              <w:rPr>
                <w:rFonts w:asciiTheme="minorHAnsi" w:hAnsiTheme="minorHAnsi" w:cs="Calibri"/>
                <w:b/>
                <w:i/>
                <w:sz w:val="20"/>
                <w:szCs w:val="20"/>
                <w:u w:val="single"/>
              </w:rPr>
              <w:t>Prilog 1</w:t>
            </w:r>
            <w:r w:rsidRPr="005F4513">
              <w:rPr>
                <w:rFonts w:asciiTheme="minorHAnsi" w:hAnsiTheme="minorHAnsi" w:cs="Calibri"/>
                <w:b/>
                <w:i/>
                <w:sz w:val="20"/>
                <w:szCs w:val="20"/>
                <w:u w:val="single"/>
              </w:rPr>
              <w:t>.</w:t>
            </w:r>
            <w:r w:rsidR="004916F5" w:rsidRPr="005F4513">
              <w:rPr>
                <w:rFonts w:asciiTheme="minorHAnsi" w:hAnsiTheme="minorHAnsi" w:cs="Calibri"/>
                <w:b/>
                <w:i/>
                <w:sz w:val="20"/>
                <w:szCs w:val="20"/>
                <w:u w:val="single"/>
              </w:rPr>
              <w:t>4</w:t>
            </w:r>
            <w:r w:rsidRPr="005F4513">
              <w:rPr>
                <w:rFonts w:asciiTheme="minorHAnsi" w:hAnsiTheme="minorHAnsi" w:cs="Calibri"/>
                <w:b/>
                <w:i/>
                <w:sz w:val="20"/>
                <w:szCs w:val="20"/>
                <w:u w:val="single"/>
              </w:rPr>
              <w:t>.)</w:t>
            </w:r>
          </w:p>
          <w:p w:rsidR="007F408F" w:rsidRPr="001460CF" w:rsidRDefault="008761F8"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MTS pravne osobe od interesa za sustav civilne zaštite</w:t>
            </w:r>
            <w:r w:rsidR="00734E5F">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5F4513">
              <w:rPr>
                <w:rFonts w:asciiTheme="minorHAnsi" w:hAnsiTheme="minorHAnsi" w:cs="Calibri"/>
                <w:b/>
                <w:i/>
                <w:sz w:val="20"/>
                <w:szCs w:val="20"/>
                <w:u w:val="single"/>
              </w:rPr>
              <w:t>9</w:t>
            </w:r>
            <w:r w:rsidR="007F408F" w:rsidRPr="001460CF">
              <w:rPr>
                <w:rFonts w:asciiTheme="minorHAnsi" w:hAnsiTheme="minorHAnsi" w:cs="Calibri"/>
                <w:b/>
                <w:i/>
                <w:sz w:val="20"/>
                <w:szCs w:val="20"/>
                <w:u w:val="single"/>
              </w:rPr>
              <w:t>.)</w:t>
            </w:r>
          </w:p>
          <w:p w:rsidR="007F408F" w:rsidRPr="001460CF" w:rsidRDefault="00774BB1" w:rsidP="00FB3A31">
            <w:pPr>
              <w:pStyle w:val="Odlomakpopisa"/>
              <w:numPr>
                <w:ilvl w:val="0"/>
                <w:numId w:val="39"/>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U</w:t>
            </w:r>
            <w:r w:rsidR="007F408F" w:rsidRPr="001460CF">
              <w:rPr>
                <w:rFonts w:asciiTheme="minorHAnsi" w:hAnsiTheme="minorHAnsi" w:cs="Calibri"/>
                <w:sz w:val="20"/>
                <w:szCs w:val="20"/>
              </w:rPr>
              <w:t xml:space="preserve">druge građana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5</w:t>
            </w:r>
            <w:r w:rsidR="007F408F" w:rsidRPr="001460CF">
              <w:rPr>
                <w:rFonts w:asciiTheme="minorHAnsi" w:hAnsiTheme="minorHAnsi" w:cs="Calibri"/>
                <w:b/>
                <w:i/>
                <w:sz w:val="20"/>
                <w:szCs w:val="20"/>
                <w:u w:val="single"/>
              </w:rPr>
              <w:t>.)</w:t>
            </w:r>
          </w:p>
        </w:tc>
      </w:tr>
      <w:tr w:rsidR="007F408F" w:rsidRPr="001460CF" w:rsidTr="006B3EC4">
        <w:trPr>
          <w:trHeight w:val="1016"/>
          <w:jc w:val="center"/>
        </w:trPr>
        <w:tc>
          <w:tcPr>
            <w:tcW w:w="237" w:type="pct"/>
            <w:vMerge/>
            <w:tcBorders>
              <w:top w:val="single" w:sz="4" w:space="0" w:color="auto"/>
              <w:left w:val="single" w:sz="6"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p>
        </w:tc>
        <w:tc>
          <w:tcPr>
            <w:tcW w:w="799" w:type="pct"/>
            <w:vMerge/>
            <w:tcBorders>
              <w:top w:val="single" w:sz="4" w:space="0" w:color="auto"/>
              <w:left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Evakuacija i z</w:t>
            </w:r>
            <w:r w:rsidR="004C67C0" w:rsidRPr="001460CF">
              <w:rPr>
                <w:rFonts w:asciiTheme="minorHAnsi" w:eastAsia="Times New Roman" w:hAnsiTheme="minorHAnsi" w:cs="Calibri"/>
                <w:sz w:val="20"/>
                <w:szCs w:val="20"/>
                <w:lang w:eastAsia="hr-HR"/>
              </w:rPr>
              <w:t>brinjavanje stanovništva, materijalnih i</w:t>
            </w:r>
            <w:r w:rsidRPr="001460CF">
              <w:rPr>
                <w:rFonts w:asciiTheme="minorHAnsi" w:eastAsia="Times New Roman" w:hAnsiTheme="minorHAnsi" w:cs="Calibri"/>
                <w:sz w:val="20"/>
                <w:szCs w:val="20"/>
                <w:lang w:eastAsia="hr-HR"/>
              </w:rPr>
              <w:t xml:space="preserve"> kulturnih dobara, osobna i uzajamna pomoć te obavljanje potrebnih radnji i izvođenje radova na ruševinama izvršiti će snage sustava civilne zaštite</w:t>
            </w:r>
            <w:r w:rsidR="00774BB1">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4" w:space="0" w:color="auto"/>
              <w:right w:val="single" w:sz="6" w:space="0" w:color="auto"/>
            </w:tcBorders>
          </w:tcPr>
          <w:p w:rsidR="007F408F" w:rsidRPr="001460CF" w:rsidRDefault="00853B22" w:rsidP="00FB3A31">
            <w:pPr>
              <w:pStyle w:val="Odlomakpopisa"/>
              <w:numPr>
                <w:ilvl w:val="0"/>
                <w:numId w:val="3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DVD-i s područja Općine</w:t>
            </w:r>
            <w:r w:rsidR="005F4513">
              <w:rPr>
                <w:rFonts w:asciiTheme="minorHAnsi" w:hAnsiTheme="minorHAnsi" w:cs="Calibri"/>
                <w:sz w:val="20"/>
                <w:szCs w:val="20"/>
              </w:rPr>
              <w:t xml:space="preserve"> Drnje</w:t>
            </w:r>
            <w:r w:rsidR="00734E5F">
              <w:rPr>
                <w:rFonts w:asciiTheme="minorHAnsi" w:hAnsiTheme="minorHAnsi" w:cs="Calibri"/>
                <w:sz w:val="20"/>
                <w:szCs w:val="20"/>
              </w:rPr>
              <w:t xml:space="preserve"> </w:t>
            </w:r>
            <w:r w:rsidR="004916F5"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4916F5"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2747D5" w:rsidRPr="005F4513" w:rsidRDefault="007F408F" w:rsidP="00FB3A31">
            <w:pPr>
              <w:pStyle w:val="Odlomakpopisa"/>
              <w:numPr>
                <w:ilvl w:val="0"/>
                <w:numId w:val="3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Povjerenici civilne zaštite</w:t>
            </w:r>
            <w:r w:rsidR="004916F5" w:rsidRPr="001460CF">
              <w:rPr>
                <w:rFonts w:asciiTheme="minorHAnsi" w:hAnsiTheme="minorHAnsi" w:cs="Calibri"/>
                <w:sz w:val="20"/>
                <w:szCs w:val="20"/>
              </w:rPr>
              <w:t xml:space="preserve"> i njihovi zamjenici </w:t>
            </w:r>
            <w:r w:rsidR="004916F5" w:rsidRPr="001460CF">
              <w:rPr>
                <w:rFonts w:asciiTheme="minorHAnsi" w:hAnsiTheme="minorHAnsi" w:cs="Calibri"/>
                <w:b/>
                <w:i/>
                <w:sz w:val="20"/>
                <w:szCs w:val="20"/>
                <w:u w:val="single"/>
              </w:rPr>
              <w:t xml:space="preserve"> (Prilog 1</w:t>
            </w:r>
            <w:r w:rsidRPr="001460CF">
              <w:rPr>
                <w:rFonts w:asciiTheme="minorHAnsi" w:hAnsiTheme="minorHAnsi" w:cs="Calibri"/>
                <w:b/>
                <w:i/>
                <w:sz w:val="20"/>
                <w:szCs w:val="20"/>
                <w:u w:val="single"/>
              </w:rPr>
              <w:t>.</w:t>
            </w:r>
            <w:r w:rsidR="00A71E88">
              <w:rPr>
                <w:rFonts w:asciiTheme="minorHAnsi" w:hAnsiTheme="minorHAnsi" w:cs="Calibri"/>
                <w:b/>
                <w:i/>
                <w:sz w:val="20"/>
                <w:szCs w:val="20"/>
                <w:u w:val="single"/>
              </w:rPr>
              <w:t>6</w:t>
            </w:r>
            <w:r w:rsidRPr="001460CF">
              <w:rPr>
                <w:rFonts w:asciiTheme="minorHAnsi" w:hAnsiTheme="minorHAnsi" w:cs="Calibri"/>
                <w:b/>
                <w:i/>
                <w:sz w:val="20"/>
                <w:szCs w:val="20"/>
                <w:u w:val="single"/>
              </w:rPr>
              <w:t>.)</w:t>
            </w:r>
          </w:p>
        </w:tc>
      </w:tr>
      <w:tr w:rsidR="007F408F" w:rsidRPr="001460CF" w:rsidTr="006B3EC4">
        <w:trPr>
          <w:trHeight w:val="983"/>
          <w:jc w:val="center"/>
        </w:trPr>
        <w:tc>
          <w:tcPr>
            <w:tcW w:w="237" w:type="pct"/>
            <w:vMerge/>
            <w:tcBorders>
              <w:left w:val="single" w:sz="6" w:space="0" w:color="auto"/>
              <w:bottom w:val="single" w:sz="6"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p>
        </w:tc>
        <w:tc>
          <w:tcPr>
            <w:tcW w:w="799" w:type="pct"/>
            <w:vMerge/>
            <w:tcBorders>
              <w:left w:val="single" w:sz="6" w:space="0" w:color="auto"/>
              <w:bottom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Lokacija za odlaganje </w:t>
            </w:r>
            <w:r w:rsidR="00853B22" w:rsidRPr="001460CF">
              <w:rPr>
                <w:rFonts w:asciiTheme="minorHAnsi" w:eastAsia="Times New Roman" w:hAnsiTheme="minorHAnsi" w:cs="Calibri"/>
                <w:sz w:val="20"/>
                <w:szCs w:val="20"/>
                <w:lang w:eastAsia="hr-HR"/>
              </w:rPr>
              <w:t xml:space="preserve">građevinskog </w:t>
            </w:r>
            <w:r w:rsidRPr="001460CF">
              <w:rPr>
                <w:rFonts w:asciiTheme="minorHAnsi" w:eastAsia="Times New Roman" w:hAnsiTheme="minorHAnsi" w:cs="Calibri"/>
                <w:sz w:val="20"/>
                <w:szCs w:val="20"/>
                <w:lang w:eastAsia="hr-HR"/>
              </w:rPr>
              <w:t>materijala – postojeća odlagališta Organizaciju za prikupljanje, prijevoz i odlaganje izvršava koncesionar za odvoz otpada Općine i pravne osobe s građevinskom mehanizacijom s područja nadležnosti Općine i pravne osobe s građevinskom mehanizacijom koji mogu pomoći u odvozu građevinskog materijala.</w:t>
            </w:r>
          </w:p>
        </w:tc>
        <w:tc>
          <w:tcPr>
            <w:tcW w:w="1487" w:type="pct"/>
            <w:tcBorders>
              <w:top w:val="single" w:sz="4" w:space="0" w:color="auto"/>
              <w:left w:val="single" w:sz="6" w:space="0" w:color="auto"/>
              <w:bottom w:val="single" w:sz="4" w:space="0" w:color="auto"/>
              <w:right w:val="single" w:sz="6" w:space="0" w:color="auto"/>
            </w:tcBorders>
          </w:tcPr>
          <w:p w:rsidR="007F408F" w:rsidRPr="001460CF" w:rsidRDefault="005F4513" w:rsidP="00FB3A31">
            <w:pPr>
              <w:pStyle w:val="Odlomakpopisa"/>
              <w:numPr>
                <w:ilvl w:val="0"/>
                <w:numId w:val="40"/>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L</w:t>
            </w:r>
            <w:r w:rsidR="007F408F" w:rsidRPr="001460CF">
              <w:rPr>
                <w:rFonts w:asciiTheme="minorHAnsi" w:hAnsiTheme="minorHAnsi" w:cs="Calibri"/>
                <w:sz w:val="20"/>
                <w:szCs w:val="20"/>
              </w:rPr>
              <w:t xml:space="preserve">okacija za odlaganje građevinskog otpada </w:t>
            </w:r>
            <w:r w:rsidR="007F408F" w:rsidRPr="001460CF">
              <w:rPr>
                <w:rFonts w:asciiTheme="minorHAnsi" w:hAnsiTheme="minorHAnsi" w:cs="Calibri"/>
                <w:b/>
                <w:i/>
                <w:sz w:val="20"/>
                <w:szCs w:val="20"/>
                <w:u w:val="single"/>
              </w:rPr>
              <w:t xml:space="preserve">(Prilog </w:t>
            </w:r>
            <w:r w:rsidR="004916F5" w:rsidRPr="001460CF">
              <w:rPr>
                <w:rFonts w:asciiTheme="minorHAnsi" w:hAnsiTheme="minorHAnsi" w:cs="Calibri"/>
                <w:b/>
                <w:i/>
                <w:sz w:val="20"/>
                <w:szCs w:val="20"/>
                <w:u w:val="single"/>
              </w:rPr>
              <w:t>5</w:t>
            </w:r>
            <w:r w:rsidR="007F408F" w:rsidRPr="001460CF">
              <w:rPr>
                <w:rFonts w:asciiTheme="minorHAnsi" w:hAnsiTheme="minorHAnsi" w:cs="Calibri"/>
                <w:b/>
                <w:i/>
                <w:sz w:val="20"/>
                <w:szCs w:val="20"/>
                <w:u w:val="single"/>
              </w:rPr>
              <w:t>.</w:t>
            </w:r>
            <w:r w:rsidR="00A71E88">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p w:rsidR="007F408F" w:rsidRPr="001460CF" w:rsidRDefault="005F4513" w:rsidP="00FB3A31">
            <w:pPr>
              <w:pStyle w:val="Odlomakpopisa"/>
              <w:numPr>
                <w:ilvl w:val="0"/>
                <w:numId w:val="40"/>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P</w:t>
            </w:r>
            <w:r w:rsidR="007F408F" w:rsidRPr="001460CF">
              <w:rPr>
                <w:rFonts w:asciiTheme="minorHAnsi" w:hAnsiTheme="minorHAnsi" w:cs="Calibri"/>
                <w:sz w:val="20"/>
                <w:szCs w:val="20"/>
              </w:rPr>
              <w:t>ravn</w:t>
            </w:r>
            <w:r w:rsidR="00853B22" w:rsidRPr="001460CF">
              <w:rPr>
                <w:rFonts w:asciiTheme="minorHAnsi" w:hAnsiTheme="minorHAnsi" w:cs="Calibri"/>
                <w:sz w:val="20"/>
                <w:szCs w:val="20"/>
              </w:rPr>
              <w:t>e</w:t>
            </w:r>
            <w:r w:rsidR="007F408F" w:rsidRPr="001460CF">
              <w:rPr>
                <w:rFonts w:asciiTheme="minorHAnsi" w:hAnsiTheme="minorHAnsi" w:cs="Calibri"/>
                <w:sz w:val="20"/>
                <w:szCs w:val="20"/>
              </w:rPr>
              <w:t xml:space="preserve"> osob</w:t>
            </w:r>
            <w:r w:rsidR="00853B22" w:rsidRPr="001460CF">
              <w:rPr>
                <w:rFonts w:asciiTheme="minorHAnsi" w:hAnsiTheme="minorHAnsi" w:cs="Calibri"/>
                <w:sz w:val="20"/>
                <w:szCs w:val="20"/>
              </w:rPr>
              <w:t>e od in</w:t>
            </w:r>
            <w:r w:rsidR="008761F8" w:rsidRPr="001460CF">
              <w:rPr>
                <w:rFonts w:asciiTheme="minorHAnsi" w:hAnsiTheme="minorHAnsi" w:cs="Calibri"/>
                <w:sz w:val="20"/>
                <w:szCs w:val="20"/>
              </w:rPr>
              <w:t>teresa za sustav civilne zaštite</w:t>
            </w:r>
            <w:r w:rsidR="0030692D">
              <w:rPr>
                <w:rFonts w:asciiTheme="minorHAnsi" w:hAnsiTheme="minorHAnsi" w:cs="Calibri"/>
                <w:sz w:val="20"/>
                <w:szCs w:val="20"/>
              </w:rPr>
              <w:t xml:space="preserve"> </w:t>
            </w:r>
            <w:r w:rsidR="00A71E88">
              <w:rPr>
                <w:rFonts w:asciiTheme="minorHAnsi" w:hAnsiTheme="minorHAnsi" w:cs="Calibri"/>
                <w:b/>
                <w:i/>
                <w:sz w:val="20"/>
                <w:szCs w:val="20"/>
                <w:u w:val="single"/>
              </w:rPr>
              <w:t>(Prilog 1.9</w:t>
            </w:r>
            <w:r w:rsidR="004916F5" w:rsidRPr="001460CF">
              <w:rPr>
                <w:rFonts w:asciiTheme="minorHAnsi" w:hAnsiTheme="minorHAnsi" w:cs="Calibri"/>
                <w:b/>
                <w:i/>
                <w:sz w:val="20"/>
                <w:szCs w:val="20"/>
                <w:u w:val="single"/>
              </w:rPr>
              <w:t>.)</w:t>
            </w:r>
          </w:p>
        </w:tc>
      </w:tr>
      <w:tr w:rsidR="007F408F" w:rsidRPr="001460CF" w:rsidTr="006B3EC4">
        <w:trPr>
          <w:trHeight w:val="297"/>
          <w:jc w:val="center"/>
        </w:trPr>
        <w:tc>
          <w:tcPr>
            <w:tcW w:w="237" w:type="pct"/>
            <w:vMerge w:val="restart"/>
            <w:tcBorders>
              <w:left w:val="single" w:sz="6"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r w:rsidRPr="005F4513">
              <w:rPr>
                <w:rFonts w:asciiTheme="minorHAnsi" w:hAnsiTheme="minorHAnsi" w:cs="Calibri"/>
                <w:b/>
                <w:szCs w:val="20"/>
                <w:lang w:eastAsia="hr-HR"/>
              </w:rPr>
              <w:t>2.</w:t>
            </w:r>
          </w:p>
        </w:tc>
        <w:tc>
          <w:tcPr>
            <w:tcW w:w="799" w:type="pct"/>
            <w:vMerge w:val="restart"/>
            <w:tcBorders>
              <w:left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 xml:space="preserve">Organizacija zaštite objekata kritične infrastrukture i suradnja s pravnim osobama s ciljem osiguranja kontinuiteta njihovog djelovanja  </w:t>
            </w:r>
          </w:p>
        </w:tc>
        <w:tc>
          <w:tcPr>
            <w:tcW w:w="2477" w:type="pct"/>
            <w:tcBorders>
              <w:top w:val="single" w:sz="4" w:space="0" w:color="auto"/>
              <w:left w:val="single" w:sz="6" w:space="0" w:color="auto"/>
              <w:right w:val="single" w:sz="4"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Vlasnici kritične infrastrukture</w:t>
            </w:r>
            <w:r w:rsidR="000A501B">
              <w:rPr>
                <w:rFonts w:asciiTheme="minorHAnsi" w:eastAsia="Times New Roman" w:hAnsiTheme="minorHAnsi" w:cs="Calibri"/>
                <w:sz w:val="20"/>
                <w:szCs w:val="20"/>
                <w:lang w:eastAsia="hr-HR"/>
              </w:rPr>
              <w:t>.</w:t>
            </w:r>
          </w:p>
        </w:tc>
        <w:tc>
          <w:tcPr>
            <w:tcW w:w="1487" w:type="pct"/>
            <w:tcBorders>
              <w:top w:val="single" w:sz="4" w:space="0" w:color="auto"/>
              <w:left w:val="single" w:sz="4" w:space="0" w:color="auto"/>
              <w:right w:val="single" w:sz="4" w:space="0" w:color="auto"/>
            </w:tcBorders>
            <w:vAlign w:val="center"/>
          </w:tcPr>
          <w:p w:rsidR="007F408F" w:rsidRPr="00774BB1" w:rsidRDefault="004916F5" w:rsidP="00FB3A31">
            <w:pPr>
              <w:pStyle w:val="Odlomakpopisa"/>
              <w:numPr>
                <w:ilvl w:val="0"/>
                <w:numId w:val="40"/>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b/>
                <w:i/>
                <w:sz w:val="20"/>
                <w:szCs w:val="20"/>
                <w:u w:val="single"/>
              </w:rPr>
              <w:t>Prilog 4</w:t>
            </w:r>
            <w:r w:rsidR="007F408F" w:rsidRPr="00774BB1">
              <w:rPr>
                <w:rFonts w:asciiTheme="minorHAnsi" w:hAnsiTheme="minorHAnsi" w:cs="Calibri"/>
                <w:b/>
                <w:i/>
                <w:sz w:val="20"/>
                <w:szCs w:val="20"/>
                <w:u w:val="single"/>
              </w:rPr>
              <w:t>.</w:t>
            </w:r>
            <w:r w:rsidRPr="00774BB1">
              <w:rPr>
                <w:rFonts w:asciiTheme="minorHAnsi" w:hAnsiTheme="minorHAnsi" w:cs="Calibri"/>
                <w:b/>
                <w:i/>
                <w:sz w:val="20"/>
                <w:szCs w:val="20"/>
                <w:u w:val="single"/>
              </w:rPr>
              <w:t>9</w:t>
            </w:r>
            <w:r w:rsidR="007F408F" w:rsidRPr="00774BB1">
              <w:rPr>
                <w:rFonts w:asciiTheme="minorHAnsi" w:hAnsiTheme="minorHAnsi" w:cs="Calibri"/>
                <w:b/>
                <w:i/>
                <w:sz w:val="20"/>
                <w:szCs w:val="20"/>
                <w:u w:val="single"/>
              </w:rPr>
              <w:t>.</w:t>
            </w:r>
          </w:p>
        </w:tc>
      </w:tr>
      <w:tr w:rsidR="007F408F" w:rsidRPr="001460CF" w:rsidTr="006B3EC4">
        <w:trPr>
          <w:trHeight w:val="334"/>
          <w:jc w:val="center"/>
        </w:trPr>
        <w:tc>
          <w:tcPr>
            <w:tcW w:w="237" w:type="pct"/>
            <w:vMerge/>
            <w:tcBorders>
              <w:left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4" w:space="0" w:color="auto"/>
            </w:tcBorders>
            <w:vAlign w:val="center"/>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hAnsiTheme="minorHAnsi"/>
                <w:sz w:val="20"/>
                <w:szCs w:val="20"/>
              </w:rPr>
              <w:t>Uspostava opskrbe električnom energijom</w:t>
            </w:r>
            <w:r w:rsidR="000A501B">
              <w:rPr>
                <w:rFonts w:asciiTheme="minorHAnsi" w:hAnsiTheme="minorHAnsi"/>
                <w:sz w:val="20"/>
                <w:szCs w:val="20"/>
              </w:rPr>
              <w:t>.</w:t>
            </w:r>
            <w:r w:rsidRPr="001460CF">
              <w:rPr>
                <w:rFonts w:asciiTheme="minorHAnsi" w:hAnsiTheme="minorHAnsi"/>
                <w:sz w:val="20"/>
                <w:szCs w:val="20"/>
              </w:rPr>
              <w:t xml:space="preserve"> </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774BB1" w:rsidRDefault="007F408F" w:rsidP="00FB3A31">
            <w:pPr>
              <w:pStyle w:val="Odlomakpopisa"/>
              <w:numPr>
                <w:ilvl w:val="0"/>
                <w:numId w:val="40"/>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 xml:space="preserve">HEP </w:t>
            </w:r>
            <w:r w:rsidR="000B7283" w:rsidRPr="00774BB1">
              <w:rPr>
                <w:rFonts w:asciiTheme="minorHAnsi" w:hAnsiTheme="minorHAnsi" w:cs="Calibri"/>
                <w:sz w:val="20"/>
                <w:szCs w:val="20"/>
              </w:rPr>
              <w:t xml:space="preserve">ODS d.o.o. Elektra </w:t>
            </w:r>
            <w:r w:rsidR="005F4513">
              <w:rPr>
                <w:rFonts w:asciiTheme="minorHAnsi" w:hAnsiTheme="minorHAnsi" w:cs="Calibri"/>
                <w:sz w:val="20"/>
                <w:szCs w:val="20"/>
              </w:rPr>
              <w:t xml:space="preserve">Koprivnica </w:t>
            </w:r>
            <w:r w:rsidR="004916F5" w:rsidRPr="00774BB1">
              <w:rPr>
                <w:rFonts w:asciiTheme="minorHAnsi" w:hAnsiTheme="minorHAnsi" w:cs="Calibri"/>
                <w:b/>
                <w:i/>
                <w:sz w:val="20"/>
                <w:szCs w:val="20"/>
                <w:u w:val="single"/>
              </w:rPr>
              <w:t>(Prilog 4</w:t>
            </w:r>
            <w:r w:rsidRPr="00774BB1">
              <w:rPr>
                <w:rFonts w:asciiTheme="minorHAnsi" w:hAnsiTheme="minorHAnsi" w:cs="Calibri"/>
                <w:b/>
                <w:i/>
                <w:sz w:val="20"/>
                <w:szCs w:val="20"/>
                <w:u w:val="single"/>
              </w:rPr>
              <w:t>.</w:t>
            </w:r>
            <w:r w:rsidR="004916F5" w:rsidRPr="00774BB1">
              <w:rPr>
                <w:rFonts w:asciiTheme="minorHAnsi" w:hAnsiTheme="minorHAnsi" w:cs="Calibri"/>
                <w:b/>
                <w:i/>
                <w:sz w:val="20"/>
                <w:szCs w:val="20"/>
                <w:u w:val="single"/>
              </w:rPr>
              <w:t>9</w:t>
            </w:r>
            <w:r w:rsidR="00B752BE" w:rsidRPr="00774BB1">
              <w:rPr>
                <w:rFonts w:asciiTheme="minorHAnsi" w:hAnsiTheme="minorHAnsi" w:cs="Calibri"/>
                <w:b/>
                <w:i/>
                <w:sz w:val="20"/>
                <w:szCs w:val="20"/>
                <w:u w:val="single"/>
              </w:rPr>
              <w:t>.</w:t>
            </w:r>
            <w:r w:rsidRPr="00774BB1">
              <w:rPr>
                <w:rFonts w:asciiTheme="minorHAnsi" w:hAnsiTheme="minorHAnsi" w:cs="Calibri"/>
                <w:b/>
                <w:i/>
                <w:sz w:val="20"/>
                <w:szCs w:val="20"/>
                <w:u w:val="single"/>
              </w:rPr>
              <w:t>)</w:t>
            </w:r>
          </w:p>
        </w:tc>
      </w:tr>
      <w:tr w:rsidR="007F408F" w:rsidRPr="001460CF" w:rsidTr="006B3EC4">
        <w:trPr>
          <w:trHeight w:val="334"/>
          <w:jc w:val="center"/>
        </w:trPr>
        <w:tc>
          <w:tcPr>
            <w:tcW w:w="237" w:type="pct"/>
            <w:vMerge/>
            <w:tcBorders>
              <w:left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4" w:space="0" w:color="auto"/>
            </w:tcBorders>
            <w:vAlign w:val="center"/>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hAnsiTheme="minorHAnsi"/>
                <w:sz w:val="20"/>
                <w:szCs w:val="20"/>
              </w:rPr>
              <w:t>Redovna opskrba vodom</w:t>
            </w:r>
            <w:r w:rsidR="000A501B">
              <w:rPr>
                <w:rFonts w:asciiTheme="minorHAnsi" w:hAnsiTheme="minorHAnsi"/>
                <w:sz w:val="20"/>
                <w:szCs w:val="20"/>
              </w:rPr>
              <w:t>.</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5F4513" w:rsidRDefault="005F4513" w:rsidP="00FB3A31">
            <w:pPr>
              <w:pStyle w:val="Odlomakpopisa"/>
              <w:numPr>
                <w:ilvl w:val="0"/>
                <w:numId w:val="40"/>
              </w:numPr>
              <w:autoSpaceDE w:val="0"/>
              <w:autoSpaceDN w:val="0"/>
              <w:adjustRightInd w:val="0"/>
              <w:contextualSpacing/>
              <w:rPr>
                <w:rFonts w:asciiTheme="minorHAnsi" w:hAnsiTheme="minorHAnsi" w:cs="Calibri"/>
                <w:sz w:val="20"/>
                <w:szCs w:val="20"/>
              </w:rPr>
            </w:pPr>
            <w:r>
              <w:rPr>
                <w:rFonts w:asciiTheme="minorHAnsi" w:hAnsiTheme="minorHAnsi" w:cs="Calibri"/>
                <w:sz w:val="20"/>
                <w:szCs w:val="20"/>
              </w:rPr>
              <w:t>Koprivnica vode d.o.o.</w:t>
            </w:r>
            <w:r w:rsidR="007F408F" w:rsidRPr="005F4513">
              <w:rPr>
                <w:rFonts w:asciiTheme="minorHAnsi" w:hAnsiTheme="minorHAnsi" w:cs="Calibri"/>
                <w:sz w:val="20"/>
                <w:szCs w:val="20"/>
              </w:rPr>
              <w:t xml:space="preserve"> </w:t>
            </w:r>
            <w:r w:rsidR="004916F5" w:rsidRPr="005F4513">
              <w:rPr>
                <w:rFonts w:asciiTheme="minorHAnsi" w:hAnsiTheme="minorHAnsi" w:cs="Calibri"/>
                <w:b/>
                <w:i/>
                <w:sz w:val="20"/>
                <w:szCs w:val="20"/>
                <w:u w:val="single"/>
              </w:rPr>
              <w:t>(Prilog 4</w:t>
            </w:r>
            <w:r w:rsidR="007F408F" w:rsidRPr="005F4513">
              <w:rPr>
                <w:rFonts w:asciiTheme="minorHAnsi" w:hAnsiTheme="minorHAnsi" w:cs="Calibri"/>
                <w:b/>
                <w:i/>
                <w:sz w:val="20"/>
                <w:szCs w:val="20"/>
                <w:u w:val="single"/>
              </w:rPr>
              <w:t>.</w:t>
            </w:r>
            <w:r w:rsidR="004916F5" w:rsidRPr="005F4513">
              <w:rPr>
                <w:rFonts w:asciiTheme="minorHAnsi" w:hAnsiTheme="minorHAnsi" w:cs="Calibri"/>
                <w:b/>
                <w:i/>
                <w:sz w:val="20"/>
                <w:szCs w:val="20"/>
                <w:u w:val="single"/>
              </w:rPr>
              <w:t>9</w:t>
            </w:r>
            <w:r w:rsidR="00B752BE" w:rsidRPr="005F4513">
              <w:rPr>
                <w:rFonts w:asciiTheme="minorHAnsi" w:hAnsiTheme="minorHAnsi" w:cs="Calibri"/>
                <w:b/>
                <w:i/>
                <w:sz w:val="20"/>
                <w:szCs w:val="20"/>
                <w:u w:val="single"/>
              </w:rPr>
              <w:t>.</w:t>
            </w:r>
            <w:r w:rsidR="007F408F" w:rsidRPr="005F4513">
              <w:rPr>
                <w:rFonts w:asciiTheme="minorHAnsi" w:hAnsiTheme="minorHAnsi" w:cs="Calibri"/>
                <w:b/>
                <w:i/>
                <w:sz w:val="20"/>
                <w:szCs w:val="20"/>
                <w:u w:val="single"/>
              </w:rPr>
              <w:t>)</w:t>
            </w:r>
          </w:p>
        </w:tc>
      </w:tr>
      <w:tr w:rsidR="007F408F" w:rsidRPr="001460CF" w:rsidTr="006B3EC4">
        <w:trPr>
          <w:trHeight w:val="334"/>
          <w:jc w:val="center"/>
        </w:trPr>
        <w:tc>
          <w:tcPr>
            <w:tcW w:w="237" w:type="pct"/>
            <w:vMerge/>
            <w:tcBorders>
              <w:left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right w:val="single" w:sz="6" w:space="0" w:color="auto"/>
            </w:tcBorders>
            <w:vAlign w:val="center"/>
          </w:tcPr>
          <w:p w:rsidR="007F408F" w:rsidRPr="001460CF" w:rsidRDefault="007F408F" w:rsidP="001460CF">
            <w:pPr>
              <w:pStyle w:val="Bezproreda"/>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4" w:space="0" w:color="auto"/>
            </w:tcBorders>
            <w:vAlign w:val="center"/>
          </w:tcPr>
          <w:p w:rsidR="007F408F" w:rsidRPr="001460CF" w:rsidRDefault="007F408F"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Popravak telefonske infrastrukture (područne centrale, mjesne centrale, repetitori, stupovi nadzemne telefonske mreže)</w:t>
            </w:r>
            <w:r w:rsidR="00774BB1">
              <w:rPr>
                <w:rFonts w:asciiTheme="minorHAnsi" w:hAnsiTheme="minorHAnsi"/>
                <w:sz w:val="20"/>
                <w:szCs w:val="20"/>
              </w:rPr>
              <w:t>.</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774BB1" w:rsidRDefault="007F408F" w:rsidP="00FB3A31">
            <w:pPr>
              <w:pStyle w:val="Odlomakpopisa"/>
              <w:numPr>
                <w:ilvl w:val="0"/>
                <w:numId w:val="40"/>
              </w:numPr>
              <w:autoSpaceDE w:val="0"/>
              <w:autoSpaceDN w:val="0"/>
              <w:adjustRightInd w:val="0"/>
              <w:contextualSpacing/>
              <w:rPr>
                <w:rFonts w:asciiTheme="minorHAnsi" w:hAnsiTheme="minorHAnsi" w:cs="Calibri"/>
                <w:sz w:val="20"/>
                <w:szCs w:val="20"/>
              </w:rPr>
            </w:pPr>
            <w:r w:rsidRPr="00774BB1">
              <w:rPr>
                <w:rFonts w:asciiTheme="minorHAnsi" w:hAnsiTheme="minorHAnsi" w:cs="Calibri"/>
                <w:sz w:val="20"/>
                <w:szCs w:val="20"/>
              </w:rPr>
              <w:t>Hrvatski telekom d.d.</w:t>
            </w:r>
            <w:r w:rsidR="00734E5F" w:rsidRPr="00774BB1">
              <w:rPr>
                <w:rFonts w:asciiTheme="minorHAnsi" w:hAnsiTheme="minorHAnsi" w:cs="Calibri"/>
                <w:sz w:val="20"/>
                <w:szCs w:val="20"/>
              </w:rPr>
              <w:t xml:space="preserve"> </w:t>
            </w:r>
            <w:r w:rsidR="004916F5" w:rsidRPr="00774BB1">
              <w:rPr>
                <w:rFonts w:asciiTheme="minorHAnsi" w:hAnsiTheme="minorHAnsi" w:cs="Calibri"/>
                <w:b/>
                <w:i/>
                <w:sz w:val="20"/>
                <w:szCs w:val="20"/>
                <w:u w:val="single"/>
              </w:rPr>
              <w:t>(Prilog 4</w:t>
            </w:r>
            <w:r w:rsidRPr="00774BB1">
              <w:rPr>
                <w:rFonts w:asciiTheme="minorHAnsi" w:hAnsiTheme="minorHAnsi" w:cs="Calibri"/>
                <w:b/>
                <w:i/>
                <w:sz w:val="20"/>
                <w:szCs w:val="20"/>
                <w:u w:val="single"/>
              </w:rPr>
              <w:t>.</w:t>
            </w:r>
            <w:r w:rsidR="004916F5" w:rsidRPr="00774BB1">
              <w:rPr>
                <w:rFonts w:asciiTheme="minorHAnsi" w:hAnsiTheme="minorHAnsi" w:cs="Calibri"/>
                <w:b/>
                <w:i/>
                <w:sz w:val="20"/>
                <w:szCs w:val="20"/>
                <w:u w:val="single"/>
              </w:rPr>
              <w:t>1</w:t>
            </w:r>
            <w:r w:rsidR="00A71E88">
              <w:rPr>
                <w:rFonts w:asciiTheme="minorHAnsi" w:hAnsiTheme="minorHAnsi" w:cs="Calibri"/>
                <w:b/>
                <w:i/>
                <w:sz w:val="20"/>
                <w:szCs w:val="20"/>
                <w:u w:val="single"/>
              </w:rPr>
              <w:t>3</w:t>
            </w:r>
            <w:r w:rsidRPr="00774BB1">
              <w:rPr>
                <w:rFonts w:asciiTheme="minorHAnsi" w:hAnsiTheme="minorHAnsi" w:cs="Calibri"/>
                <w:b/>
                <w:i/>
                <w:sz w:val="20"/>
                <w:szCs w:val="20"/>
                <w:u w:val="single"/>
              </w:rPr>
              <w:t>.)</w:t>
            </w:r>
          </w:p>
        </w:tc>
      </w:tr>
      <w:tr w:rsidR="007F408F" w:rsidRPr="001460CF" w:rsidTr="006B3EC4">
        <w:trPr>
          <w:trHeight w:val="334"/>
          <w:jc w:val="center"/>
        </w:trPr>
        <w:tc>
          <w:tcPr>
            <w:tcW w:w="237" w:type="pct"/>
            <w:vMerge/>
            <w:tcBorders>
              <w:left w:val="single" w:sz="6" w:space="0" w:color="auto"/>
              <w:bottom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bottom w:val="single" w:sz="6" w:space="0" w:color="auto"/>
              <w:right w:val="single" w:sz="6" w:space="0" w:color="auto"/>
            </w:tcBorders>
            <w:vAlign w:val="center"/>
          </w:tcPr>
          <w:p w:rsidR="007F408F" w:rsidRPr="001460CF" w:rsidRDefault="007F408F" w:rsidP="001460CF">
            <w:pPr>
              <w:pStyle w:val="Bezproreda"/>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4" w:space="0" w:color="auto"/>
            </w:tcBorders>
            <w:vAlign w:val="center"/>
          </w:tcPr>
          <w:p w:rsidR="007F408F" w:rsidRPr="001460CF" w:rsidRDefault="007F408F" w:rsidP="00774BB1">
            <w:pPr>
              <w:spacing w:line="240" w:lineRule="auto"/>
              <w:jc w:val="left"/>
              <w:rPr>
                <w:rFonts w:asciiTheme="minorHAnsi" w:eastAsia="Times New Roman" w:hAnsiTheme="minorHAnsi" w:cs="Calibri"/>
                <w:sz w:val="20"/>
                <w:szCs w:val="20"/>
                <w:lang w:eastAsia="hr-HR"/>
              </w:rPr>
            </w:pPr>
            <w:r w:rsidRPr="001460CF">
              <w:rPr>
                <w:rFonts w:asciiTheme="minorHAnsi" w:hAnsiTheme="minorHAnsi"/>
                <w:sz w:val="20"/>
                <w:szCs w:val="20"/>
              </w:rPr>
              <w:t>Popravak prometnica</w:t>
            </w:r>
            <w:r w:rsidR="00774BB1">
              <w:rPr>
                <w:rFonts w:asciiTheme="minorHAnsi" w:hAnsiTheme="minorHAnsi"/>
                <w:sz w:val="20"/>
                <w:szCs w:val="20"/>
              </w:rPr>
              <w:t>.</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774BB1" w:rsidRDefault="005F4513" w:rsidP="00FB3A31">
            <w:pPr>
              <w:pStyle w:val="Odlomakpopisa"/>
              <w:numPr>
                <w:ilvl w:val="0"/>
                <w:numId w:val="40"/>
              </w:numPr>
              <w:autoSpaceDE w:val="0"/>
              <w:autoSpaceDN w:val="0"/>
              <w:adjustRightInd w:val="0"/>
              <w:contextualSpacing/>
              <w:rPr>
                <w:rFonts w:asciiTheme="minorHAnsi" w:hAnsiTheme="minorHAnsi" w:cs="Calibri"/>
                <w:sz w:val="20"/>
                <w:szCs w:val="20"/>
              </w:rPr>
            </w:pPr>
            <w:r>
              <w:rPr>
                <w:rFonts w:asciiTheme="minorHAnsi" w:hAnsiTheme="minorHAnsi" w:cs="Calibri"/>
                <w:sz w:val="20"/>
                <w:szCs w:val="20"/>
              </w:rPr>
              <w:t xml:space="preserve">ŽUC Koprivničko-križevačke županije </w:t>
            </w:r>
            <w:r w:rsidR="004916F5" w:rsidRPr="00774BB1">
              <w:rPr>
                <w:rFonts w:asciiTheme="minorHAnsi" w:hAnsiTheme="minorHAnsi" w:cs="Calibri"/>
                <w:b/>
                <w:i/>
                <w:sz w:val="20"/>
                <w:szCs w:val="20"/>
                <w:u w:val="single"/>
              </w:rPr>
              <w:t>(Prilog 4</w:t>
            </w:r>
            <w:r w:rsidR="007F408F" w:rsidRPr="00774BB1">
              <w:rPr>
                <w:rFonts w:asciiTheme="minorHAnsi" w:hAnsiTheme="minorHAnsi" w:cs="Calibri"/>
                <w:b/>
                <w:i/>
                <w:sz w:val="20"/>
                <w:szCs w:val="20"/>
                <w:u w:val="single"/>
              </w:rPr>
              <w:t>.</w:t>
            </w:r>
            <w:r w:rsidR="004916F5" w:rsidRPr="00774BB1">
              <w:rPr>
                <w:rFonts w:asciiTheme="minorHAnsi" w:hAnsiTheme="minorHAnsi" w:cs="Calibri"/>
                <w:b/>
                <w:i/>
                <w:sz w:val="20"/>
                <w:szCs w:val="20"/>
                <w:u w:val="single"/>
              </w:rPr>
              <w:t>1</w:t>
            </w:r>
            <w:r w:rsidR="00A757A5">
              <w:rPr>
                <w:rFonts w:asciiTheme="minorHAnsi" w:hAnsiTheme="minorHAnsi" w:cs="Calibri"/>
                <w:b/>
                <w:i/>
                <w:sz w:val="20"/>
                <w:szCs w:val="20"/>
                <w:u w:val="single"/>
              </w:rPr>
              <w:t>3</w:t>
            </w:r>
            <w:r w:rsidR="007F408F" w:rsidRPr="00774BB1">
              <w:rPr>
                <w:rFonts w:asciiTheme="minorHAnsi" w:hAnsiTheme="minorHAnsi" w:cs="Calibri"/>
                <w:b/>
                <w:i/>
                <w:sz w:val="20"/>
                <w:szCs w:val="20"/>
                <w:u w:val="single"/>
              </w:rPr>
              <w:t>.)</w:t>
            </w: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r w:rsidRPr="005F4513">
              <w:rPr>
                <w:rFonts w:asciiTheme="minorHAnsi" w:hAnsiTheme="minorHAnsi" w:cs="Calibri"/>
                <w:b/>
                <w:szCs w:val="20"/>
                <w:lang w:eastAsia="hr-HR"/>
              </w:rPr>
              <w:lastRenderedPageBreak/>
              <w:t>3.</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gašenja požara (nositelji, zadaće, nadležnosti i usklađivanje)</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Sukladno Planu zaštite od požara Stožer prikuplja informacije o požarnoj opasnosti, a za to je zadužen je član </w:t>
            </w:r>
            <w:r w:rsidR="00774BB1">
              <w:rPr>
                <w:rFonts w:asciiTheme="minorHAnsi" w:eastAsia="Times New Roman" w:hAnsiTheme="minorHAnsi" w:cs="Calibri"/>
                <w:sz w:val="20"/>
                <w:szCs w:val="20"/>
                <w:lang w:eastAsia="hr-HR"/>
              </w:rPr>
              <w:t>Stožera za protupožarnu zaštitu.</w:t>
            </w:r>
          </w:p>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s</w:t>
            </w:r>
            <w:r w:rsidR="00853B22" w:rsidRPr="001460CF">
              <w:rPr>
                <w:rFonts w:asciiTheme="minorHAnsi" w:eastAsia="Times New Roman" w:hAnsiTheme="minorHAnsi" w:cs="Calibri"/>
                <w:sz w:val="20"/>
                <w:szCs w:val="20"/>
                <w:lang w:eastAsia="hr-HR"/>
              </w:rPr>
              <w:t>e informira o potrebi isključenja</w:t>
            </w:r>
            <w:r w:rsidRPr="001460CF">
              <w:rPr>
                <w:rFonts w:asciiTheme="minorHAnsi" w:eastAsia="Times New Roman" w:hAnsiTheme="minorHAnsi" w:cs="Calibri"/>
                <w:sz w:val="20"/>
                <w:szCs w:val="20"/>
                <w:lang w:eastAsia="hr-HR"/>
              </w:rPr>
              <w:t xml:space="preserve"> pojedinih energenta na prijedlog člana </w:t>
            </w:r>
            <w:r w:rsidR="00774BB1">
              <w:rPr>
                <w:rFonts w:asciiTheme="minorHAnsi" w:eastAsia="Times New Roman" w:hAnsiTheme="minorHAnsi" w:cs="Calibri"/>
                <w:sz w:val="20"/>
                <w:szCs w:val="20"/>
                <w:lang w:eastAsia="hr-HR"/>
              </w:rPr>
              <w:t>Stožera za protupožarnu zaštitu.</w:t>
            </w:r>
          </w:p>
          <w:p w:rsidR="007F408F" w:rsidRPr="001460CF" w:rsidRDefault="00107B1B" w:rsidP="00AB5E52">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Ukoliko DVD-i s područja Općine ne mogu</w:t>
            </w:r>
            <w:r w:rsidR="007F408F" w:rsidRPr="001460CF">
              <w:rPr>
                <w:rFonts w:asciiTheme="minorHAnsi" w:eastAsia="Times New Roman" w:hAnsiTheme="minorHAnsi" w:cs="Calibri"/>
                <w:sz w:val="20"/>
                <w:szCs w:val="20"/>
                <w:lang w:eastAsia="hr-HR"/>
              </w:rPr>
              <w:t xml:space="preserve"> sanirati nastalu požarnu opasnost zatražit će pomoć od županijskog vatrogasnog zapovjednika sukladno Procjeni ugroženosti od požara i tehnološk</w:t>
            </w:r>
            <w:r w:rsidR="00AB5E52">
              <w:rPr>
                <w:rFonts w:asciiTheme="minorHAnsi" w:eastAsia="Times New Roman" w:hAnsiTheme="minorHAnsi" w:cs="Calibri"/>
                <w:sz w:val="20"/>
                <w:szCs w:val="20"/>
                <w:lang w:eastAsia="hr-HR"/>
              </w:rPr>
              <w:t>e eksplozije Koprivničko-</w:t>
            </w:r>
            <w:r w:rsidR="00AB5E52" w:rsidRPr="00AB5E52">
              <w:rPr>
                <w:rFonts w:asciiTheme="minorHAnsi" w:eastAsia="Times New Roman" w:hAnsiTheme="minorHAnsi" w:cs="Calibri"/>
                <w:sz w:val="20"/>
                <w:szCs w:val="20"/>
                <w:lang w:eastAsia="hr-HR"/>
              </w:rPr>
              <w:t xml:space="preserve">križevačke </w:t>
            </w:r>
            <w:r w:rsidRPr="00AB5E52">
              <w:rPr>
                <w:rFonts w:asciiTheme="minorHAnsi" w:eastAsia="Times New Roman" w:hAnsiTheme="minorHAnsi" w:cs="Calibri"/>
                <w:sz w:val="20"/>
                <w:szCs w:val="20"/>
                <w:lang w:eastAsia="hr-HR"/>
              </w:rPr>
              <w:t>županije.</w:t>
            </w:r>
          </w:p>
        </w:tc>
        <w:tc>
          <w:tcPr>
            <w:tcW w:w="1487" w:type="pct"/>
            <w:tcBorders>
              <w:top w:val="single" w:sz="6" w:space="0" w:color="auto"/>
              <w:left w:val="single" w:sz="6" w:space="0" w:color="auto"/>
              <w:bottom w:val="single" w:sz="6" w:space="0" w:color="auto"/>
              <w:right w:val="single" w:sz="6" w:space="0" w:color="auto"/>
            </w:tcBorders>
          </w:tcPr>
          <w:p w:rsidR="007F408F" w:rsidRPr="00774BB1" w:rsidRDefault="00853B22" w:rsidP="00FB3A31">
            <w:pPr>
              <w:pStyle w:val="Odlomakpopisa"/>
              <w:numPr>
                <w:ilvl w:val="0"/>
                <w:numId w:val="16"/>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DVD-i s područja Općine</w:t>
            </w:r>
            <w:r w:rsidR="005F4513">
              <w:rPr>
                <w:rFonts w:asciiTheme="minorHAnsi" w:hAnsiTheme="minorHAnsi" w:cs="Calibri"/>
                <w:sz w:val="20"/>
                <w:szCs w:val="20"/>
              </w:rPr>
              <w:t xml:space="preserve"> Drnje</w:t>
            </w:r>
            <w:r w:rsidRPr="00774BB1">
              <w:rPr>
                <w:rFonts w:asciiTheme="minorHAnsi" w:hAnsiTheme="minorHAnsi" w:cs="Calibri"/>
                <w:sz w:val="20"/>
                <w:szCs w:val="20"/>
              </w:rPr>
              <w:t xml:space="preserve"> </w:t>
            </w:r>
            <w:r w:rsidR="004916F5" w:rsidRPr="00774BB1">
              <w:rPr>
                <w:rFonts w:asciiTheme="minorHAnsi" w:hAnsiTheme="minorHAnsi" w:cs="Calibri"/>
                <w:b/>
                <w:i/>
                <w:sz w:val="20"/>
                <w:szCs w:val="20"/>
                <w:u w:val="single"/>
              </w:rPr>
              <w:t>(Prilog 1</w:t>
            </w:r>
            <w:r w:rsidR="007F408F" w:rsidRPr="00774BB1">
              <w:rPr>
                <w:rFonts w:asciiTheme="minorHAnsi" w:hAnsiTheme="minorHAnsi" w:cs="Calibri"/>
                <w:b/>
                <w:i/>
                <w:sz w:val="20"/>
                <w:szCs w:val="20"/>
                <w:u w:val="single"/>
              </w:rPr>
              <w:t>.</w:t>
            </w:r>
            <w:r w:rsidR="00B752BE" w:rsidRPr="00774BB1">
              <w:rPr>
                <w:rFonts w:asciiTheme="minorHAnsi" w:hAnsiTheme="minorHAnsi" w:cs="Calibri"/>
                <w:b/>
                <w:i/>
                <w:sz w:val="20"/>
                <w:szCs w:val="20"/>
                <w:u w:val="single"/>
              </w:rPr>
              <w:t>2</w:t>
            </w:r>
            <w:r w:rsidR="007F408F" w:rsidRPr="00774BB1">
              <w:rPr>
                <w:rFonts w:asciiTheme="minorHAnsi" w:hAnsiTheme="minorHAnsi" w:cs="Calibri"/>
                <w:b/>
                <w:i/>
                <w:sz w:val="20"/>
                <w:szCs w:val="20"/>
                <w:u w:val="single"/>
              </w:rPr>
              <w:t>.)</w:t>
            </w:r>
          </w:p>
        </w:tc>
      </w:tr>
      <w:tr w:rsidR="007F408F" w:rsidRPr="001460CF" w:rsidTr="006B3EC4">
        <w:trPr>
          <w:trHeight w:val="516"/>
          <w:jc w:val="center"/>
        </w:trPr>
        <w:tc>
          <w:tcPr>
            <w:tcW w:w="237"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r w:rsidRPr="005F4513">
              <w:rPr>
                <w:rFonts w:asciiTheme="minorHAnsi" w:hAnsiTheme="minorHAnsi" w:cs="Calibri"/>
                <w:b/>
                <w:szCs w:val="20"/>
                <w:lang w:eastAsia="hr-HR"/>
              </w:rPr>
              <w:t>4.</w:t>
            </w:r>
          </w:p>
        </w:tc>
        <w:tc>
          <w:tcPr>
            <w:tcW w:w="799" w:type="pct"/>
            <w:vMerge w:val="restart"/>
            <w:tcBorders>
              <w:top w:val="single" w:sz="6" w:space="0" w:color="auto"/>
              <w:left w:val="single" w:sz="6" w:space="0" w:color="auto"/>
              <w:bottom w:val="single" w:sz="4"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reguliranje prometa i osiguranja za vrijeme intervencija</w:t>
            </w:r>
          </w:p>
        </w:tc>
        <w:tc>
          <w:tcPr>
            <w:tcW w:w="2477" w:type="pct"/>
            <w:tcBorders>
              <w:top w:val="single" w:sz="6" w:space="0" w:color="auto"/>
              <w:left w:val="single" w:sz="6" w:space="0" w:color="auto"/>
              <w:bottom w:val="single" w:sz="4"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definira prioritete u sanaciji prometnica</w:t>
            </w:r>
            <w:r w:rsidR="00774BB1">
              <w:rPr>
                <w:rFonts w:asciiTheme="minorHAnsi" w:eastAsia="Times New Roman" w:hAnsiTheme="minorHAnsi" w:cs="Calibri"/>
                <w:sz w:val="20"/>
                <w:szCs w:val="20"/>
                <w:lang w:eastAsia="hr-HR"/>
              </w:rPr>
              <w:t>.</w:t>
            </w:r>
          </w:p>
        </w:tc>
        <w:tc>
          <w:tcPr>
            <w:tcW w:w="1487" w:type="pct"/>
            <w:tcBorders>
              <w:top w:val="single" w:sz="6" w:space="0" w:color="auto"/>
              <w:left w:val="single" w:sz="6" w:space="0" w:color="auto"/>
              <w:bottom w:val="single" w:sz="4" w:space="0" w:color="auto"/>
              <w:right w:val="single" w:sz="6" w:space="0" w:color="auto"/>
            </w:tcBorders>
          </w:tcPr>
          <w:p w:rsidR="007F408F" w:rsidRPr="00774BB1" w:rsidRDefault="007F408F" w:rsidP="00FB3A31">
            <w:pPr>
              <w:pStyle w:val="Odlomakpopisa"/>
              <w:numPr>
                <w:ilvl w:val="0"/>
                <w:numId w:val="54"/>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 xml:space="preserve">Stožer civilne zaštite </w:t>
            </w:r>
            <w:r w:rsidR="00AB5E52">
              <w:rPr>
                <w:rFonts w:asciiTheme="minorHAnsi" w:hAnsiTheme="minorHAnsi" w:cs="Calibri"/>
                <w:sz w:val="20"/>
                <w:szCs w:val="20"/>
              </w:rPr>
              <w:t xml:space="preserve">Općine Drnje </w:t>
            </w:r>
            <w:r w:rsidR="00774BB1" w:rsidRPr="00774BB1">
              <w:rPr>
                <w:rFonts w:asciiTheme="minorHAnsi" w:hAnsiTheme="minorHAnsi" w:cs="Calibri"/>
                <w:b/>
                <w:i/>
                <w:sz w:val="20"/>
                <w:szCs w:val="20"/>
                <w:u w:val="single"/>
              </w:rPr>
              <w:t>(Prilog 1</w:t>
            </w:r>
            <w:r w:rsidRPr="00774BB1">
              <w:rPr>
                <w:rFonts w:asciiTheme="minorHAnsi" w:hAnsiTheme="minorHAnsi" w:cs="Calibri"/>
                <w:b/>
                <w:i/>
                <w:sz w:val="20"/>
                <w:szCs w:val="20"/>
                <w:u w:val="single"/>
              </w:rPr>
              <w:t>.1.a)</w:t>
            </w:r>
          </w:p>
        </w:tc>
      </w:tr>
      <w:tr w:rsidR="007F408F" w:rsidRPr="001460CF" w:rsidTr="006B3EC4">
        <w:trPr>
          <w:trHeight w:val="871"/>
          <w:jc w:val="center"/>
        </w:trPr>
        <w:tc>
          <w:tcPr>
            <w:tcW w:w="237"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p>
        </w:tc>
        <w:tc>
          <w:tcPr>
            <w:tcW w:w="799" w:type="pct"/>
            <w:vMerge/>
            <w:tcBorders>
              <w:top w:val="single" w:sz="6" w:space="0" w:color="auto"/>
              <w:left w:val="single" w:sz="6" w:space="0" w:color="auto"/>
              <w:bottom w:val="single" w:sz="4"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4" w:space="0" w:color="auto"/>
              <w:right w:val="single" w:sz="6" w:space="0" w:color="auto"/>
            </w:tcBorders>
          </w:tcPr>
          <w:p w:rsidR="007F408F" w:rsidRPr="001460CF" w:rsidRDefault="00774BB1" w:rsidP="005F4513">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Z</w:t>
            </w:r>
            <w:r w:rsidR="007F408F" w:rsidRPr="001460CF">
              <w:rPr>
                <w:rFonts w:asciiTheme="minorHAnsi" w:eastAsia="Times New Roman" w:hAnsiTheme="minorHAnsi" w:cs="Calibri"/>
                <w:sz w:val="20"/>
                <w:szCs w:val="20"/>
                <w:lang w:eastAsia="hr-HR"/>
              </w:rPr>
              <w:t xml:space="preserve">a ocjenu stanja i funkcionalnosti prometa i komunikacijskih sustava </w:t>
            </w:r>
            <w:r w:rsidR="00853B22" w:rsidRPr="001460CF">
              <w:rPr>
                <w:rFonts w:asciiTheme="minorHAnsi" w:eastAsia="Times New Roman" w:hAnsiTheme="minorHAnsi" w:cs="Calibri"/>
                <w:sz w:val="20"/>
                <w:szCs w:val="20"/>
                <w:lang w:eastAsia="hr-HR"/>
              </w:rPr>
              <w:t>i objekata zadužena</w:t>
            </w:r>
            <w:r>
              <w:rPr>
                <w:rFonts w:asciiTheme="minorHAnsi" w:eastAsia="Times New Roman" w:hAnsiTheme="minorHAnsi" w:cs="Calibri"/>
                <w:sz w:val="20"/>
                <w:szCs w:val="20"/>
                <w:lang w:eastAsia="hr-HR"/>
              </w:rPr>
              <w:t xml:space="preserve"> je Policijska postaja</w:t>
            </w:r>
            <w:r w:rsidR="006B3EC4">
              <w:rPr>
                <w:rFonts w:asciiTheme="minorHAnsi" w:eastAsia="Times New Roman" w:hAnsiTheme="minorHAnsi" w:cs="Calibri"/>
                <w:sz w:val="20"/>
                <w:szCs w:val="20"/>
                <w:lang w:eastAsia="hr-HR"/>
              </w:rPr>
              <w:t xml:space="preserve"> </w:t>
            </w:r>
            <w:r w:rsidR="006B3EC4" w:rsidRPr="00AB5E52">
              <w:rPr>
                <w:rFonts w:asciiTheme="minorHAnsi" w:hAnsiTheme="minorHAnsi"/>
                <w:b/>
                <w:i/>
                <w:sz w:val="20"/>
                <w:szCs w:val="20"/>
              </w:rPr>
              <w:t>(</w:t>
            </w:r>
            <w:r w:rsidR="006B3EC4" w:rsidRPr="00AB5E52">
              <w:rPr>
                <w:rFonts w:asciiTheme="minorHAnsi" w:hAnsiTheme="minorHAnsi" w:cs="Calibri"/>
                <w:b/>
                <w:i/>
                <w:sz w:val="20"/>
                <w:szCs w:val="20"/>
                <w:u w:val="single"/>
              </w:rPr>
              <w:t>Prilog 4.4.)</w:t>
            </w:r>
            <w:r>
              <w:rPr>
                <w:rFonts w:asciiTheme="minorHAnsi" w:eastAsia="Times New Roman" w:hAnsiTheme="minorHAnsi" w:cs="Calibri"/>
                <w:sz w:val="20"/>
                <w:szCs w:val="20"/>
                <w:lang w:eastAsia="hr-HR"/>
              </w:rPr>
              <w:t xml:space="preserve"> i </w:t>
            </w:r>
            <w:r w:rsidR="00853B22" w:rsidRPr="001460CF">
              <w:rPr>
                <w:rFonts w:asciiTheme="minorHAnsi" w:eastAsia="Times New Roman" w:hAnsiTheme="minorHAnsi" w:cs="Calibri"/>
                <w:sz w:val="20"/>
                <w:szCs w:val="20"/>
                <w:lang w:eastAsia="hr-HR"/>
              </w:rPr>
              <w:t xml:space="preserve"> </w:t>
            </w:r>
            <w:r w:rsidR="00107B1B" w:rsidRPr="001460CF">
              <w:rPr>
                <w:rFonts w:asciiTheme="minorHAnsi" w:eastAsia="Times New Roman" w:hAnsiTheme="minorHAnsi" w:cs="Calibri"/>
                <w:sz w:val="20"/>
                <w:szCs w:val="20"/>
                <w:lang w:eastAsia="hr-HR"/>
              </w:rPr>
              <w:t>Županijska up</w:t>
            </w:r>
            <w:r w:rsidR="00734E5F">
              <w:rPr>
                <w:rFonts w:asciiTheme="minorHAnsi" w:eastAsia="Times New Roman" w:hAnsiTheme="minorHAnsi" w:cs="Calibri"/>
                <w:sz w:val="20"/>
                <w:szCs w:val="20"/>
                <w:lang w:eastAsia="hr-HR"/>
              </w:rPr>
              <w:t>rava za ceste</w:t>
            </w:r>
            <w:r w:rsidR="006B3EC4">
              <w:rPr>
                <w:rFonts w:asciiTheme="minorHAnsi" w:eastAsia="Times New Roman" w:hAnsiTheme="minorHAnsi" w:cs="Calibri"/>
                <w:sz w:val="20"/>
                <w:szCs w:val="20"/>
                <w:lang w:eastAsia="hr-HR"/>
              </w:rPr>
              <w:t xml:space="preserve"> </w:t>
            </w:r>
            <w:r w:rsidR="006B3EC4" w:rsidRPr="00AB5E52">
              <w:rPr>
                <w:rFonts w:asciiTheme="minorHAnsi" w:hAnsiTheme="minorHAnsi"/>
                <w:b/>
                <w:i/>
                <w:sz w:val="20"/>
                <w:szCs w:val="20"/>
              </w:rPr>
              <w:t>(</w:t>
            </w:r>
            <w:r w:rsidR="006B3EC4" w:rsidRPr="00AB5E52">
              <w:rPr>
                <w:rFonts w:asciiTheme="minorHAnsi" w:hAnsiTheme="minorHAnsi" w:cs="Calibri"/>
                <w:b/>
                <w:i/>
                <w:sz w:val="20"/>
                <w:szCs w:val="20"/>
                <w:u w:val="single"/>
              </w:rPr>
              <w:t>Prilog 4.</w:t>
            </w:r>
            <w:r w:rsidR="006B3EC4">
              <w:rPr>
                <w:rFonts w:asciiTheme="minorHAnsi" w:hAnsiTheme="minorHAnsi" w:cs="Calibri"/>
                <w:b/>
                <w:i/>
                <w:sz w:val="20"/>
                <w:szCs w:val="20"/>
                <w:u w:val="single"/>
              </w:rPr>
              <w:t>13</w:t>
            </w:r>
            <w:r w:rsidR="006B3EC4" w:rsidRPr="00AB5E52">
              <w:rPr>
                <w:rFonts w:asciiTheme="minorHAnsi" w:hAnsiTheme="minorHAnsi" w:cs="Calibri"/>
                <w:b/>
                <w:i/>
                <w:sz w:val="20"/>
                <w:szCs w:val="20"/>
                <w:u w:val="single"/>
              </w:rPr>
              <w:t>.)</w:t>
            </w:r>
            <w:r w:rsidR="006B3EC4">
              <w:rPr>
                <w:rFonts w:asciiTheme="minorHAnsi" w:eastAsia="Times New Roman" w:hAnsiTheme="minorHAnsi" w:cs="Calibri"/>
                <w:sz w:val="20"/>
                <w:szCs w:val="20"/>
                <w:lang w:eastAsia="hr-HR"/>
              </w:rPr>
              <w:t xml:space="preserve"> </w:t>
            </w:r>
            <w:r>
              <w:rPr>
                <w:rFonts w:asciiTheme="minorHAnsi" w:eastAsia="Times New Roman" w:hAnsiTheme="minorHAnsi" w:cs="Calibri"/>
                <w:sz w:val="20"/>
                <w:szCs w:val="20"/>
                <w:lang w:eastAsia="hr-HR"/>
              </w:rPr>
              <w:t>.</w:t>
            </w:r>
          </w:p>
          <w:p w:rsidR="007F408F" w:rsidRPr="001460CF" w:rsidRDefault="00774BB1" w:rsidP="005F4513">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D</w:t>
            </w:r>
            <w:r w:rsidR="007F408F" w:rsidRPr="001460CF">
              <w:rPr>
                <w:rFonts w:asciiTheme="minorHAnsi" w:eastAsia="Times New Roman" w:hAnsiTheme="minorHAnsi" w:cs="Calibri"/>
                <w:sz w:val="20"/>
                <w:szCs w:val="20"/>
                <w:lang w:eastAsia="hr-HR"/>
              </w:rPr>
              <w:t xml:space="preserve">onošenje odluka o zabrani cestovnog  prometa poradi zaštite sigurnosti na pogođenom području u nadležnosti je </w:t>
            </w:r>
            <w:r w:rsidR="00107B1B" w:rsidRPr="001460CF">
              <w:rPr>
                <w:rFonts w:asciiTheme="minorHAnsi" w:eastAsia="Times New Roman" w:hAnsiTheme="minorHAnsi" w:cs="Calibri"/>
                <w:sz w:val="20"/>
                <w:szCs w:val="20"/>
                <w:lang w:eastAsia="hr-HR"/>
              </w:rPr>
              <w:t xml:space="preserve">Policijske </w:t>
            </w:r>
            <w:r>
              <w:rPr>
                <w:rFonts w:asciiTheme="minorHAnsi" w:eastAsia="Times New Roman" w:hAnsiTheme="minorHAnsi" w:cs="Calibri"/>
                <w:sz w:val="20"/>
                <w:szCs w:val="20"/>
                <w:lang w:eastAsia="hr-HR"/>
              </w:rPr>
              <w:t>postaje.</w:t>
            </w:r>
          </w:p>
          <w:p w:rsidR="007F408F" w:rsidRPr="001460CF" w:rsidRDefault="00774BB1" w:rsidP="005F4513">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U</w:t>
            </w:r>
            <w:r w:rsidR="007F408F" w:rsidRPr="001460CF">
              <w:rPr>
                <w:rFonts w:asciiTheme="minorHAnsi" w:eastAsia="Times New Roman" w:hAnsiTheme="minorHAnsi" w:cs="Calibri"/>
                <w:sz w:val="20"/>
                <w:szCs w:val="20"/>
                <w:lang w:eastAsia="hr-HR"/>
              </w:rPr>
              <w:t xml:space="preserve">spostavu alternativnih prometnih pravaca provodi nadzor i čuvanje ugroženog područja provodi </w:t>
            </w:r>
            <w:r>
              <w:rPr>
                <w:rFonts w:asciiTheme="minorHAnsi" w:eastAsia="Times New Roman" w:hAnsiTheme="minorHAnsi" w:cs="Calibri"/>
                <w:sz w:val="20"/>
                <w:szCs w:val="20"/>
                <w:lang w:eastAsia="hr-HR"/>
              </w:rPr>
              <w:t>Policijska postaja.</w:t>
            </w:r>
          </w:p>
          <w:p w:rsidR="007F408F" w:rsidRPr="001460CF" w:rsidRDefault="00774BB1" w:rsidP="005F4513">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O</w:t>
            </w:r>
            <w:r w:rsidR="007F408F" w:rsidRPr="001460CF">
              <w:rPr>
                <w:rFonts w:asciiTheme="minorHAnsi" w:eastAsia="Times New Roman" w:hAnsiTheme="minorHAnsi" w:cs="Calibri"/>
                <w:sz w:val="20"/>
                <w:szCs w:val="20"/>
                <w:lang w:eastAsia="hr-HR"/>
              </w:rPr>
              <w:t xml:space="preserve">siguravanje područja intervencija provodi </w:t>
            </w:r>
            <w:r w:rsidR="00734E5F">
              <w:rPr>
                <w:rFonts w:asciiTheme="minorHAnsi" w:eastAsia="Times New Roman" w:hAnsiTheme="minorHAnsi" w:cs="Calibri"/>
                <w:sz w:val="20"/>
                <w:szCs w:val="20"/>
                <w:lang w:eastAsia="hr-HR"/>
              </w:rPr>
              <w:t xml:space="preserve">Policijska </w:t>
            </w:r>
            <w:r w:rsidR="0024616B" w:rsidRPr="001460CF">
              <w:rPr>
                <w:rFonts w:asciiTheme="minorHAnsi" w:eastAsia="Times New Roman" w:hAnsiTheme="minorHAnsi" w:cs="Calibri"/>
                <w:sz w:val="20"/>
                <w:szCs w:val="20"/>
                <w:lang w:eastAsia="hr-HR"/>
              </w:rPr>
              <w:t>postaja</w:t>
            </w:r>
            <w:r>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4" w:space="0" w:color="auto"/>
              <w:right w:val="single" w:sz="6" w:space="0" w:color="auto"/>
            </w:tcBorders>
          </w:tcPr>
          <w:p w:rsidR="00774BB1" w:rsidRPr="00774BB1" w:rsidRDefault="007F408F" w:rsidP="00FB3A31">
            <w:pPr>
              <w:pStyle w:val="Odlomakpopisa"/>
              <w:numPr>
                <w:ilvl w:val="0"/>
                <w:numId w:val="54"/>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PU</w:t>
            </w:r>
            <w:r w:rsidR="00AB5E52">
              <w:rPr>
                <w:rFonts w:asciiTheme="minorHAnsi" w:hAnsiTheme="minorHAnsi" w:cs="Calibri"/>
                <w:sz w:val="20"/>
                <w:szCs w:val="20"/>
              </w:rPr>
              <w:t xml:space="preserve"> Koprivničko-križevačka PP Koprivnica </w:t>
            </w:r>
            <w:r w:rsidR="00AB5E52" w:rsidRPr="00AB5E52">
              <w:rPr>
                <w:rFonts w:asciiTheme="minorHAnsi" w:hAnsiTheme="minorHAnsi" w:cs="Arial"/>
                <w:b/>
                <w:i/>
                <w:sz w:val="20"/>
                <w:szCs w:val="20"/>
              </w:rPr>
              <w:t>(</w:t>
            </w:r>
            <w:r w:rsidR="004916F5" w:rsidRPr="00AB5E52">
              <w:rPr>
                <w:rFonts w:asciiTheme="minorHAnsi" w:hAnsiTheme="minorHAnsi" w:cs="Calibri"/>
                <w:b/>
                <w:i/>
                <w:sz w:val="20"/>
                <w:szCs w:val="20"/>
                <w:u w:val="single"/>
              </w:rPr>
              <w:t>Prilog 4</w:t>
            </w:r>
            <w:r w:rsidRPr="00AB5E52">
              <w:rPr>
                <w:rFonts w:asciiTheme="minorHAnsi" w:hAnsiTheme="minorHAnsi" w:cs="Calibri"/>
                <w:b/>
                <w:i/>
                <w:sz w:val="20"/>
                <w:szCs w:val="20"/>
                <w:u w:val="single"/>
              </w:rPr>
              <w:t>.</w:t>
            </w:r>
            <w:r w:rsidR="004916F5" w:rsidRPr="00AB5E52">
              <w:rPr>
                <w:rFonts w:asciiTheme="minorHAnsi" w:hAnsiTheme="minorHAnsi" w:cs="Calibri"/>
                <w:b/>
                <w:i/>
                <w:sz w:val="20"/>
                <w:szCs w:val="20"/>
                <w:u w:val="single"/>
              </w:rPr>
              <w:t>4</w:t>
            </w:r>
            <w:r w:rsidRPr="00AB5E52">
              <w:rPr>
                <w:rFonts w:asciiTheme="minorHAnsi" w:hAnsiTheme="minorHAnsi" w:cs="Calibri"/>
                <w:b/>
                <w:i/>
                <w:sz w:val="20"/>
                <w:szCs w:val="20"/>
                <w:u w:val="single"/>
              </w:rPr>
              <w:t>.)</w:t>
            </w:r>
          </w:p>
          <w:p w:rsidR="004916F5" w:rsidRPr="00774BB1" w:rsidRDefault="000B7283" w:rsidP="00FB3A31">
            <w:pPr>
              <w:pStyle w:val="Odlomakpopisa"/>
              <w:numPr>
                <w:ilvl w:val="0"/>
                <w:numId w:val="54"/>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ŽUC</w:t>
            </w:r>
            <w:r w:rsidR="00AB5E52">
              <w:rPr>
                <w:rFonts w:asciiTheme="minorHAnsi" w:hAnsiTheme="minorHAnsi" w:cs="Calibri"/>
                <w:sz w:val="20"/>
                <w:szCs w:val="20"/>
              </w:rPr>
              <w:t xml:space="preserve"> Koprivničko-križevačke </w:t>
            </w:r>
            <w:r w:rsidR="007F408F" w:rsidRPr="00774BB1">
              <w:rPr>
                <w:rFonts w:asciiTheme="minorHAnsi" w:hAnsiTheme="minorHAnsi" w:cs="Calibri"/>
                <w:sz w:val="20"/>
                <w:szCs w:val="20"/>
              </w:rPr>
              <w:t xml:space="preserve">županije </w:t>
            </w:r>
            <w:r w:rsidR="00A757A5">
              <w:rPr>
                <w:rFonts w:asciiTheme="minorHAnsi" w:hAnsiTheme="minorHAnsi" w:cs="Calibri"/>
                <w:b/>
                <w:i/>
                <w:sz w:val="20"/>
                <w:szCs w:val="20"/>
                <w:u w:val="single"/>
              </w:rPr>
              <w:t>(Prilog 4.13</w:t>
            </w:r>
            <w:r w:rsidR="004916F5" w:rsidRPr="00774BB1">
              <w:rPr>
                <w:rFonts w:asciiTheme="minorHAnsi" w:hAnsiTheme="minorHAnsi" w:cs="Calibri"/>
                <w:b/>
                <w:i/>
                <w:sz w:val="20"/>
                <w:szCs w:val="20"/>
                <w:u w:val="single"/>
              </w:rPr>
              <w:t>.)</w:t>
            </w:r>
          </w:p>
          <w:p w:rsidR="007F408F" w:rsidRPr="001460CF" w:rsidRDefault="007F408F" w:rsidP="00AB5E52">
            <w:pPr>
              <w:pStyle w:val="Odlomakpopisa"/>
              <w:autoSpaceDE w:val="0"/>
              <w:autoSpaceDN w:val="0"/>
              <w:adjustRightInd w:val="0"/>
              <w:ind w:left="317"/>
              <w:contextualSpacing/>
              <w:jc w:val="both"/>
              <w:rPr>
                <w:rFonts w:asciiTheme="minorHAnsi" w:hAnsiTheme="minorHAnsi" w:cs="Calibri"/>
                <w:sz w:val="20"/>
                <w:szCs w:val="20"/>
              </w:rPr>
            </w:pPr>
          </w:p>
        </w:tc>
      </w:tr>
      <w:tr w:rsidR="007F408F" w:rsidRPr="001460CF" w:rsidTr="006B3EC4">
        <w:trPr>
          <w:trHeight w:val="344"/>
          <w:jc w:val="center"/>
        </w:trPr>
        <w:tc>
          <w:tcPr>
            <w:tcW w:w="237"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p>
        </w:tc>
        <w:tc>
          <w:tcPr>
            <w:tcW w:w="799" w:type="pct"/>
            <w:vMerge/>
            <w:tcBorders>
              <w:top w:val="single" w:sz="6" w:space="0" w:color="auto"/>
              <w:left w:val="single" w:sz="6" w:space="0" w:color="auto"/>
              <w:bottom w:val="single" w:sz="4"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tcPr>
          <w:p w:rsidR="007F408F" w:rsidRPr="001460CF" w:rsidRDefault="00774BB1" w:rsidP="005F4513">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O</w:t>
            </w:r>
            <w:r w:rsidR="007F408F" w:rsidRPr="001460CF">
              <w:rPr>
                <w:rFonts w:asciiTheme="minorHAnsi" w:eastAsia="Times New Roman" w:hAnsiTheme="minorHAnsi" w:cs="Calibri"/>
                <w:sz w:val="20"/>
                <w:szCs w:val="20"/>
                <w:lang w:eastAsia="hr-HR"/>
              </w:rPr>
              <w:t>siguranje telekomunikacijskih veza korisnika s prednošću uporabe provodi HT d.d.</w:t>
            </w:r>
          </w:p>
        </w:tc>
        <w:tc>
          <w:tcPr>
            <w:tcW w:w="1487" w:type="pct"/>
            <w:tcBorders>
              <w:top w:val="single" w:sz="4" w:space="0" w:color="auto"/>
              <w:left w:val="single" w:sz="6" w:space="0" w:color="auto"/>
              <w:bottom w:val="single" w:sz="6" w:space="0" w:color="auto"/>
              <w:right w:val="single" w:sz="6" w:space="0" w:color="auto"/>
            </w:tcBorders>
          </w:tcPr>
          <w:p w:rsidR="007F408F" w:rsidRPr="00774BB1" w:rsidRDefault="007F408F" w:rsidP="00FB3A31">
            <w:pPr>
              <w:pStyle w:val="Odlomakpopisa"/>
              <w:numPr>
                <w:ilvl w:val="0"/>
                <w:numId w:val="53"/>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Hrvatski telekom d.d.</w:t>
            </w:r>
            <w:r w:rsidR="000B7283" w:rsidRPr="00774BB1">
              <w:rPr>
                <w:rFonts w:asciiTheme="minorHAnsi" w:hAnsiTheme="minorHAnsi" w:cs="Calibri"/>
                <w:sz w:val="20"/>
                <w:szCs w:val="20"/>
              </w:rPr>
              <w:t xml:space="preserve"> </w:t>
            </w:r>
            <w:r w:rsidR="004916F5" w:rsidRPr="00774BB1">
              <w:rPr>
                <w:rFonts w:asciiTheme="minorHAnsi" w:hAnsiTheme="minorHAnsi" w:cs="Calibri"/>
                <w:b/>
                <w:i/>
                <w:sz w:val="20"/>
                <w:szCs w:val="20"/>
                <w:u w:val="single"/>
              </w:rPr>
              <w:t>(Prilog 4</w:t>
            </w:r>
            <w:r w:rsidRPr="00774BB1">
              <w:rPr>
                <w:rFonts w:asciiTheme="minorHAnsi" w:hAnsiTheme="minorHAnsi" w:cs="Calibri"/>
                <w:b/>
                <w:i/>
                <w:sz w:val="20"/>
                <w:szCs w:val="20"/>
                <w:u w:val="single"/>
              </w:rPr>
              <w:t>.</w:t>
            </w:r>
            <w:r w:rsidR="004916F5" w:rsidRPr="00774BB1">
              <w:rPr>
                <w:rFonts w:asciiTheme="minorHAnsi" w:hAnsiTheme="minorHAnsi" w:cs="Calibri"/>
                <w:b/>
                <w:i/>
                <w:sz w:val="20"/>
                <w:szCs w:val="20"/>
                <w:u w:val="single"/>
              </w:rPr>
              <w:t>1</w:t>
            </w:r>
            <w:r w:rsidR="00A757A5">
              <w:rPr>
                <w:rFonts w:asciiTheme="minorHAnsi" w:hAnsiTheme="minorHAnsi" w:cs="Calibri"/>
                <w:b/>
                <w:i/>
                <w:sz w:val="20"/>
                <w:szCs w:val="20"/>
                <w:u w:val="single"/>
              </w:rPr>
              <w:t>3</w:t>
            </w:r>
            <w:r w:rsidRPr="00774BB1">
              <w:rPr>
                <w:rFonts w:asciiTheme="minorHAnsi" w:hAnsiTheme="minorHAnsi" w:cs="Calibri"/>
                <w:b/>
                <w:i/>
                <w:sz w:val="20"/>
                <w:szCs w:val="20"/>
                <w:u w:val="single"/>
              </w:rPr>
              <w:t>.)</w:t>
            </w:r>
          </w:p>
        </w:tc>
      </w:tr>
      <w:tr w:rsidR="007F408F" w:rsidRPr="001460CF" w:rsidTr="006B3EC4">
        <w:trPr>
          <w:trHeight w:val="580"/>
          <w:jc w:val="center"/>
        </w:trPr>
        <w:tc>
          <w:tcPr>
            <w:tcW w:w="237" w:type="pct"/>
            <w:vMerge w:val="restart"/>
            <w:tcBorders>
              <w:top w:val="single" w:sz="4" w:space="0" w:color="auto"/>
              <w:left w:val="single" w:sz="6" w:space="0" w:color="auto"/>
              <w:right w:val="single" w:sz="6" w:space="0" w:color="auto"/>
            </w:tcBorders>
            <w:shd w:val="clear" w:color="auto" w:fill="DBE5F1" w:themeFill="accent1" w:themeFillTint="33"/>
            <w:vAlign w:val="center"/>
          </w:tcPr>
          <w:p w:rsidR="007F408F" w:rsidRPr="005F4513" w:rsidRDefault="007F408F" w:rsidP="005F4513">
            <w:pPr>
              <w:pStyle w:val="Bezproreda"/>
              <w:jc w:val="center"/>
              <w:rPr>
                <w:rFonts w:asciiTheme="minorHAnsi" w:hAnsiTheme="minorHAnsi" w:cs="Calibri"/>
                <w:b/>
                <w:szCs w:val="20"/>
                <w:lang w:eastAsia="hr-HR"/>
              </w:rPr>
            </w:pPr>
            <w:r w:rsidRPr="005F4513">
              <w:rPr>
                <w:rFonts w:asciiTheme="minorHAnsi" w:hAnsiTheme="minorHAnsi" w:cs="Calibri"/>
                <w:b/>
                <w:szCs w:val="20"/>
                <w:lang w:eastAsia="hr-HR"/>
              </w:rPr>
              <w:t>5.</w:t>
            </w:r>
          </w:p>
        </w:tc>
        <w:tc>
          <w:tcPr>
            <w:tcW w:w="799" w:type="pct"/>
            <w:vMerge w:val="restart"/>
            <w:tcBorders>
              <w:top w:val="single" w:sz="4" w:space="0" w:color="auto"/>
              <w:left w:val="single" w:sz="6" w:space="0" w:color="auto"/>
              <w:right w:val="single" w:sz="6" w:space="0" w:color="auto"/>
            </w:tcBorders>
            <w:vAlign w:val="center"/>
          </w:tcPr>
          <w:p w:rsidR="007F408F" w:rsidRPr="001460CF" w:rsidRDefault="007F408F" w:rsidP="005F4513">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Organizaciju pružanja medicinske pomoći i medicinskog zbrinjavanja</w:t>
            </w:r>
          </w:p>
        </w:tc>
        <w:tc>
          <w:tcPr>
            <w:tcW w:w="2477" w:type="pct"/>
            <w:tcBorders>
              <w:top w:val="single" w:sz="6" w:space="0" w:color="auto"/>
              <w:left w:val="single" w:sz="6" w:space="0" w:color="auto"/>
              <w:bottom w:val="single" w:sz="4"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stanju objekata za pružanje zdravstvenih usluga, a za to je zadužen član Stožera za zdravstveno zbrinjavanje. Stožer prikuplja informacije o stanju medicinske opreme i zaliha lijekova te sanitetskog materijala.</w:t>
            </w:r>
          </w:p>
        </w:tc>
        <w:tc>
          <w:tcPr>
            <w:tcW w:w="1487" w:type="pct"/>
            <w:tcBorders>
              <w:top w:val="single" w:sz="6" w:space="0" w:color="auto"/>
              <w:left w:val="single" w:sz="6" w:space="0" w:color="auto"/>
              <w:bottom w:val="single" w:sz="4" w:space="0" w:color="auto"/>
              <w:right w:val="single" w:sz="6" w:space="0" w:color="auto"/>
            </w:tcBorders>
          </w:tcPr>
          <w:p w:rsidR="0093371F" w:rsidRPr="00774BB1" w:rsidRDefault="0093371F" w:rsidP="00FB3A31">
            <w:pPr>
              <w:pStyle w:val="Odlomakpopisa"/>
              <w:numPr>
                <w:ilvl w:val="0"/>
                <w:numId w:val="52"/>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 xml:space="preserve">Koordinator na lokaciji </w:t>
            </w:r>
            <w:r w:rsidR="00A757A5">
              <w:rPr>
                <w:rFonts w:asciiTheme="minorHAnsi" w:hAnsiTheme="minorHAnsi" w:cs="Calibri"/>
                <w:b/>
                <w:i/>
                <w:sz w:val="20"/>
                <w:szCs w:val="20"/>
                <w:u w:val="single"/>
              </w:rPr>
              <w:t>(Prilog 1.7</w:t>
            </w:r>
            <w:r w:rsidR="00CC5AF9" w:rsidRPr="00774BB1">
              <w:rPr>
                <w:rFonts w:asciiTheme="minorHAnsi" w:hAnsiTheme="minorHAnsi" w:cs="Calibri"/>
                <w:b/>
                <w:i/>
                <w:sz w:val="20"/>
                <w:szCs w:val="20"/>
                <w:u w:val="single"/>
              </w:rPr>
              <w:t>.)</w:t>
            </w:r>
          </w:p>
          <w:p w:rsidR="007F408F" w:rsidRPr="00774BB1" w:rsidRDefault="007F408F" w:rsidP="00FB3A31">
            <w:pPr>
              <w:pStyle w:val="Odlomakpopisa"/>
              <w:numPr>
                <w:ilvl w:val="0"/>
                <w:numId w:val="52"/>
              </w:numPr>
              <w:autoSpaceDE w:val="0"/>
              <w:autoSpaceDN w:val="0"/>
              <w:adjustRightInd w:val="0"/>
              <w:contextualSpacing/>
              <w:jc w:val="both"/>
              <w:rPr>
                <w:rFonts w:asciiTheme="minorHAnsi" w:hAnsiTheme="minorHAnsi" w:cs="Calibri"/>
                <w:sz w:val="20"/>
                <w:szCs w:val="20"/>
              </w:rPr>
            </w:pPr>
            <w:r w:rsidRPr="00774BB1">
              <w:rPr>
                <w:rFonts w:asciiTheme="minorHAnsi" w:hAnsiTheme="minorHAnsi" w:cs="Calibri"/>
                <w:sz w:val="20"/>
                <w:szCs w:val="20"/>
              </w:rPr>
              <w:t xml:space="preserve">Stožer civilne zaštite </w:t>
            </w:r>
            <w:r w:rsidR="00AB5E52">
              <w:rPr>
                <w:rFonts w:asciiTheme="minorHAnsi" w:hAnsiTheme="minorHAnsi" w:cs="Calibri"/>
                <w:sz w:val="20"/>
                <w:szCs w:val="20"/>
              </w:rPr>
              <w:t xml:space="preserve"> Općine Drnje </w:t>
            </w:r>
            <w:r w:rsidR="00A72420" w:rsidRPr="00774BB1">
              <w:rPr>
                <w:rFonts w:asciiTheme="minorHAnsi" w:hAnsiTheme="minorHAnsi" w:cs="Calibri"/>
                <w:b/>
                <w:i/>
                <w:sz w:val="20"/>
                <w:szCs w:val="20"/>
                <w:u w:val="single"/>
              </w:rPr>
              <w:t>(Prilog 1</w:t>
            </w:r>
            <w:r w:rsidRPr="00774BB1">
              <w:rPr>
                <w:rFonts w:asciiTheme="minorHAnsi" w:hAnsiTheme="minorHAnsi" w:cs="Calibri"/>
                <w:b/>
                <w:i/>
                <w:sz w:val="20"/>
                <w:szCs w:val="20"/>
                <w:u w:val="single"/>
              </w:rPr>
              <w:t>.1.a)</w:t>
            </w:r>
          </w:p>
        </w:tc>
      </w:tr>
      <w:tr w:rsidR="007F408F" w:rsidRPr="001460CF" w:rsidTr="006B3EC4">
        <w:trPr>
          <w:trHeight w:val="1576"/>
          <w:jc w:val="center"/>
        </w:trPr>
        <w:tc>
          <w:tcPr>
            <w:tcW w:w="237" w:type="pct"/>
            <w:vMerge/>
            <w:tcBorders>
              <w:left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right w:val="single" w:sz="6" w:space="0" w:color="auto"/>
            </w:tcBorders>
            <w:vAlign w:val="center"/>
          </w:tcPr>
          <w:p w:rsidR="007F408F" w:rsidRPr="001460CF" w:rsidRDefault="007F408F" w:rsidP="001460CF">
            <w:pPr>
              <w:pStyle w:val="Bezproreda"/>
              <w:rPr>
                <w:rFonts w:asciiTheme="minorHAnsi" w:hAnsiTheme="minorHAnsi" w:cs="Calibri"/>
                <w:szCs w:val="20"/>
                <w:lang w:eastAsia="hr-HR"/>
              </w:rPr>
            </w:pPr>
          </w:p>
        </w:tc>
        <w:tc>
          <w:tcPr>
            <w:tcW w:w="2477" w:type="pct"/>
            <w:tcBorders>
              <w:top w:val="single" w:sz="4" w:space="0" w:color="auto"/>
              <w:left w:val="single" w:sz="6" w:space="0" w:color="auto"/>
              <w:right w:val="single" w:sz="6" w:space="0" w:color="auto"/>
            </w:tcBorders>
          </w:tcPr>
          <w:p w:rsidR="007F408F" w:rsidRPr="001460CF" w:rsidRDefault="007F408F" w:rsidP="005F4513">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Prvu pomoć pružiti će Zavod za hitnu medicinu</w:t>
            </w:r>
            <w:r w:rsidR="006A0486">
              <w:rPr>
                <w:rFonts w:asciiTheme="minorHAnsi" w:eastAsia="Times New Roman" w:hAnsiTheme="minorHAnsi" w:cs="Calibri"/>
                <w:sz w:val="20"/>
                <w:szCs w:val="20"/>
                <w:lang w:eastAsia="hr-HR"/>
              </w:rPr>
              <w:t xml:space="preserve"> i </w:t>
            </w:r>
            <w:r w:rsidRPr="001460CF">
              <w:rPr>
                <w:rFonts w:asciiTheme="minorHAnsi" w:eastAsia="Times New Roman" w:hAnsiTheme="minorHAnsi" w:cs="Calibri"/>
                <w:sz w:val="20"/>
                <w:szCs w:val="20"/>
                <w:lang w:eastAsia="hr-HR"/>
              </w:rPr>
              <w:t>Gradsko društvo Crvenog križa</w:t>
            </w:r>
            <w:r w:rsidR="006A0486">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right w:val="single" w:sz="6" w:space="0" w:color="auto"/>
            </w:tcBorders>
          </w:tcPr>
          <w:p w:rsidR="007F408F" w:rsidRPr="001460CF" w:rsidRDefault="000B7283" w:rsidP="00FB3A31">
            <w:pPr>
              <w:pStyle w:val="Odlomakpopisa"/>
              <w:numPr>
                <w:ilvl w:val="0"/>
                <w:numId w:val="55"/>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Zavod za h</w:t>
            </w:r>
            <w:r w:rsidR="00AB5E52">
              <w:rPr>
                <w:rFonts w:asciiTheme="minorHAnsi" w:hAnsiTheme="minorHAnsi" w:cs="Calibri"/>
                <w:sz w:val="20"/>
                <w:szCs w:val="20"/>
              </w:rPr>
              <w:t xml:space="preserve">itnu medicinu Koprivničko-križevačke županije </w:t>
            </w:r>
            <w:r w:rsidR="00734E5F" w:rsidRPr="001460CF">
              <w:rPr>
                <w:rFonts w:asciiTheme="minorHAnsi" w:hAnsiTheme="minorHAnsi" w:cs="Calibri"/>
                <w:b/>
                <w:i/>
                <w:sz w:val="20"/>
                <w:szCs w:val="20"/>
                <w:u w:val="single"/>
              </w:rPr>
              <w:t xml:space="preserv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752BE"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AB5E52" w:rsidP="00FB3A31">
            <w:pPr>
              <w:pStyle w:val="Odlomakpopisa"/>
              <w:numPr>
                <w:ilvl w:val="0"/>
                <w:numId w:val="55"/>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Ordinacija</w:t>
            </w:r>
            <w:r w:rsidR="00853B22" w:rsidRPr="001460CF">
              <w:rPr>
                <w:rFonts w:asciiTheme="minorHAnsi" w:hAnsiTheme="minorHAnsi" w:cs="Calibri"/>
                <w:sz w:val="20"/>
                <w:szCs w:val="20"/>
              </w:rPr>
              <w:t xml:space="preserve"> opće medicine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752BE"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55"/>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Gradsko dru</w:t>
            </w:r>
            <w:r w:rsidR="00A72420" w:rsidRPr="001460CF">
              <w:rPr>
                <w:rFonts w:asciiTheme="minorHAnsi" w:hAnsiTheme="minorHAnsi" w:cs="Calibri"/>
                <w:sz w:val="20"/>
                <w:szCs w:val="20"/>
              </w:rPr>
              <w:t>štvo C</w:t>
            </w:r>
            <w:r w:rsidR="00AB5E52">
              <w:rPr>
                <w:rFonts w:asciiTheme="minorHAnsi" w:hAnsiTheme="minorHAnsi" w:cs="Calibri"/>
                <w:sz w:val="20"/>
                <w:szCs w:val="20"/>
              </w:rPr>
              <w:t xml:space="preserve">rvenog križa Koprivnica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3</w:t>
            </w:r>
            <w:r w:rsidRPr="001460CF">
              <w:rPr>
                <w:rFonts w:asciiTheme="minorHAnsi" w:hAnsiTheme="minorHAnsi" w:cs="Calibri"/>
                <w:b/>
                <w:i/>
                <w:sz w:val="20"/>
                <w:szCs w:val="20"/>
                <w:u w:val="single"/>
              </w:rPr>
              <w:t>.)</w:t>
            </w:r>
          </w:p>
          <w:p w:rsidR="007F408F" w:rsidRPr="001460CF" w:rsidRDefault="000B7283" w:rsidP="00FB3A31">
            <w:pPr>
              <w:pStyle w:val="Odlomakpopisa"/>
              <w:numPr>
                <w:ilvl w:val="0"/>
                <w:numId w:val="55"/>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HGSS – Stanica </w:t>
            </w:r>
            <w:r w:rsidR="00AB5E52">
              <w:rPr>
                <w:rFonts w:asciiTheme="minorHAnsi" w:hAnsiTheme="minorHAnsi" w:cs="Calibri"/>
                <w:sz w:val="20"/>
                <w:szCs w:val="20"/>
              </w:rPr>
              <w:t xml:space="preserve"> Koprivnica </w:t>
            </w:r>
            <w:r w:rsidR="00A72420"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tc>
      </w:tr>
      <w:tr w:rsidR="007F408F" w:rsidRPr="001460CF" w:rsidTr="006B3EC4">
        <w:trPr>
          <w:trHeight w:val="584"/>
          <w:jc w:val="center"/>
        </w:trPr>
        <w:tc>
          <w:tcPr>
            <w:tcW w:w="237" w:type="pct"/>
            <w:vMerge/>
            <w:tcBorders>
              <w:left w:val="single" w:sz="6" w:space="0" w:color="auto"/>
              <w:bottom w:val="single" w:sz="6" w:space="0" w:color="auto"/>
              <w:right w:val="single" w:sz="6" w:space="0" w:color="auto"/>
            </w:tcBorders>
            <w:shd w:val="clear" w:color="auto" w:fill="DBE5F1" w:themeFill="accent1" w:themeFillTint="33"/>
            <w:vAlign w:val="center"/>
          </w:tcPr>
          <w:p w:rsidR="007F408F" w:rsidRPr="001460CF" w:rsidRDefault="007F408F" w:rsidP="001460CF">
            <w:pPr>
              <w:pStyle w:val="Bezproreda"/>
              <w:rPr>
                <w:rFonts w:asciiTheme="minorHAnsi" w:hAnsiTheme="minorHAnsi" w:cs="Calibri"/>
                <w:szCs w:val="20"/>
                <w:lang w:eastAsia="hr-HR"/>
              </w:rPr>
            </w:pPr>
          </w:p>
        </w:tc>
        <w:tc>
          <w:tcPr>
            <w:tcW w:w="799" w:type="pct"/>
            <w:vMerge/>
            <w:tcBorders>
              <w:left w:val="single" w:sz="6" w:space="0" w:color="auto"/>
              <w:bottom w:val="single" w:sz="6" w:space="0" w:color="auto"/>
              <w:right w:val="single" w:sz="6" w:space="0" w:color="auto"/>
            </w:tcBorders>
            <w:vAlign w:val="center"/>
          </w:tcPr>
          <w:p w:rsidR="007F408F" w:rsidRPr="001460CF" w:rsidRDefault="007F408F" w:rsidP="001460CF">
            <w:pPr>
              <w:pStyle w:val="Bezproreda"/>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tcPr>
          <w:p w:rsidR="007F408F" w:rsidRPr="00AB5E52" w:rsidRDefault="007F408F" w:rsidP="00AB5E52">
            <w:pPr>
              <w:spacing w:line="240" w:lineRule="auto"/>
              <w:rPr>
                <w:rFonts w:asciiTheme="minorHAnsi" w:eastAsia="Times New Roman" w:hAnsiTheme="minorHAnsi" w:cs="Calibri"/>
                <w:sz w:val="20"/>
                <w:szCs w:val="20"/>
                <w:lang w:eastAsia="hr-HR"/>
              </w:rPr>
            </w:pPr>
            <w:r w:rsidRPr="00AB5E52">
              <w:rPr>
                <w:rFonts w:asciiTheme="minorHAnsi" w:eastAsia="Times New Roman" w:hAnsiTheme="minorHAnsi" w:cs="Calibri"/>
                <w:sz w:val="20"/>
                <w:szCs w:val="20"/>
                <w:lang w:eastAsia="hr-HR"/>
              </w:rPr>
              <w:t>Opskrbu sanitetskim materijalom i opremom osi</w:t>
            </w:r>
            <w:r w:rsidR="0024616B" w:rsidRPr="00AB5E52">
              <w:rPr>
                <w:rFonts w:asciiTheme="minorHAnsi" w:eastAsia="Times New Roman" w:hAnsiTheme="minorHAnsi" w:cs="Calibri"/>
                <w:sz w:val="20"/>
                <w:szCs w:val="20"/>
                <w:lang w:eastAsia="hr-HR"/>
              </w:rPr>
              <w:t>gurati će Ordinaci</w:t>
            </w:r>
            <w:r w:rsidR="00AB5E52" w:rsidRPr="00AB5E52">
              <w:rPr>
                <w:rFonts w:asciiTheme="minorHAnsi" w:eastAsia="Times New Roman" w:hAnsiTheme="minorHAnsi" w:cs="Calibri"/>
                <w:sz w:val="20"/>
                <w:szCs w:val="20"/>
                <w:lang w:eastAsia="hr-HR"/>
              </w:rPr>
              <w:t>ja</w:t>
            </w:r>
            <w:r w:rsidR="0024616B" w:rsidRPr="00AB5E52">
              <w:rPr>
                <w:rFonts w:asciiTheme="minorHAnsi" w:eastAsia="Times New Roman" w:hAnsiTheme="minorHAnsi" w:cs="Calibri"/>
                <w:sz w:val="20"/>
                <w:szCs w:val="20"/>
                <w:lang w:eastAsia="hr-HR"/>
              </w:rPr>
              <w:t xml:space="preserve"> opće medicine</w:t>
            </w:r>
            <w:r w:rsidR="006A0486" w:rsidRPr="00AB5E52">
              <w:rPr>
                <w:rFonts w:asciiTheme="minorHAnsi" w:eastAsia="Times New Roman" w:hAnsiTheme="minorHAnsi" w:cs="Calibri"/>
                <w:sz w:val="20"/>
                <w:szCs w:val="20"/>
                <w:lang w:eastAsia="hr-HR"/>
              </w:rPr>
              <w:t>.</w:t>
            </w:r>
          </w:p>
          <w:p w:rsidR="007F408F" w:rsidRPr="00AB5E52" w:rsidRDefault="007F408F" w:rsidP="006B3EC4">
            <w:pPr>
              <w:spacing w:line="240" w:lineRule="auto"/>
              <w:rPr>
                <w:rFonts w:asciiTheme="minorHAnsi" w:eastAsia="Times New Roman" w:hAnsiTheme="minorHAnsi" w:cs="Calibri"/>
                <w:sz w:val="20"/>
                <w:szCs w:val="20"/>
                <w:lang w:eastAsia="hr-HR"/>
              </w:rPr>
            </w:pPr>
            <w:r w:rsidRPr="00AB5E52">
              <w:rPr>
                <w:rFonts w:asciiTheme="minorHAnsi" w:eastAsia="Times New Roman" w:hAnsiTheme="minorHAnsi" w:cs="Calibri"/>
                <w:sz w:val="20"/>
                <w:szCs w:val="20"/>
                <w:lang w:eastAsia="hr-HR"/>
              </w:rPr>
              <w:t xml:space="preserve">U slučaju potrebe, </w:t>
            </w:r>
            <w:r w:rsidR="006B3EC4">
              <w:rPr>
                <w:rFonts w:asciiTheme="minorHAnsi" w:eastAsia="Times New Roman" w:hAnsiTheme="minorHAnsi" w:cs="Calibri"/>
                <w:sz w:val="20"/>
                <w:szCs w:val="20"/>
                <w:lang w:eastAsia="hr-HR"/>
              </w:rPr>
              <w:t>načelnica Stožera</w:t>
            </w:r>
            <w:r w:rsidR="0024616B" w:rsidRPr="00AB5E52">
              <w:rPr>
                <w:rFonts w:asciiTheme="minorHAnsi" w:eastAsia="Times New Roman" w:hAnsiTheme="minorHAnsi" w:cs="Calibri"/>
                <w:sz w:val="20"/>
                <w:szCs w:val="20"/>
                <w:lang w:eastAsia="hr-HR"/>
              </w:rPr>
              <w:t xml:space="preserve"> traži pomoć od </w:t>
            </w:r>
            <w:r w:rsidR="00AB5E52" w:rsidRPr="00AB5E52">
              <w:rPr>
                <w:rFonts w:asciiTheme="minorHAnsi" w:eastAsia="Times New Roman" w:hAnsiTheme="minorHAnsi" w:cs="Calibri"/>
                <w:sz w:val="20"/>
                <w:szCs w:val="20"/>
                <w:lang w:eastAsia="hr-HR"/>
              </w:rPr>
              <w:t xml:space="preserve">Koprivničko-križevačke </w:t>
            </w:r>
            <w:r w:rsidRPr="00AB5E52">
              <w:rPr>
                <w:rFonts w:asciiTheme="minorHAnsi" w:eastAsia="Times New Roman" w:hAnsiTheme="minorHAnsi" w:cs="Calibri"/>
                <w:sz w:val="20"/>
                <w:szCs w:val="20"/>
                <w:lang w:eastAsia="hr-HR"/>
              </w:rPr>
              <w:t>županije</w:t>
            </w:r>
            <w:r w:rsidR="006B3EC4">
              <w:rPr>
                <w:rFonts w:asciiTheme="minorHAnsi" w:eastAsia="Times New Roman" w:hAnsiTheme="minorHAnsi" w:cs="Calibri"/>
                <w:sz w:val="20"/>
                <w:szCs w:val="20"/>
                <w:lang w:eastAsia="hr-HR"/>
              </w:rPr>
              <w:t xml:space="preserve"> </w:t>
            </w:r>
            <w:r w:rsidR="006B3EC4" w:rsidRPr="00AB5E52">
              <w:rPr>
                <w:rFonts w:asciiTheme="minorHAnsi" w:hAnsiTheme="minorHAnsi"/>
                <w:b/>
                <w:i/>
                <w:sz w:val="20"/>
                <w:szCs w:val="20"/>
              </w:rPr>
              <w:t>(</w:t>
            </w:r>
            <w:r w:rsidR="006B3EC4">
              <w:rPr>
                <w:rFonts w:asciiTheme="minorHAnsi" w:hAnsiTheme="minorHAnsi" w:cs="Calibri"/>
                <w:b/>
                <w:i/>
                <w:sz w:val="20"/>
                <w:szCs w:val="20"/>
                <w:u w:val="single"/>
              </w:rPr>
              <w:t>Prilog 3</w:t>
            </w:r>
            <w:r w:rsidR="006B3EC4" w:rsidRPr="00AB5E52">
              <w:rPr>
                <w:rFonts w:asciiTheme="minorHAnsi" w:hAnsiTheme="minorHAnsi" w:cs="Calibri"/>
                <w:b/>
                <w:i/>
                <w:sz w:val="20"/>
                <w:szCs w:val="20"/>
                <w:u w:val="single"/>
              </w:rPr>
              <w:t>.</w:t>
            </w:r>
            <w:r w:rsidR="006B3EC4">
              <w:rPr>
                <w:rFonts w:asciiTheme="minorHAnsi" w:hAnsiTheme="minorHAnsi" w:cs="Calibri"/>
                <w:b/>
                <w:i/>
                <w:sz w:val="20"/>
                <w:szCs w:val="20"/>
                <w:u w:val="single"/>
              </w:rPr>
              <w:t>3</w:t>
            </w:r>
            <w:r w:rsidR="006B3EC4" w:rsidRPr="00AB5E52">
              <w:rPr>
                <w:rFonts w:asciiTheme="minorHAnsi" w:hAnsiTheme="minorHAnsi" w:cs="Calibri"/>
                <w:b/>
                <w:i/>
                <w:sz w:val="20"/>
                <w:szCs w:val="20"/>
                <w:u w:val="single"/>
              </w:rPr>
              <w:t>.)</w:t>
            </w:r>
            <w:r w:rsidRPr="00AB5E52">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6" w:space="0" w:color="auto"/>
              <w:right w:val="single" w:sz="6" w:space="0" w:color="auto"/>
            </w:tcBorders>
          </w:tcPr>
          <w:p w:rsidR="007F408F" w:rsidRPr="00AB5E52" w:rsidRDefault="00AB5E52" w:rsidP="00FB3A31">
            <w:pPr>
              <w:pStyle w:val="Odlomakpopisa"/>
              <w:numPr>
                <w:ilvl w:val="0"/>
                <w:numId w:val="56"/>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Ordinacija</w:t>
            </w:r>
            <w:r w:rsidR="00353FE8" w:rsidRPr="00AB5E52">
              <w:rPr>
                <w:rFonts w:asciiTheme="minorHAnsi" w:hAnsiTheme="minorHAnsi" w:cs="Calibri"/>
                <w:sz w:val="20"/>
                <w:szCs w:val="20"/>
              </w:rPr>
              <w:t xml:space="preserve"> opće medicine </w:t>
            </w:r>
            <w:r w:rsidR="00A72420" w:rsidRPr="00AB5E52">
              <w:rPr>
                <w:rFonts w:asciiTheme="minorHAnsi" w:hAnsiTheme="minorHAnsi" w:cs="Calibri"/>
                <w:b/>
                <w:i/>
                <w:sz w:val="20"/>
                <w:szCs w:val="20"/>
                <w:u w:val="single"/>
              </w:rPr>
              <w:t>(Prilog 4</w:t>
            </w:r>
            <w:r w:rsidR="007F408F" w:rsidRPr="00AB5E52">
              <w:rPr>
                <w:rFonts w:asciiTheme="minorHAnsi" w:hAnsiTheme="minorHAnsi" w:cs="Calibri"/>
                <w:b/>
                <w:i/>
                <w:sz w:val="20"/>
                <w:szCs w:val="20"/>
                <w:u w:val="single"/>
              </w:rPr>
              <w:t>.</w:t>
            </w:r>
            <w:r w:rsidR="00B752BE" w:rsidRPr="00AB5E52">
              <w:rPr>
                <w:rFonts w:asciiTheme="minorHAnsi" w:hAnsiTheme="minorHAnsi" w:cs="Calibri"/>
                <w:b/>
                <w:i/>
                <w:sz w:val="20"/>
                <w:szCs w:val="20"/>
                <w:u w:val="single"/>
              </w:rPr>
              <w:t>2</w:t>
            </w:r>
            <w:r w:rsidR="007F408F" w:rsidRPr="00AB5E52">
              <w:rPr>
                <w:rFonts w:asciiTheme="minorHAnsi" w:hAnsiTheme="minorHAnsi" w:cs="Calibri"/>
                <w:b/>
                <w:i/>
                <w:sz w:val="20"/>
                <w:szCs w:val="20"/>
                <w:u w:val="single"/>
              </w:rPr>
              <w:t>.)</w:t>
            </w:r>
          </w:p>
        </w:tc>
      </w:tr>
      <w:tr w:rsidR="007F408F" w:rsidRPr="001460CF" w:rsidTr="006B3EC4">
        <w:trPr>
          <w:trHeight w:val="578"/>
          <w:jc w:val="center"/>
        </w:trPr>
        <w:tc>
          <w:tcPr>
            <w:tcW w:w="237"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AB5E52" w:rsidRDefault="007F408F" w:rsidP="00AB5E52">
            <w:pPr>
              <w:pStyle w:val="Bezproreda"/>
              <w:jc w:val="center"/>
              <w:rPr>
                <w:rFonts w:asciiTheme="minorHAnsi" w:hAnsiTheme="minorHAnsi" w:cs="Calibri"/>
                <w:b/>
                <w:szCs w:val="20"/>
                <w:lang w:eastAsia="hr-HR"/>
              </w:rPr>
            </w:pPr>
            <w:r w:rsidRPr="00AB5E52">
              <w:rPr>
                <w:rFonts w:asciiTheme="minorHAnsi" w:hAnsiTheme="minorHAnsi" w:cs="Calibri"/>
                <w:b/>
                <w:szCs w:val="20"/>
                <w:lang w:eastAsia="hr-HR"/>
              </w:rPr>
              <w:t>6.</w:t>
            </w:r>
          </w:p>
        </w:tc>
        <w:tc>
          <w:tcPr>
            <w:tcW w:w="799" w:type="pct"/>
            <w:vMerge w:val="restart"/>
            <w:tcBorders>
              <w:top w:val="single" w:sz="6" w:space="0" w:color="auto"/>
              <w:left w:val="single" w:sz="6" w:space="0" w:color="auto"/>
              <w:bottom w:val="single" w:sz="4" w:space="0" w:color="auto"/>
              <w:right w:val="single" w:sz="6" w:space="0" w:color="auto"/>
            </w:tcBorders>
            <w:vAlign w:val="center"/>
          </w:tcPr>
          <w:p w:rsidR="007F408F" w:rsidRPr="001460CF" w:rsidRDefault="007F408F" w:rsidP="00AB5E52">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pružanja veterinarske pomoći</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AB5E52">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stoci i domaćim životinjama koje su bez nadzora.</w:t>
            </w:r>
          </w:p>
          <w:p w:rsidR="007F408F" w:rsidRPr="001460CF" w:rsidRDefault="00217C81" w:rsidP="00AB5E52">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Načelnica </w:t>
            </w:r>
            <w:r w:rsidR="007F408F" w:rsidRPr="001460CF">
              <w:rPr>
                <w:rFonts w:asciiTheme="minorHAnsi" w:eastAsia="Times New Roman" w:hAnsiTheme="minorHAnsi" w:cs="Calibri"/>
                <w:sz w:val="20"/>
                <w:szCs w:val="20"/>
                <w:lang w:eastAsia="hr-HR"/>
              </w:rPr>
              <w:t>Stožera</w:t>
            </w:r>
            <w:r w:rsidR="006A0486">
              <w:rPr>
                <w:rFonts w:asciiTheme="minorHAnsi" w:eastAsia="Times New Roman" w:hAnsiTheme="minorHAnsi" w:cs="Calibri"/>
                <w:sz w:val="20"/>
                <w:szCs w:val="20"/>
                <w:lang w:eastAsia="hr-HR"/>
              </w:rPr>
              <w:t xml:space="preserve"> traži podatke od povjerenika civilne zaštite</w:t>
            </w:r>
            <w:r w:rsidR="007F408F" w:rsidRPr="001460CF">
              <w:rPr>
                <w:rFonts w:asciiTheme="minorHAnsi" w:eastAsia="Times New Roman" w:hAnsiTheme="minorHAnsi" w:cs="Calibri"/>
                <w:sz w:val="20"/>
                <w:szCs w:val="20"/>
                <w:lang w:eastAsia="hr-HR"/>
              </w:rPr>
              <w:t xml:space="preserve"> za:</w:t>
            </w:r>
          </w:p>
          <w:p w:rsidR="007F408F" w:rsidRPr="001460CF" w:rsidRDefault="007F408F" w:rsidP="000A501B">
            <w:pPr>
              <w:numPr>
                <w:ilvl w:val="0"/>
                <w:numId w:val="114"/>
              </w:num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praćenje stanja i provođenje aktivnosti na sprječavanju nastanka ili širenja zaraznih bolesti</w:t>
            </w:r>
            <w:r w:rsidR="006A0486">
              <w:rPr>
                <w:rFonts w:asciiTheme="minorHAnsi" w:eastAsia="Times New Roman" w:hAnsiTheme="minorHAnsi" w:cs="Calibri"/>
                <w:sz w:val="20"/>
                <w:szCs w:val="20"/>
                <w:lang w:eastAsia="hr-HR"/>
              </w:rPr>
              <w:t>,</w:t>
            </w:r>
          </w:p>
          <w:p w:rsidR="007F408F" w:rsidRPr="001460CF" w:rsidRDefault="007F408F" w:rsidP="000A501B">
            <w:pPr>
              <w:numPr>
                <w:ilvl w:val="0"/>
                <w:numId w:val="114"/>
              </w:num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lastRenderedPageBreak/>
              <w:t>nadzor nad prometom i distribucijom namirnica životinjskog porijekla</w:t>
            </w:r>
            <w:r w:rsidR="006A0486">
              <w:rPr>
                <w:rFonts w:asciiTheme="minorHAnsi" w:eastAsia="Times New Roman" w:hAnsiTheme="minorHAnsi" w:cs="Calibri"/>
                <w:sz w:val="20"/>
                <w:szCs w:val="20"/>
                <w:lang w:eastAsia="hr-HR"/>
              </w:rPr>
              <w:t>,</w:t>
            </w:r>
          </w:p>
          <w:p w:rsidR="007F408F" w:rsidRPr="001460CF" w:rsidRDefault="007F408F" w:rsidP="000A501B">
            <w:pPr>
              <w:numPr>
                <w:ilvl w:val="0"/>
                <w:numId w:val="114"/>
              </w:num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prikupljanje i zbrinjavanje životinja,</w:t>
            </w:r>
          </w:p>
          <w:p w:rsidR="007F408F" w:rsidRPr="001460CF" w:rsidRDefault="007F408F" w:rsidP="000A501B">
            <w:pPr>
              <w:numPr>
                <w:ilvl w:val="0"/>
                <w:numId w:val="114"/>
              </w:num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liječenje, klanje ili eutanazija životinja i</w:t>
            </w:r>
          </w:p>
          <w:p w:rsidR="007F408F" w:rsidRPr="001460CF" w:rsidRDefault="007F408F" w:rsidP="000A501B">
            <w:pPr>
              <w:numPr>
                <w:ilvl w:val="0"/>
                <w:numId w:val="114"/>
              </w:num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druge provedbene aktivnosti.</w:t>
            </w:r>
          </w:p>
        </w:tc>
        <w:tc>
          <w:tcPr>
            <w:tcW w:w="1487" w:type="pct"/>
            <w:tcBorders>
              <w:top w:val="single" w:sz="6" w:space="0" w:color="auto"/>
              <w:left w:val="single" w:sz="6" w:space="0" w:color="auto"/>
              <w:bottom w:val="single" w:sz="6" w:space="0" w:color="auto"/>
              <w:right w:val="single" w:sz="6" w:space="0" w:color="auto"/>
            </w:tcBorders>
          </w:tcPr>
          <w:p w:rsidR="007F408F" w:rsidRPr="006A0486" w:rsidRDefault="00353FE8" w:rsidP="00FB3A31">
            <w:pPr>
              <w:pStyle w:val="Odlomakpopisa"/>
              <w:numPr>
                <w:ilvl w:val="0"/>
                <w:numId w:val="56"/>
              </w:numPr>
              <w:autoSpaceDE w:val="0"/>
              <w:autoSpaceDN w:val="0"/>
              <w:adjustRightInd w:val="0"/>
              <w:contextualSpacing/>
              <w:jc w:val="both"/>
              <w:rPr>
                <w:rFonts w:asciiTheme="minorHAnsi" w:hAnsiTheme="minorHAnsi" w:cs="Calibri"/>
                <w:sz w:val="20"/>
                <w:szCs w:val="20"/>
              </w:rPr>
            </w:pPr>
            <w:r w:rsidRPr="006A0486">
              <w:rPr>
                <w:rFonts w:asciiTheme="minorHAnsi" w:hAnsiTheme="minorHAnsi" w:cs="Calibri"/>
                <w:sz w:val="20"/>
                <w:szCs w:val="20"/>
              </w:rPr>
              <w:lastRenderedPageBreak/>
              <w:t xml:space="preserve">Veterinarska </w:t>
            </w:r>
            <w:r w:rsidR="00DC1BD2" w:rsidRPr="006A0486">
              <w:rPr>
                <w:rFonts w:asciiTheme="minorHAnsi" w:hAnsiTheme="minorHAnsi" w:cs="Calibri"/>
                <w:sz w:val="20"/>
                <w:szCs w:val="20"/>
              </w:rPr>
              <w:t>ambulanta</w:t>
            </w:r>
            <w:r w:rsidR="00AB5E52">
              <w:rPr>
                <w:rFonts w:asciiTheme="minorHAnsi" w:hAnsiTheme="minorHAnsi" w:cs="Calibri"/>
                <w:sz w:val="20"/>
                <w:szCs w:val="20"/>
              </w:rPr>
              <w:t xml:space="preserve"> Drnje</w:t>
            </w:r>
            <w:r w:rsidR="00734E5F" w:rsidRPr="00AB5E52">
              <w:rPr>
                <w:rFonts w:asciiTheme="minorHAnsi" w:hAnsiTheme="minorHAnsi" w:cs="Calibri"/>
                <w:b/>
                <w:i/>
                <w:sz w:val="20"/>
                <w:szCs w:val="20"/>
              </w:rPr>
              <w:t xml:space="preserve"> </w:t>
            </w:r>
            <w:r w:rsidR="00A72420" w:rsidRPr="006A0486">
              <w:rPr>
                <w:rFonts w:asciiTheme="minorHAnsi" w:hAnsiTheme="minorHAnsi" w:cs="Calibri"/>
                <w:b/>
                <w:i/>
                <w:sz w:val="20"/>
                <w:szCs w:val="20"/>
                <w:u w:val="single"/>
              </w:rPr>
              <w:t>(Prilog 4</w:t>
            </w:r>
            <w:r w:rsidR="007F408F" w:rsidRPr="006A0486">
              <w:rPr>
                <w:rFonts w:asciiTheme="minorHAnsi" w:hAnsiTheme="minorHAnsi" w:cs="Calibri"/>
                <w:b/>
                <w:i/>
                <w:sz w:val="20"/>
                <w:szCs w:val="20"/>
                <w:u w:val="single"/>
              </w:rPr>
              <w:t>.</w:t>
            </w:r>
            <w:r w:rsidR="00B752BE" w:rsidRPr="006A0486">
              <w:rPr>
                <w:rFonts w:asciiTheme="minorHAnsi" w:hAnsiTheme="minorHAnsi" w:cs="Calibri"/>
                <w:b/>
                <w:i/>
                <w:sz w:val="20"/>
                <w:szCs w:val="20"/>
                <w:u w:val="single"/>
              </w:rPr>
              <w:t>2</w:t>
            </w:r>
            <w:r w:rsidR="007F408F" w:rsidRPr="006A0486">
              <w:rPr>
                <w:rFonts w:asciiTheme="minorHAnsi" w:hAnsiTheme="minorHAnsi" w:cs="Calibri"/>
                <w:b/>
                <w:i/>
                <w:sz w:val="20"/>
                <w:szCs w:val="20"/>
                <w:u w:val="single"/>
              </w:rPr>
              <w:t>.)</w:t>
            </w:r>
          </w:p>
          <w:p w:rsidR="007F408F" w:rsidRPr="006A0486" w:rsidRDefault="00A72420" w:rsidP="00FB3A31">
            <w:pPr>
              <w:pStyle w:val="Odlomakpopisa"/>
              <w:numPr>
                <w:ilvl w:val="0"/>
                <w:numId w:val="56"/>
              </w:numPr>
              <w:autoSpaceDE w:val="0"/>
              <w:autoSpaceDN w:val="0"/>
              <w:adjustRightInd w:val="0"/>
              <w:contextualSpacing/>
              <w:jc w:val="both"/>
              <w:rPr>
                <w:rFonts w:asciiTheme="minorHAnsi" w:hAnsiTheme="minorHAnsi" w:cs="Calibri"/>
                <w:sz w:val="20"/>
                <w:szCs w:val="20"/>
              </w:rPr>
            </w:pPr>
            <w:r w:rsidRPr="006A0486">
              <w:rPr>
                <w:rFonts w:asciiTheme="minorHAnsi" w:hAnsiTheme="minorHAnsi" w:cs="Calibri"/>
                <w:sz w:val="20"/>
                <w:szCs w:val="20"/>
              </w:rPr>
              <w:t>Udruge građana</w:t>
            </w:r>
            <w:r w:rsidR="00734E5F" w:rsidRPr="006A0486">
              <w:rPr>
                <w:rFonts w:asciiTheme="minorHAnsi" w:hAnsiTheme="minorHAnsi" w:cs="Calibri"/>
                <w:sz w:val="20"/>
                <w:szCs w:val="20"/>
              </w:rPr>
              <w:t xml:space="preserve"> </w:t>
            </w:r>
            <w:r w:rsidRPr="006A0486">
              <w:rPr>
                <w:rFonts w:asciiTheme="minorHAnsi" w:hAnsiTheme="minorHAnsi" w:cs="Calibri"/>
                <w:b/>
                <w:i/>
                <w:sz w:val="20"/>
                <w:szCs w:val="20"/>
                <w:u w:val="single"/>
              </w:rPr>
              <w:t>(Prilog 1.5</w:t>
            </w:r>
            <w:r w:rsidR="007F408F" w:rsidRPr="006A0486">
              <w:rPr>
                <w:rFonts w:asciiTheme="minorHAnsi" w:hAnsiTheme="minorHAnsi" w:cs="Calibri"/>
                <w:b/>
                <w:i/>
                <w:sz w:val="20"/>
                <w:szCs w:val="20"/>
                <w:u w:val="single"/>
              </w:rPr>
              <w:t>.)</w:t>
            </w:r>
          </w:p>
          <w:p w:rsidR="007F408F" w:rsidRPr="006A0486" w:rsidRDefault="00BD20B1" w:rsidP="00FB3A31">
            <w:pPr>
              <w:pStyle w:val="Odlomakpopisa"/>
              <w:numPr>
                <w:ilvl w:val="0"/>
                <w:numId w:val="56"/>
              </w:numPr>
              <w:autoSpaceDE w:val="0"/>
              <w:autoSpaceDN w:val="0"/>
              <w:adjustRightInd w:val="0"/>
              <w:contextualSpacing/>
              <w:jc w:val="both"/>
              <w:rPr>
                <w:rFonts w:asciiTheme="minorHAnsi" w:hAnsiTheme="minorHAnsi" w:cs="Calibri"/>
                <w:sz w:val="20"/>
                <w:szCs w:val="20"/>
              </w:rPr>
            </w:pPr>
            <w:r w:rsidRPr="006A0486">
              <w:rPr>
                <w:rFonts w:asciiTheme="minorHAnsi" w:hAnsiTheme="minorHAnsi" w:cs="Calibri"/>
                <w:sz w:val="20"/>
                <w:szCs w:val="20"/>
              </w:rPr>
              <w:t xml:space="preserve">Agroproteinka d.d. Sesvetski Kraljevac </w:t>
            </w:r>
            <w:r w:rsidR="00A72420" w:rsidRPr="006A0486">
              <w:rPr>
                <w:rFonts w:asciiTheme="minorHAnsi" w:hAnsiTheme="minorHAnsi" w:cs="Calibri"/>
                <w:b/>
                <w:i/>
                <w:sz w:val="20"/>
                <w:szCs w:val="20"/>
                <w:u w:val="single"/>
              </w:rPr>
              <w:lastRenderedPageBreak/>
              <w:t>(Prilog 4.7</w:t>
            </w:r>
            <w:r w:rsidRPr="006A0486">
              <w:rPr>
                <w:rFonts w:asciiTheme="minorHAnsi" w:hAnsiTheme="minorHAnsi" w:cs="Calibri"/>
                <w:b/>
                <w:i/>
                <w:sz w:val="20"/>
                <w:szCs w:val="20"/>
                <w:u w:val="single"/>
              </w:rPr>
              <w:t>.)</w:t>
            </w:r>
          </w:p>
        </w:tc>
      </w:tr>
      <w:tr w:rsidR="007F408F" w:rsidRPr="001460CF" w:rsidTr="006B3EC4">
        <w:trPr>
          <w:trHeight w:val="578"/>
          <w:jc w:val="center"/>
        </w:trPr>
        <w:tc>
          <w:tcPr>
            <w:tcW w:w="237"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AB5E52" w:rsidRDefault="007F408F" w:rsidP="00AB5E52">
            <w:pPr>
              <w:pStyle w:val="Bezproreda"/>
              <w:jc w:val="center"/>
              <w:rPr>
                <w:rFonts w:asciiTheme="minorHAnsi" w:hAnsiTheme="minorHAnsi" w:cs="Calibri"/>
                <w:b/>
                <w:szCs w:val="20"/>
                <w:lang w:eastAsia="hr-HR"/>
              </w:rPr>
            </w:pPr>
          </w:p>
        </w:tc>
        <w:tc>
          <w:tcPr>
            <w:tcW w:w="799" w:type="pct"/>
            <w:vMerge/>
            <w:tcBorders>
              <w:top w:val="single" w:sz="6" w:space="0" w:color="auto"/>
              <w:left w:val="single" w:sz="6" w:space="0" w:color="auto"/>
              <w:bottom w:val="single" w:sz="4" w:space="0" w:color="auto"/>
              <w:right w:val="single" w:sz="6" w:space="0" w:color="auto"/>
            </w:tcBorders>
            <w:vAlign w:val="center"/>
          </w:tcPr>
          <w:p w:rsidR="007F408F" w:rsidRPr="001460CF" w:rsidRDefault="007F408F" w:rsidP="00AB5E52">
            <w:pPr>
              <w:pStyle w:val="Bezproreda"/>
              <w:jc w:val="both"/>
              <w:rPr>
                <w:rFonts w:asciiTheme="minorHAnsi" w:hAnsiTheme="minorHAnsi" w:cs="Calibri"/>
                <w:szCs w:val="20"/>
                <w:lang w:eastAsia="hr-HR"/>
              </w:rPr>
            </w:pP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AB5E52">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Za organizaciju prikupljanja životinjskih leševa z</w:t>
            </w:r>
            <w:r w:rsidR="00DC1BD2" w:rsidRPr="001460CF">
              <w:rPr>
                <w:rFonts w:asciiTheme="minorHAnsi" w:eastAsia="Times New Roman" w:hAnsiTheme="minorHAnsi" w:cs="Calibri"/>
                <w:sz w:val="20"/>
                <w:szCs w:val="20"/>
                <w:lang w:eastAsia="hr-HR"/>
              </w:rPr>
              <w:t>adužena je Veteri</w:t>
            </w:r>
            <w:r w:rsidR="00A72420" w:rsidRPr="001460CF">
              <w:rPr>
                <w:rFonts w:asciiTheme="minorHAnsi" w:eastAsia="Times New Roman" w:hAnsiTheme="minorHAnsi" w:cs="Calibri"/>
                <w:sz w:val="20"/>
                <w:szCs w:val="20"/>
                <w:lang w:eastAsia="hr-HR"/>
              </w:rPr>
              <w:t xml:space="preserve">narska ambulanta </w:t>
            </w:r>
            <w:r w:rsidRPr="001460CF">
              <w:rPr>
                <w:rFonts w:asciiTheme="minorHAnsi" w:eastAsia="Times New Roman" w:hAnsiTheme="minorHAnsi" w:cs="Calibri"/>
                <w:sz w:val="20"/>
                <w:szCs w:val="20"/>
                <w:lang w:eastAsia="hr-HR"/>
              </w:rPr>
              <w:t>i provođenje aktivnosti na sprječavanju nastanka ili širenja zaraznih bolesti u nadležnosti je Zavoda za javno zdravstvo – higijensko epidemiološka služba.</w:t>
            </w:r>
          </w:p>
          <w:p w:rsidR="007F408F" w:rsidRPr="001460CF" w:rsidRDefault="006A0486" w:rsidP="00AB5E52">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N</w:t>
            </w:r>
            <w:r w:rsidR="007F408F" w:rsidRPr="001460CF">
              <w:rPr>
                <w:rFonts w:asciiTheme="minorHAnsi" w:eastAsia="Times New Roman" w:hAnsiTheme="minorHAnsi" w:cs="Calibri"/>
                <w:sz w:val="20"/>
                <w:szCs w:val="20"/>
                <w:lang w:eastAsia="hr-HR"/>
              </w:rPr>
              <w:t>eškodljivo uklanjanje ranjenih, ozlijeđenih ili bolesnih životinja u nad</w:t>
            </w:r>
            <w:r w:rsidR="00DC1BD2" w:rsidRPr="001460CF">
              <w:rPr>
                <w:rFonts w:asciiTheme="minorHAnsi" w:eastAsia="Times New Roman" w:hAnsiTheme="minorHAnsi" w:cs="Calibri"/>
                <w:sz w:val="20"/>
                <w:szCs w:val="20"/>
                <w:lang w:eastAsia="hr-HR"/>
              </w:rPr>
              <w:t>ležnosti je Veterinarske ambulante.</w:t>
            </w:r>
          </w:p>
          <w:p w:rsidR="007F408F" w:rsidRPr="001460CF" w:rsidRDefault="007F408F" w:rsidP="00AB5E52">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Odvoz lešina </w:t>
            </w:r>
            <w:r w:rsidR="00BD20B1" w:rsidRPr="001460CF">
              <w:rPr>
                <w:rFonts w:asciiTheme="minorHAnsi" w:eastAsia="Times New Roman" w:hAnsiTheme="minorHAnsi" w:cs="Calibri"/>
                <w:sz w:val="20"/>
                <w:szCs w:val="20"/>
                <w:lang w:eastAsia="hr-HR"/>
              </w:rPr>
              <w:t>vršit će tvrtka Agroproteinka d.d. Sesvetski Kraljevac</w:t>
            </w:r>
            <w:r w:rsidR="00734E5F">
              <w:rPr>
                <w:rFonts w:asciiTheme="minorHAnsi" w:eastAsia="Times New Roman" w:hAnsiTheme="minorHAnsi" w:cs="Calibri"/>
                <w:sz w:val="20"/>
                <w:szCs w:val="20"/>
                <w:lang w:eastAsia="hr-HR"/>
              </w:rPr>
              <w:t>.</w:t>
            </w:r>
          </w:p>
          <w:p w:rsidR="007F408F" w:rsidRPr="001460CF" w:rsidRDefault="007F408F" w:rsidP="008449A7">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Pomoć u asanaciji mogu pružiti </w:t>
            </w:r>
            <w:r w:rsidR="008449A7">
              <w:rPr>
                <w:rFonts w:asciiTheme="minorHAnsi" w:eastAsia="Times New Roman" w:hAnsiTheme="minorHAnsi" w:cs="Calibri"/>
                <w:sz w:val="20"/>
                <w:szCs w:val="20"/>
                <w:lang w:eastAsia="hr-HR"/>
              </w:rPr>
              <w:t>lovačke i ribičke udruge.</w:t>
            </w:r>
          </w:p>
        </w:tc>
        <w:tc>
          <w:tcPr>
            <w:tcW w:w="1487" w:type="pct"/>
            <w:tcBorders>
              <w:top w:val="single" w:sz="6" w:space="0" w:color="auto"/>
              <w:left w:val="single" w:sz="6" w:space="0" w:color="auto"/>
              <w:bottom w:val="single" w:sz="6" w:space="0" w:color="auto"/>
              <w:right w:val="single" w:sz="6" w:space="0" w:color="auto"/>
            </w:tcBorders>
          </w:tcPr>
          <w:p w:rsidR="007F408F" w:rsidRPr="001460CF" w:rsidRDefault="007F408F" w:rsidP="00AB5E52">
            <w:pPr>
              <w:autoSpaceDE w:val="0"/>
              <w:autoSpaceDN w:val="0"/>
              <w:adjustRightInd w:val="0"/>
              <w:spacing w:line="240" w:lineRule="auto"/>
              <w:contextualSpacing/>
              <w:rPr>
                <w:rFonts w:asciiTheme="minorHAnsi" w:hAnsiTheme="minorHAnsi" w:cs="Calibri"/>
                <w:sz w:val="20"/>
                <w:szCs w:val="20"/>
              </w:rPr>
            </w:pPr>
          </w:p>
          <w:p w:rsidR="007F408F" w:rsidRPr="001460CF" w:rsidRDefault="00353FE8" w:rsidP="00FB3A31">
            <w:pPr>
              <w:pStyle w:val="Odlomakpopisa"/>
              <w:numPr>
                <w:ilvl w:val="0"/>
                <w:numId w:val="57"/>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Veterinarska </w:t>
            </w:r>
            <w:r w:rsidR="00DC1BD2" w:rsidRPr="001460CF">
              <w:rPr>
                <w:rFonts w:asciiTheme="minorHAnsi" w:hAnsiTheme="minorHAnsi" w:cs="Calibri"/>
                <w:sz w:val="20"/>
                <w:szCs w:val="20"/>
              </w:rPr>
              <w:t>ambulanta</w:t>
            </w:r>
            <w:r w:rsidR="00AB5E52">
              <w:rPr>
                <w:rFonts w:asciiTheme="minorHAnsi" w:hAnsiTheme="minorHAnsi" w:cs="Calibri"/>
                <w:sz w:val="20"/>
                <w:szCs w:val="20"/>
              </w:rPr>
              <w:t xml:space="preserve"> Drnje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AB5E52" w:rsidP="00FB3A31">
            <w:pPr>
              <w:pStyle w:val="Odlomakpopisa"/>
              <w:numPr>
                <w:ilvl w:val="0"/>
                <w:numId w:val="57"/>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 xml:space="preserve">Zavod za javno zdravstvo Koprivničko-križevačke </w:t>
            </w:r>
            <w:r w:rsidR="000B7283" w:rsidRPr="001460CF">
              <w:rPr>
                <w:rFonts w:asciiTheme="minorHAnsi" w:hAnsiTheme="minorHAnsi" w:cs="Calibri"/>
                <w:sz w:val="20"/>
                <w:szCs w:val="20"/>
              </w:rPr>
              <w:t xml:space="preserve">županije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8449A7" w:rsidRDefault="00BD20B1" w:rsidP="00FB3A31">
            <w:pPr>
              <w:pStyle w:val="Odlomakpopisa"/>
              <w:numPr>
                <w:ilvl w:val="0"/>
                <w:numId w:val="57"/>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Agroproteinka d.d. Sesvetski Kraljevac </w:t>
            </w:r>
            <w:r w:rsidR="00A72420" w:rsidRPr="001460CF">
              <w:rPr>
                <w:rFonts w:asciiTheme="minorHAnsi" w:hAnsiTheme="minorHAnsi" w:cs="Calibri"/>
                <w:b/>
                <w:i/>
                <w:sz w:val="20"/>
                <w:szCs w:val="20"/>
                <w:u w:val="single"/>
              </w:rPr>
              <w:t>(Prilog 4.7</w:t>
            </w:r>
            <w:r w:rsidRPr="001460CF">
              <w:rPr>
                <w:rFonts w:asciiTheme="minorHAnsi" w:hAnsiTheme="minorHAnsi" w:cs="Calibri"/>
                <w:b/>
                <w:i/>
                <w:sz w:val="20"/>
                <w:szCs w:val="20"/>
                <w:u w:val="single"/>
              </w:rPr>
              <w:t>.)</w:t>
            </w:r>
          </w:p>
          <w:p w:rsidR="008449A7" w:rsidRPr="001460CF" w:rsidRDefault="008449A7" w:rsidP="00FB3A31">
            <w:pPr>
              <w:pStyle w:val="Odlomakpopisa"/>
              <w:numPr>
                <w:ilvl w:val="0"/>
                <w:numId w:val="57"/>
              </w:numPr>
              <w:autoSpaceDE w:val="0"/>
              <w:autoSpaceDN w:val="0"/>
              <w:adjustRightInd w:val="0"/>
              <w:contextualSpacing/>
              <w:jc w:val="both"/>
              <w:rPr>
                <w:rFonts w:asciiTheme="minorHAnsi" w:hAnsiTheme="minorHAnsi" w:cs="Calibri"/>
                <w:sz w:val="20"/>
                <w:szCs w:val="20"/>
              </w:rPr>
            </w:pPr>
            <w:r w:rsidRPr="008449A7">
              <w:rPr>
                <w:rFonts w:asciiTheme="minorHAnsi" w:hAnsiTheme="minorHAnsi" w:cs="Calibri"/>
                <w:sz w:val="20"/>
                <w:szCs w:val="20"/>
              </w:rPr>
              <w:t xml:space="preserve">Udruge </w:t>
            </w:r>
            <w:r>
              <w:rPr>
                <w:rFonts w:asciiTheme="minorHAnsi" w:hAnsiTheme="minorHAnsi" w:cs="Calibri"/>
                <w:b/>
                <w:i/>
                <w:sz w:val="20"/>
                <w:szCs w:val="20"/>
                <w:u w:val="single"/>
              </w:rPr>
              <w:t>(Prilog 1.5.)</w:t>
            </w:r>
          </w:p>
        </w:tc>
      </w:tr>
      <w:tr w:rsidR="007F408F" w:rsidRPr="001460CF" w:rsidTr="006B3EC4">
        <w:trPr>
          <w:trHeight w:val="578"/>
          <w:jc w:val="center"/>
        </w:trPr>
        <w:tc>
          <w:tcPr>
            <w:tcW w:w="237" w:type="pct"/>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AB5E52" w:rsidRDefault="007F408F" w:rsidP="00AB5E52">
            <w:pPr>
              <w:pStyle w:val="Bezproreda"/>
              <w:jc w:val="center"/>
              <w:rPr>
                <w:rFonts w:asciiTheme="minorHAnsi" w:hAnsiTheme="minorHAnsi" w:cs="Calibri"/>
                <w:b/>
                <w:szCs w:val="20"/>
                <w:lang w:eastAsia="hr-HR"/>
              </w:rPr>
            </w:pPr>
            <w:r w:rsidRPr="00AB5E52">
              <w:rPr>
                <w:rFonts w:asciiTheme="minorHAnsi" w:hAnsiTheme="minorHAnsi" w:cs="Calibri"/>
                <w:b/>
                <w:szCs w:val="20"/>
                <w:lang w:eastAsia="hr-HR"/>
              </w:rPr>
              <w:t>7.</w:t>
            </w:r>
          </w:p>
        </w:tc>
        <w:tc>
          <w:tcPr>
            <w:tcW w:w="799" w:type="pct"/>
            <w:tcBorders>
              <w:top w:val="single" w:sz="4" w:space="0" w:color="auto"/>
              <w:left w:val="single" w:sz="6" w:space="0" w:color="auto"/>
              <w:bottom w:val="single" w:sz="6" w:space="0" w:color="auto"/>
              <w:right w:val="single" w:sz="6" w:space="0" w:color="auto"/>
            </w:tcBorders>
            <w:vAlign w:val="center"/>
          </w:tcPr>
          <w:p w:rsidR="007F408F" w:rsidRPr="001460CF" w:rsidRDefault="007F408F" w:rsidP="00AB5E52">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provođenja evakuacije</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0A501B">
            <w:pPr>
              <w:autoSpaceDE w:val="0"/>
              <w:autoSpaceDN w:val="0"/>
              <w:adjustRightInd w:val="0"/>
              <w:spacing w:line="240" w:lineRule="auto"/>
              <w:rPr>
                <w:rFonts w:asciiTheme="minorHAnsi" w:eastAsia="Times New Roman" w:hAnsiTheme="minorHAnsi" w:cs="Calibri"/>
                <w:b/>
                <w:sz w:val="20"/>
                <w:szCs w:val="20"/>
                <w:lang w:eastAsia="hr-HR"/>
              </w:rPr>
            </w:pPr>
            <w:r w:rsidRPr="001460CF">
              <w:rPr>
                <w:rFonts w:asciiTheme="minorHAnsi" w:eastAsia="Times New Roman" w:hAnsiTheme="minorHAnsi" w:cs="Calibri"/>
                <w:sz w:val="20"/>
                <w:szCs w:val="20"/>
                <w:lang w:eastAsia="hr-HR"/>
              </w:rPr>
              <w:t>Općinski načelnik uz konzultaciju sa Stožerom civilne zaštite donosi Odluku o provođenju evakuacije stanovništva, materijalnih dobara i životinja s određenog područja ovisno o događaju. Odluka se prenosi sredstvima javnog ili sredstvima lokalnog priopćavanja, a može se prenijeti i sustavima za uzbunjivanje, davanjem znaka nadolazeća opasnost i govornim informacijama. Također</w:t>
            </w:r>
            <w:r w:rsidR="00353FE8" w:rsidRPr="001460CF">
              <w:rPr>
                <w:rFonts w:asciiTheme="minorHAnsi" w:eastAsia="Times New Roman" w:hAnsiTheme="minorHAnsi" w:cs="Calibri"/>
                <w:sz w:val="20"/>
                <w:szCs w:val="20"/>
                <w:lang w:eastAsia="hr-HR"/>
              </w:rPr>
              <w:t>,</w:t>
            </w:r>
            <w:r w:rsidRPr="001460CF">
              <w:rPr>
                <w:rFonts w:asciiTheme="minorHAnsi" w:eastAsia="Times New Roman" w:hAnsiTheme="minorHAnsi" w:cs="Calibri"/>
                <w:sz w:val="20"/>
                <w:szCs w:val="20"/>
                <w:lang w:eastAsia="hr-HR"/>
              </w:rPr>
              <w:t xml:space="preserve"> Odluka se može prenijeti i putem povjerenika civilne zaštite za određeno područje ili dijelove naselja odnosno za područje pojedinog mjesnog odbora. Paralelno s dostavom obavijesti o provođenju evakuacije, pokreće se aktiviranje sustava evakuacije od o</w:t>
            </w:r>
            <w:r w:rsidR="00217C81">
              <w:rPr>
                <w:rFonts w:asciiTheme="minorHAnsi" w:eastAsia="Times New Roman" w:hAnsiTheme="minorHAnsi" w:cs="Calibri"/>
                <w:sz w:val="20"/>
                <w:szCs w:val="20"/>
                <w:lang w:eastAsia="hr-HR"/>
              </w:rPr>
              <w:t>pćinskog načelnika ili načelnice</w:t>
            </w:r>
            <w:r w:rsidRPr="001460CF">
              <w:rPr>
                <w:rFonts w:asciiTheme="minorHAnsi" w:eastAsia="Times New Roman" w:hAnsiTheme="minorHAnsi" w:cs="Calibri"/>
                <w:sz w:val="20"/>
                <w:szCs w:val="20"/>
                <w:lang w:eastAsia="hr-HR"/>
              </w:rPr>
              <w:t xml:space="preserve"> Stožera civilne zaštite i pravne osobe s prometnim sredstvima za prijevoz stanovništva</w:t>
            </w:r>
            <w:r w:rsidR="0024616B" w:rsidRPr="001460CF">
              <w:rPr>
                <w:rFonts w:asciiTheme="minorHAnsi" w:eastAsia="Times New Roman" w:hAnsiTheme="minorHAnsi" w:cs="Calibri"/>
                <w:sz w:val="20"/>
                <w:szCs w:val="20"/>
                <w:lang w:eastAsia="hr-HR"/>
              </w:rPr>
              <w:t xml:space="preserve"> kao i Policijske postaje </w:t>
            </w:r>
            <w:r w:rsidRPr="001460CF">
              <w:rPr>
                <w:rFonts w:asciiTheme="minorHAnsi" w:eastAsia="Times New Roman" w:hAnsiTheme="minorHAnsi" w:cs="Calibri"/>
                <w:sz w:val="20"/>
                <w:szCs w:val="20"/>
                <w:lang w:eastAsia="hr-HR"/>
              </w:rPr>
              <w:t>poradi reguliranja prometa i osiguranja provođenja evakuacije te zaštite imovine osoba koje su napustile područje. Planiranje evakuacije u slučaju razornog potresa na području Općine provodit će se prvenstveno za stanovništvo koje stanuje u starijim stambenim objektima. Evakuacija/samoevakuacija stanovništva započinje nakon utvrđene opasnosti i zapovijedi za evakuaciju od općinskog načelnika Općine. Evakuacija stanovništva provodit će se uglavnom osobnim vozilima građana. Za početak provođenja evakuacije angažirati će se povjerenici civilne zaštite. Nakon mobilizacije, provođenje evakuacije izvršit</w:t>
            </w:r>
            <w:r w:rsidR="00353FE8" w:rsidRPr="001460CF">
              <w:rPr>
                <w:rFonts w:asciiTheme="minorHAnsi" w:eastAsia="Times New Roman" w:hAnsiTheme="minorHAnsi" w:cs="Calibri"/>
                <w:sz w:val="20"/>
                <w:szCs w:val="20"/>
                <w:lang w:eastAsia="hr-HR"/>
              </w:rPr>
              <w:t>i će Dobrovo</w:t>
            </w:r>
            <w:r w:rsidR="0024616B" w:rsidRPr="001460CF">
              <w:rPr>
                <w:rFonts w:asciiTheme="minorHAnsi" w:eastAsia="Times New Roman" w:hAnsiTheme="minorHAnsi" w:cs="Calibri"/>
                <w:sz w:val="20"/>
                <w:szCs w:val="20"/>
                <w:lang w:eastAsia="hr-HR"/>
              </w:rPr>
              <w:t xml:space="preserve">ljna vatrogasna društva </w:t>
            </w:r>
            <w:r w:rsidR="00734E5F">
              <w:rPr>
                <w:rFonts w:asciiTheme="minorHAnsi" w:eastAsia="Times New Roman" w:hAnsiTheme="minorHAnsi" w:cs="Calibri"/>
                <w:sz w:val="20"/>
                <w:szCs w:val="20"/>
                <w:lang w:eastAsia="hr-HR"/>
              </w:rPr>
              <w:t xml:space="preserve">i </w:t>
            </w:r>
            <w:r w:rsidRPr="001460CF">
              <w:rPr>
                <w:rFonts w:asciiTheme="minorHAnsi" w:eastAsia="Times New Roman" w:hAnsiTheme="minorHAnsi" w:cs="Calibri"/>
                <w:sz w:val="20"/>
                <w:szCs w:val="20"/>
                <w:lang w:eastAsia="hr-HR"/>
              </w:rPr>
              <w:t xml:space="preserve">prijevoznici. Prihvat i smještaj ugroženog stanovništva vršit će se u objektima navedenim u </w:t>
            </w:r>
            <w:r w:rsidRPr="001460CF">
              <w:rPr>
                <w:rFonts w:asciiTheme="minorHAnsi" w:eastAsia="Times New Roman" w:hAnsiTheme="minorHAnsi" w:cs="Calibri"/>
                <w:b/>
                <w:i/>
                <w:sz w:val="20"/>
                <w:szCs w:val="20"/>
                <w:u w:val="single"/>
                <w:lang w:eastAsia="hr-HR"/>
              </w:rPr>
              <w:t xml:space="preserve">Prilogu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r w:rsidRPr="001460CF">
              <w:rPr>
                <w:rFonts w:asciiTheme="minorHAnsi" w:eastAsia="Times New Roman" w:hAnsiTheme="minorHAnsi" w:cs="Calibri"/>
                <w:sz w:val="20"/>
                <w:szCs w:val="20"/>
                <w:lang w:eastAsia="hr-HR"/>
              </w:rPr>
              <w:t xml:space="preserve"> Ekipe za prihvat ugroženog stanovništva </w:t>
            </w:r>
            <w:r w:rsidRPr="001460CF">
              <w:rPr>
                <w:rFonts w:asciiTheme="minorHAnsi" w:eastAsia="Times New Roman" w:hAnsiTheme="minorHAnsi" w:cs="Calibri"/>
                <w:b/>
                <w:i/>
                <w:sz w:val="20"/>
                <w:szCs w:val="20"/>
                <w:u w:val="single"/>
                <w:lang w:eastAsia="hr-HR"/>
              </w:rPr>
              <w:t xml:space="preserve">(Prilog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r w:rsidRPr="001460CF">
              <w:rPr>
                <w:rFonts w:asciiTheme="minorHAnsi" w:eastAsia="Times New Roman" w:hAnsiTheme="minorHAnsi" w:cs="Calibri"/>
                <w:sz w:val="20"/>
                <w:szCs w:val="20"/>
                <w:lang w:eastAsia="hr-HR"/>
              </w:rPr>
              <w:t xml:space="preserve"> čine ekipe za prihvat stanovništva na navedenim lokacijama.</w:t>
            </w:r>
            <w:r w:rsidR="00AB5E52">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Pravce evakuacije zavisno od nastale situacije ugroženog područja odredit će Stožer u s</w:t>
            </w:r>
            <w:r w:rsidR="00353FE8" w:rsidRPr="001460CF">
              <w:rPr>
                <w:rFonts w:asciiTheme="minorHAnsi" w:eastAsia="Times New Roman" w:hAnsiTheme="minorHAnsi" w:cs="Calibri"/>
                <w:sz w:val="20"/>
                <w:szCs w:val="20"/>
                <w:lang w:eastAsia="hr-HR"/>
              </w:rPr>
              <w:t>uradnji s Policijskom postajom</w:t>
            </w:r>
            <w:r w:rsidR="0024616B" w:rsidRPr="001460CF">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i povjerenicima civilne</w:t>
            </w:r>
            <w:r w:rsidR="000A501B">
              <w:rPr>
                <w:rFonts w:asciiTheme="minorHAnsi" w:eastAsia="Times New Roman" w:hAnsiTheme="minorHAnsi" w:cs="Calibri"/>
                <w:sz w:val="20"/>
                <w:szCs w:val="20"/>
                <w:lang w:eastAsia="hr-HR"/>
              </w:rPr>
              <w:t xml:space="preserve"> zaštite.</w:t>
            </w:r>
          </w:p>
        </w:tc>
        <w:tc>
          <w:tcPr>
            <w:tcW w:w="1487" w:type="pct"/>
            <w:tcBorders>
              <w:top w:val="single" w:sz="6" w:space="0" w:color="auto"/>
              <w:left w:val="single" w:sz="6" w:space="0" w:color="auto"/>
              <w:bottom w:val="single" w:sz="6" w:space="0" w:color="auto"/>
              <w:right w:val="single" w:sz="6" w:space="0" w:color="auto"/>
            </w:tcBorders>
          </w:tcPr>
          <w:p w:rsidR="007F408F" w:rsidRPr="001460CF" w:rsidRDefault="007F408F" w:rsidP="00FB3A31">
            <w:pPr>
              <w:pStyle w:val="Odlomakpopisa"/>
              <w:numPr>
                <w:ilvl w:val="0"/>
                <w:numId w:val="5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Stožer civilne zaštite</w:t>
            </w:r>
            <w:r w:rsidR="00AB5E52">
              <w:rPr>
                <w:rFonts w:asciiTheme="minorHAnsi" w:hAnsiTheme="minorHAnsi" w:cs="Calibri"/>
                <w:sz w:val="20"/>
                <w:szCs w:val="20"/>
              </w:rPr>
              <w:t xml:space="preserve"> Drnje</w:t>
            </w:r>
            <w:r w:rsidRPr="001460CF">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.1.a)</w:t>
            </w:r>
          </w:p>
          <w:p w:rsidR="00BD20B1" w:rsidRPr="001460CF" w:rsidRDefault="00BD20B1" w:rsidP="00FB3A31">
            <w:pPr>
              <w:pStyle w:val="Odlomakpopisa"/>
              <w:numPr>
                <w:ilvl w:val="0"/>
                <w:numId w:val="5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Povjerenici civilne zaštite</w:t>
            </w:r>
            <w:r w:rsidR="00A72420" w:rsidRPr="001460CF">
              <w:rPr>
                <w:rFonts w:asciiTheme="minorHAnsi" w:hAnsiTheme="minorHAnsi" w:cs="Calibri"/>
                <w:sz w:val="20"/>
                <w:szCs w:val="20"/>
              </w:rPr>
              <w:t xml:space="preserve"> i njihovi zamjenici</w:t>
            </w:r>
            <w:r w:rsidR="00734E5F">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1.7</w:t>
            </w:r>
            <w:r w:rsidRPr="001460CF">
              <w:rPr>
                <w:rFonts w:asciiTheme="minorHAnsi" w:hAnsiTheme="minorHAnsi" w:cs="Calibri"/>
                <w:b/>
                <w:i/>
                <w:sz w:val="20"/>
                <w:szCs w:val="20"/>
                <w:u w:val="single"/>
              </w:rPr>
              <w:t>.)</w:t>
            </w:r>
          </w:p>
          <w:p w:rsidR="007F408F" w:rsidRPr="001460CF" w:rsidRDefault="007F408F" w:rsidP="00FB3A31">
            <w:pPr>
              <w:pStyle w:val="Odlomakpopisa"/>
              <w:numPr>
                <w:ilvl w:val="0"/>
                <w:numId w:val="5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w:t>
            </w:r>
            <w:r w:rsidR="00353FE8" w:rsidRPr="001460CF">
              <w:rPr>
                <w:rFonts w:asciiTheme="minorHAnsi" w:hAnsiTheme="minorHAnsi" w:cs="Calibri"/>
                <w:sz w:val="20"/>
                <w:szCs w:val="20"/>
              </w:rPr>
              <w:t>-i s područja Općine</w:t>
            </w:r>
            <w:r w:rsidR="00AB5E52">
              <w:rPr>
                <w:rFonts w:asciiTheme="minorHAnsi" w:hAnsiTheme="minorHAnsi" w:cs="Calibri"/>
                <w:sz w:val="20"/>
                <w:szCs w:val="20"/>
              </w:rPr>
              <w:t xml:space="preserve"> Drnje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2</w:t>
            </w:r>
            <w:r w:rsidRPr="001460CF">
              <w:rPr>
                <w:rFonts w:asciiTheme="minorHAnsi" w:hAnsiTheme="minorHAnsi" w:cs="Calibri"/>
                <w:b/>
                <w:i/>
                <w:sz w:val="20"/>
                <w:szCs w:val="20"/>
                <w:u w:val="single"/>
              </w:rPr>
              <w:t>.)</w:t>
            </w:r>
          </w:p>
          <w:p w:rsidR="007F408F" w:rsidRPr="001460CF" w:rsidRDefault="000B7283" w:rsidP="00FB3A31">
            <w:pPr>
              <w:pStyle w:val="Odlomakpopisa"/>
              <w:numPr>
                <w:ilvl w:val="0"/>
                <w:numId w:val="5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PU</w:t>
            </w:r>
            <w:r w:rsidR="00AB5E52">
              <w:rPr>
                <w:rFonts w:asciiTheme="minorHAnsi" w:hAnsiTheme="minorHAnsi" w:cs="Calibri"/>
                <w:sz w:val="20"/>
                <w:szCs w:val="20"/>
              </w:rPr>
              <w:t xml:space="preserve"> Koprivničko-križevačke PP Koprivnica</w:t>
            </w:r>
            <w:r w:rsidRPr="001460CF">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58"/>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Gradsko društvo Crvenog križa </w:t>
            </w:r>
            <w:r w:rsidR="00AB5E52">
              <w:rPr>
                <w:rFonts w:asciiTheme="minorHAnsi" w:hAnsiTheme="minorHAnsi" w:cs="Calibri"/>
                <w:sz w:val="20"/>
                <w:szCs w:val="20"/>
              </w:rPr>
              <w:t xml:space="preserve">Koprivnica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3</w:t>
            </w:r>
            <w:r w:rsidRPr="001460CF">
              <w:rPr>
                <w:rFonts w:asciiTheme="minorHAnsi" w:hAnsiTheme="minorHAnsi" w:cs="Calibri"/>
                <w:b/>
                <w:i/>
                <w:sz w:val="20"/>
                <w:szCs w:val="20"/>
                <w:u w:val="single"/>
              </w:rPr>
              <w:t>.)</w:t>
            </w:r>
          </w:p>
          <w:p w:rsidR="007F408F" w:rsidRPr="001460CF" w:rsidRDefault="00AB5E52" w:rsidP="00FB3A31">
            <w:pPr>
              <w:pStyle w:val="Odlomakpopisa"/>
              <w:numPr>
                <w:ilvl w:val="0"/>
                <w:numId w:val="59"/>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 xml:space="preserve">Centar za socijalnu skrb Koprivnica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3</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59"/>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Pravn</w:t>
            </w:r>
            <w:r w:rsidR="00353FE8" w:rsidRPr="001460CF">
              <w:rPr>
                <w:rFonts w:asciiTheme="minorHAnsi" w:hAnsiTheme="minorHAnsi" w:cs="Calibri"/>
                <w:sz w:val="20"/>
                <w:szCs w:val="20"/>
              </w:rPr>
              <w:t xml:space="preserve">e </w:t>
            </w:r>
            <w:r w:rsidRPr="001460CF">
              <w:rPr>
                <w:rFonts w:asciiTheme="minorHAnsi" w:hAnsiTheme="minorHAnsi" w:cs="Calibri"/>
                <w:sz w:val="20"/>
                <w:szCs w:val="20"/>
              </w:rPr>
              <w:t>osob</w:t>
            </w:r>
            <w:r w:rsidR="00353FE8" w:rsidRPr="001460CF">
              <w:rPr>
                <w:rFonts w:asciiTheme="minorHAnsi" w:hAnsiTheme="minorHAnsi" w:cs="Calibri"/>
                <w:sz w:val="20"/>
                <w:szCs w:val="20"/>
              </w:rPr>
              <w:t xml:space="preserve">e </w:t>
            </w:r>
            <w:r w:rsidR="008761F8" w:rsidRPr="001460CF">
              <w:rPr>
                <w:rFonts w:asciiTheme="minorHAnsi" w:hAnsiTheme="minorHAnsi" w:cs="Calibri"/>
                <w:sz w:val="20"/>
                <w:szCs w:val="20"/>
              </w:rPr>
              <w:t>od interesa za sustav civilne zaštite</w:t>
            </w:r>
            <w:r w:rsidR="00734E5F">
              <w:rPr>
                <w:rFonts w:asciiTheme="minorHAnsi" w:hAnsiTheme="minorHAnsi" w:cs="Calibri"/>
                <w:b/>
                <w:i/>
                <w:sz w:val="20"/>
                <w:szCs w:val="20"/>
              </w:rPr>
              <w:t xml:space="preserve"> </w:t>
            </w:r>
            <w:r w:rsidR="00734E5F" w:rsidRPr="00734E5F">
              <w:rPr>
                <w:rFonts w:asciiTheme="minorHAnsi" w:hAnsiTheme="minorHAnsi" w:cs="Calibri"/>
                <w:sz w:val="20"/>
                <w:szCs w:val="20"/>
              </w:rPr>
              <w:t xml:space="preserve">Općine </w:t>
            </w:r>
            <w:r w:rsidR="00AB5E52">
              <w:rPr>
                <w:rFonts w:asciiTheme="minorHAnsi" w:hAnsiTheme="minorHAnsi" w:cs="Calibri"/>
                <w:sz w:val="20"/>
                <w:szCs w:val="20"/>
              </w:rPr>
              <w:t xml:space="preserve">Drnje </w:t>
            </w:r>
            <w:r w:rsidR="008761F8" w:rsidRPr="00734E5F">
              <w:rPr>
                <w:rFonts w:asciiTheme="minorHAnsi" w:hAnsiTheme="minorHAnsi" w:cs="Calibri"/>
                <w:b/>
                <w:i/>
                <w:sz w:val="20"/>
                <w:szCs w:val="20"/>
              </w:rPr>
              <w:t>(</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9</w:t>
            </w:r>
            <w:r w:rsidRPr="001460CF">
              <w:rPr>
                <w:rFonts w:asciiTheme="minorHAnsi" w:hAnsiTheme="minorHAnsi" w:cs="Calibri"/>
                <w:b/>
                <w:i/>
                <w:sz w:val="20"/>
                <w:szCs w:val="20"/>
                <w:u w:val="single"/>
              </w:rPr>
              <w:t>.)</w:t>
            </w: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AB5E52" w:rsidRDefault="007F408F" w:rsidP="00AB5E52">
            <w:pPr>
              <w:pStyle w:val="Bezproreda"/>
              <w:jc w:val="center"/>
              <w:rPr>
                <w:rFonts w:asciiTheme="minorHAnsi" w:hAnsiTheme="minorHAnsi" w:cs="Calibri"/>
                <w:b/>
                <w:szCs w:val="20"/>
                <w:lang w:eastAsia="hr-HR"/>
              </w:rPr>
            </w:pPr>
            <w:r w:rsidRPr="00AB5E52">
              <w:rPr>
                <w:rFonts w:asciiTheme="minorHAnsi" w:hAnsiTheme="minorHAnsi" w:cs="Calibri"/>
                <w:b/>
                <w:szCs w:val="20"/>
                <w:lang w:eastAsia="hr-HR"/>
              </w:rPr>
              <w:lastRenderedPageBreak/>
              <w:t>8.</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AB5E52">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spašavanja i evakuacije ranjivih skupina stanovništva</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AB5E52">
            <w:pPr>
              <w:autoSpaceDE w:val="0"/>
              <w:autoSpaceDN w:val="0"/>
              <w:adjustRightInd w:val="0"/>
              <w:spacing w:before="240" w:line="240" w:lineRule="auto"/>
              <w:ind w:left="176"/>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Razrađeno u </w:t>
            </w:r>
            <w:r w:rsidR="00BC4C24">
              <w:rPr>
                <w:rFonts w:asciiTheme="minorHAnsi" w:eastAsia="Times New Roman" w:hAnsiTheme="minorHAnsi" w:cs="Calibri"/>
                <w:sz w:val="20"/>
                <w:szCs w:val="20"/>
                <w:lang w:eastAsia="hr-HR"/>
              </w:rPr>
              <w:t>točci 5.6</w:t>
            </w:r>
            <w:r w:rsidR="00E06A9B" w:rsidRPr="001460CF">
              <w:rPr>
                <w:rFonts w:asciiTheme="minorHAnsi" w:eastAsia="Times New Roman" w:hAnsiTheme="minorHAnsi" w:cs="Calibri"/>
                <w:sz w:val="20"/>
                <w:szCs w:val="20"/>
                <w:lang w:eastAsia="hr-HR"/>
              </w:rPr>
              <w:t>.</w:t>
            </w:r>
            <w:r w:rsidR="001E0E68">
              <w:rPr>
                <w:rFonts w:asciiTheme="minorHAnsi" w:eastAsia="Times New Roman" w:hAnsiTheme="minorHAnsi" w:cs="Calibri"/>
                <w:sz w:val="20"/>
                <w:szCs w:val="20"/>
                <w:lang w:eastAsia="hr-HR"/>
              </w:rPr>
              <w:t xml:space="preserve"> ovog Plana.</w:t>
            </w:r>
          </w:p>
        </w:tc>
        <w:tc>
          <w:tcPr>
            <w:tcW w:w="1487" w:type="pct"/>
            <w:tcBorders>
              <w:top w:val="single" w:sz="6" w:space="0" w:color="auto"/>
              <w:left w:val="single" w:sz="6" w:space="0" w:color="auto"/>
              <w:bottom w:val="single" w:sz="6" w:space="0" w:color="auto"/>
              <w:right w:val="single" w:sz="6" w:space="0" w:color="auto"/>
            </w:tcBorders>
          </w:tcPr>
          <w:p w:rsidR="007F408F" w:rsidRPr="001460CF" w:rsidRDefault="007F408F" w:rsidP="00AB5E52">
            <w:pPr>
              <w:pStyle w:val="Odlomakpopisa"/>
              <w:autoSpaceDE w:val="0"/>
              <w:autoSpaceDN w:val="0"/>
              <w:adjustRightInd w:val="0"/>
              <w:ind w:left="317"/>
              <w:contextualSpacing/>
              <w:jc w:val="both"/>
              <w:rPr>
                <w:rFonts w:asciiTheme="minorHAnsi" w:hAnsiTheme="minorHAnsi" w:cs="Calibri"/>
                <w:sz w:val="20"/>
                <w:szCs w:val="20"/>
              </w:rPr>
            </w:pPr>
          </w:p>
        </w:tc>
      </w:tr>
      <w:tr w:rsidR="007F408F" w:rsidRPr="001460CF" w:rsidTr="006B3EC4">
        <w:trPr>
          <w:trHeight w:val="578"/>
          <w:jc w:val="center"/>
        </w:trPr>
        <w:tc>
          <w:tcPr>
            <w:tcW w:w="23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AB5E52" w:rsidRDefault="007F408F" w:rsidP="00AB5E52">
            <w:pPr>
              <w:pStyle w:val="Bezproreda"/>
              <w:jc w:val="center"/>
              <w:rPr>
                <w:rFonts w:asciiTheme="minorHAnsi" w:hAnsiTheme="minorHAnsi" w:cs="Calibri"/>
                <w:b/>
                <w:szCs w:val="20"/>
                <w:lang w:eastAsia="hr-HR"/>
              </w:rPr>
            </w:pPr>
            <w:r w:rsidRPr="00AB5E52">
              <w:rPr>
                <w:rFonts w:asciiTheme="minorHAnsi" w:hAnsiTheme="minorHAnsi" w:cs="Calibri"/>
                <w:b/>
                <w:szCs w:val="20"/>
                <w:lang w:eastAsia="hr-HR"/>
              </w:rPr>
              <w:t>9.</w:t>
            </w:r>
          </w:p>
        </w:tc>
        <w:tc>
          <w:tcPr>
            <w:tcW w:w="799" w:type="pct"/>
            <w:tcBorders>
              <w:top w:val="single" w:sz="6" w:space="0" w:color="auto"/>
              <w:left w:val="single" w:sz="6" w:space="0" w:color="auto"/>
              <w:bottom w:val="single" w:sz="4" w:space="0" w:color="auto"/>
              <w:right w:val="single" w:sz="6" w:space="0" w:color="auto"/>
            </w:tcBorders>
            <w:vAlign w:val="center"/>
          </w:tcPr>
          <w:p w:rsidR="007F408F" w:rsidRPr="001460CF" w:rsidRDefault="007F408F" w:rsidP="00AB5E52">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provođenja zbrinjavanja</w:t>
            </w:r>
          </w:p>
          <w:p w:rsidR="007F408F" w:rsidRPr="001460CF" w:rsidRDefault="007F408F" w:rsidP="00AB5E52">
            <w:pPr>
              <w:pStyle w:val="Bezproreda"/>
              <w:jc w:val="both"/>
              <w:rPr>
                <w:rFonts w:asciiTheme="minorHAnsi" w:hAnsiTheme="minorHAnsi" w:cs="Calibri"/>
                <w:szCs w:val="20"/>
                <w:lang w:eastAsia="hr-HR"/>
              </w:rPr>
            </w:pPr>
          </w:p>
        </w:tc>
        <w:tc>
          <w:tcPr>
            <w:tcW w:w="2477" w:type="pct"/>
            <w:tcBorders>
              <w:top w:val="single" w:sz="6" w:space="0" w:color="auto"/>
              <w:left w:val="single" w:sz="6" w:space="0" w:color="auto"/>
              <w:bottom w:val="single" w:sz="4" w:space="0" w:color="auto"/>
              <w:right w:val="single" w:sz="6" w:space="0" w:color="auto"/>
            </w:tcBorders>
          </w:tcPr>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 zbrinjavanju ugroženog i stradalog stanovništva angažirat</w:t>
            </w:r>
            <w:r w:rsidR="00734E5F">
              <w:rPr>
                <w:rFonts w:asciiTheme="minorHAnsi" w:eastAsia="Times New Roman" w:hAnsiTheme="minorHAnsi" w:cs="Calibri"/>
                <w:sz w:val="20"/>
                <w:szCs w:val="20"/>
                <w:lang w:eastAsia="hr-HR"/>
              </w:rPr>
              <w:t>i</w:t>
            </w:r>
            <w:r w:rsidRPr="001460CF">
              <w:rPr>
                <w:rFonts w:asciiTheme="minorHAnsi" w:eastAsia="Times New Roman" w:hAnsiTheme="minorHAnsi" w:cs="Calibri"/>
                <w:sz w:val="20"/>
                <w:szCs w:val="20"/>
                <w:lang w:eastAsia="hr-HR"/>
              </w:rPr>
              <w:t xml:space="preserve"> će se:</w:t>
            </w:r>
          </w:p>
          <w:p w:rsidR="007F408F" w:rsidRPr="001460CF" w:rsidRDefault="007F408F" w:rsidP="00FB3A31">
            <w:pPr>
              <w:pStyle w:val="Odlomakpopisa"/>
              <w:numPr>
                <w:ilvl w:val="0"/>
                <w:numId w:val="17"/>
              </w:numPr>
              <w:autoSpaceDE w:val="0"/>
              <w:autoSpaceDN w:val="0"/>
              <w:adjustRightInd w:val="0"/>
              <w:ind w:left="317" w:hanging="284"/>
              <w:contextualSpacing/>
              <w:jc w:val="both"/>
              <w:rPr>
                <w:rFonts w:asciiTheme="minorHAnsi" w:hAnsiTheme="minorHAnsi" w:cs="Calibri"/>
                <w:sz w:val="20"/>
                <w:szCs w:val="20"/>
              </w:rPr>
            </w:pPr>
            <w:r w:rsidRPr="001460CF">
              <w:rPr>
                <w:rFonts w:asciiTheme="minorHAnsi" w:hAnsiTheme="minorHAnsi" w:cs="Calibri"/>
                <w:sz w:val="20"/>
                <w:szCs w:val="20"/>
              </w:rPr>
              <w:t>redovne zdravstvene institucije i ustanove</w:t>
            </w:r>
            <w:r w:rsidR="007220DD">
              <w:rPr>
                <w:rFonts w:asciiTheme="minorHAnsi" w:hAnsiTheme="minorHAnsi" w:cs="Calibri"/>
                <w:sz w:val="20"/>
                <w:szCs w:val="20"/>
              </w:rPr>
              <w:t>,</w:t>
            </w:r>
            <w:r w:rsidRPr="001460CF">
              <w:rPr>
                <w:rFonts w:asciiTheme="minorHAnsi" w:hAnsiTheme="minorHAnsi" w:cs="Calibri"/>
                <w:sz w:val="20"/>
                <w:szCs w:val="20"/>
              </w:rPr>
              <w:t xml:space="preserve"> </w:t>
            </w:r>
          </w:p>
          <w:p w:rsidR="007F408F" w:rsidRPr="001460CF" w:rsidRDefault="007F408F" w:rsidP="00FB3A31">
            <w:pPr>
              <w:pStyle w:val="Odlomakpopisa"/>
              <w:numPr>
                <w:ilvl w:val="0"/>
                <w:numId w:val="17"/>
              </w:numPr>
              <w:autoSpaceDE w:val="0"/>
              <w:autoSpaceDN w:val="0"/>
              <w:adjustRightInd w:val="0"/>
              <w:ind w:left="317" w:hanging="284"/>
              <w:contextualSpacing/>
              <w:jc w:val="both"/>
              <w:rPr>
                <w:rFonts w:asciiTheme="minorHAnsi" w:hAnsiTheme="minorHAnsi" w:cs="Calibri"/>
                <w:sz w:val="20"/>
                <w:szCs w:val="20"/>
              </w:rPr>
            </w:pPr>
            <w:r w:rsidRPr="001460CF">
              <w:rPr>
                <w:rFonts w:asciiTheme="minorHAnsi" w:hAnsiTheme="minorHAnsi" w:cs="Calibri"/>
                <w:sz w:val="20"/>
                <w:szCs w:val="20"/>
              </w:rPr>
              <w:t>Gradsko društvo Crvenog križa</w:t>
            </w:r>
            <w:r w:rsidR="007220DD">
              <w:rPr>
                <w:rFonts w:asciiTheme="minorHAnsi" w:hAnsiTheme="minorHAnsi" w:cs="Calibri"/>
                <w:sz w:val="20"/>
                <w:szCs w:val="20"/>
              </w:rPr>
              <w:t>,</w:t>
            </w:r>
            <w:r w:rsidRPr="001460CF">
              <w:rPr>
                <w:rFonts w:asciiTheme="minorHAnsi" w:hAnsiTheme="minorHAnsi" w:cs="Calibri"/>
                <w:sz w:val="20"/>
                <w:szCs w:val="20"/>
              </w:rPr>
              <w:t xml:space="preserve"> </w:t>
            </w:r>
          </w:p>
          <w:p w:rsidR="007F408F" w:rsidRPr="001460CF" w:rsidRDefault="007F408F" w:rsidP="00FB3A31">
            <w:pPr>
              <w:pStyle w:val="Odlomakpopisa"/>
              <w:numPr>
                <w:ilvl w:val="0"/>
                <w:numId w:val="17"/>
              </w:numPr>
              <w:tabs>
                <w:tab w:val="left" w:pos="5775"/>
              </w:tabs>
              <w:autoSpaceDE w:val="0"/>
              <w:autoSpaceDN w:val="0"/>
              <w:adjustRightInd w:val="0"/>
              <w:ind w:left="317" w:hanging="284"/>
              <w:contextualSpacing/>
              <w:jc w:val="both"/>
              <w:rPr>
                <w:rFonts w:asciiTheme="minorHAnsi" w:hAnsiTheme="minorHAnsi" w:cs="Calibri"/>
                <w:b/>
                <w:i/>
                <w:sz w:val="20"/>
                <w:szCs w:val="20"/>
                <w:u w:val="single"/>
              </w:rPr>
            </w:pPr>
            <w:r w:rsidRPr="001460CF">
              <w:rPr>
                <w:rFonts w:asciiTheme="minorHAnsi" w:hAnsiTheme="minorHAnsi" w:cs="Calibri"/>
                <w:sz w:val="20"/>
                <w:szCs w:val="20"/>
              </w:rPr>
              <w:t>Centar za socijalnu skrb</w:t>
            </w:r>
            <w:r w:rsidR="007220DD">
              <w:rPr>
                <w:rFonts w:asciiTheme="minorHAnsi" w:hAnsiTheme="minorHAnsi" w:cs="Calibri"/>
                <w:sz w:val="20"/>
                <w:szCs w:val="20"/>
              </w:rPr>
              <w:t>,</w:t>
            </w:r>
          </w:p>
          <w:p w:rsidR="007F408F" w:rsidRPr="001460CF" w:rsidRDefault="007220DD" w:rsidP="00FB3A31">
            <w:pPr>
              <w:pStyle w:val="Odlomakpopisa"/>
              <w:numPr>
                <w:ilvl w:val="0"/>
                <w:numId w:val="17"/>
              </w:numPr>
              <w:autoSpaceDE w:val="0"/>
              <w:autoSpaceDN w:val="0"/>
              <w:adjustRightInd w:val="0"/>
              <w:ind w:left="317" w:hanging="284"/>
              <w:contextualSpacing/>
              <w:jc w:val="both"/>
              <w:rPr>
                <w:rFonts w:asciiTheme="minorHAnsi" w:hAnsiTheme="minorHAnsi" w:cs="Calibri"/>
                <w:sz w:val="20"/>
                <w:szCs w:val="20"/>
              </w:rPr>
            </w:pPr>
            <w:r>
              <w:rPr>
                <w:rFonts w:asciiTheme="minorHAnsi" w:hAnsiTheme="minorHAnsi" w:cs="Calibri"/>
                <w:sz w:val="20"/>
                <w:szCs w:val="20"/>
              </w:rPr>
              <w:t>e</w:t>
            </w:r>
            <w:r w:rsidR="007F408F" w:rsidRPr="001460CF">
              <w:rPr>
                <w:rFonts w:asciiTheme="minorHAnsi" w:hAnsiTheme="minorHAnsi" w:cs="Calibri"/>
                <w:sz w:val="20"/>
                <w:szCs w:val="20"/>
              </w:rPr>
              <w:t>kipe za prihvat ugroženog stanovništva</w:t>
            </w:r>
            <w:r>
              <w:rPr>
                <w:rFonts w:asciiTheme="minorHAnsi" w:hAnsiTheme="minorHAnsi" w:cs="Calibri"/>
                <w:sz w:val="20"/>
                <w:szCs w:val="20"/>
              </w:rPr>
              <w:t>.</w:t>
            </w:r>
            <w:r w:rsidR="007F408F" w:rsidRPr="001460CF">
              <w:rPr>
                <w:rFonts w:asciiTheme="minorHAnsi" w:hAnsiTheme="minorHAnsi" w:cs="Calibri"/>
                <w:sz w:val="20"/>
                <w:szCs w:val="20"/>
              </w:rPr>
              <w:t xml:space="preserve"> </w:t>
            </w:r>
          </w:p>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Potrebnu hranu, prijevoz i ostalo osigurat će stručne službe Općine. Za prihvat ugroženog stanovništva </w:t>
            </w:r>
            <w:r w:rsidR="0024616B" w:rsidRPr="001460CF">
              <w:rPr>
                <w:rFonts w:asciiTheme="minorHAnsi" w:eastAsia="Times New Roman" w:hAnsiTheme="minorHAnsi" w:cs="Calibri"/>
                <w:sz w:val="20"/>
                <w:szCs w:val="20"/>
                <w:lang w:eastAsia="hr-HR"/>
              </w:rPr>
              <w:t xml:space="preserve">i Gradsko društvo Crvenog križa </w:t>
            </w:r>
            <w:r w:rsidRPr="001460CF">
              <w:rPr>
                <w:rFonts w:asciiTheme="minorHAnsi" w:eastAsia="Times New Roman" w:hAnsiTheme="minorHAnsi" w:cs="Calibri"/>
                <w:sz w:val="20"/>
                <w:szCs w:val="20"/>
                <w:lang w:eastAsia="hr-HR"/>
              </w:rPr>
              <w:t>uz pomoć</w:t>
            </w:r>
            <w:r w:rsidR="00FB4EF1" w:rsidRPr="001460CF">
              <w:rPr>
                <w:rFonts w:asciiTheme="minorHAnsi" w:eastAsia="Times New Roman" w:hAnsiTheme="minorHAnsi" w:cs="Calibri"/>
                <w:sz w:val="20"/>
                <w:szCs w:val="20"/>
                <w:lang w:eastAsia="hr-HR"/>
              </w:rPr>
              <w:t xml:space="preserve"> udruga</w:t>
            </w:r>
            <w:r w:rsidRPr="001460CF">
              <w:rPr>
                <w:rFonts w:asciiTheme="minorHAnsi" w:eastAsia="Times New Roman" w:hAnsiTheme="minorHAnsi" w:cs="Calibri"/>
                <w:sz w:val="20"/>
                <w:szCs w:val="20"/>
                <w:lang w:eastAsia="hr-HR"/>
              </w:rPr>
              <w:t xml:space="preserve"> građana organiziraju razmještaj u objektima namijenjenim za smještaj evakuiranog stanovništva, organiziraju postavljanje ležajeva, uređenje prostora, određu</w:t>
            </w:r>
            <w:r w:rsidR="00FB4EF1" w:rsidRPr="001460CF">
              <w:rPr>
                <w:rFonts w:asciiTheme="minorHAnsi" w:eastAsia="Times New Roman" w:hAnsiTheme="minorHAnsi" w:cs="Calibri"/>
                <w:sz w:val="20"/>
                <w:szCs w:val="20"/>
                <w:lang w:eastAsia="hr-HR"/>
              </w:rPr>
              <w:t>ju dežurne osobe, or</w:t>
            </w:r>
            <w:r w:rsidR="00AB5E52">
              <w:rPr>
                <w:rFonts w:asciiTheme="minorHAnsi" w:eastAsia="Times New Roman" w:hAnsiTheme="minorHAnsi" w:cs="Calibri"/>
                <w:sz w:val="20"/>
                <w:szCs w:val="20"/>
                <w:lang w:eastAsia="hr-HR"/>
              </w:rPr>
              <w:t>ganiziraju osiguravanje dovoljne</w:t>
            </w:r>
            <w:r w:rsidR="00FB4EF1" w:rsidRPr="001460CF">
              <w:rPr>
                <w:rFonts w:asciiTheme="minorHAnsi" w:eastAsia="Times New Roman" w:hAnsiTheme="minorHAnsi" w:cs="Calibri"/>
                <w:sz w:val="20"/>
                <w:szCs w:val="20"/>
                <w:lang w:eastAsia="hr-HR"/>
              </w:rPr>
              <w:t xml:space="preserve"> količine</w:t>
            </w:r>
            <w:r w:rsidRPr="001460CF">
              <w:rPr>
                <w:rFonts w:asciiTheme="minorHAnsi" w:eastAsia="Times New Roman" w:hAnsiTheme="minorHAnsi" w:cs="Calibri"/>
                <w:sz w:val="20"/>
                <w:szCs w:val="20"/>
                <w:lang w:eastAsia="hr-HR"/>
              </w:rPr>
              <w:t xml:space="preserve"> hrane i vode za piće.</w:t>
            </w:r>
            <w:r w:rsidR="00734E5F">
              <w:rPr>
                <w:rFonts w:asciiTheme="minorHAnsi" w:eastAsia="Times New Roman" w:hAnsiTheme="minorHAnsi" w:cs="Calibri"/>
                <w:sz w:val="20"/>
                <w:szCs w:val="20"/>
                <w:lang w:eastAsia="hr-HR"/>
              </w:rPr>
              <w:t xml:space="preserve"> </w:t>
            </w:r>
            <w:r w:rsidR="0024616B" w:rsidRPr="001460CF">
              <w:rPr>
                <w:rFonts w:asciiTheme="minorHAnsi" w:eastAsia="Times New Roman" w:hAnsiTheme="minorHAnsi" w:cs="Calibri"/>
                <w:sz w:val="20"/>
                <w:szCs w:val="20"/>
                <w:lang w:eastAsia="hr-HR"/>
              </w:rPr>
              <w:t>Centar za socijalnu skrb</w:t>
            </w:r>
            <w:r w:rsidRPr="001460CF">
              <w:rPr>
                <w:rFonts w:asciiTheme="minorHAnsi" w:eastAsia="Times New Roman" w:hAnsiTheme="minorHAnsi" w:cs="Calibri"/>
                <w:sz w:val="20"/>
                <w:szCs w:val="20"/>
                <w:lang w:eastAsia="hr-HR"/>
              </w:rPr>
              <w:t>- uspostavlja usku suradnju u provedbi navedenih zadaća s organizacijom Crvenog križa u materijalnom i drugom osiguranju potreba osoba koje podliježu zbrinjavanju.</w:t>
            </w:r>
          </w:p>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Timovi opće medicine pružaju psiho-socijalnu i zdravstvenu njegu osobama na zbrinjavanju i upućuju prema potrebi u speci</w:t>
            </w:r>
            <w:r w:rsidR="00FB4EF1" w:rsidRPr="001460CF">
              <w:rPr>
                <w:rFonts w:asciiTheme="minorHAnsi" w:eastAsia="Times New Roman" w:hAnsiTheme="minorHAnsi" w:cs="Calibri"/>
                <w:sz w:val="20"/>
                <w:szCs w:val="20"/>
                <w:lang w:eastAsia="hr-HR"/>
              </w:rPr>
              <w:t>jalizirane zdravstvene ustanove.</w:t>
            </w:r>
          </w:p>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Udruge – pomažu u zadovoljavanju potreba osoba na zbrinjavanju, pripremanju hrane, opsluživanju te organizaciji društvenog života u objektima </w:t>
            </w:r>
          </w:p>
          <w:p w:rsidR="00B2782D" w:rsidRPr="001460CF" w:rsidRDefault="00FB4EF1" w:rsidP="00AB5E52">
            <w:pPr>
              <w:autoSpaceDE w:val="0"/>
              <w:autoSpaceDN w:val="0"/>
              <w:adjustRightInd w:val="0"/>
              <w:spacing w:line="240" w:lineRule="auto"/>
              <w:rPr>
                <w:rFonts w:asciiTheme="minorHAnsi" w:eastAsia="Times New Roman" w:hAnsiTheme="minorHAnsi" w:cs="Calibri"/>
                <w:b/>
                <w:i/>
                <w:sz w:val="20"/>
                <w:szCs w:val="20"/>
                <w:lang w:eastAsia="hr-HR"/>
              </w:rPr>
            </w:pPr>
            <w:r w:rsidRPr="001460CF">
              <w:rPr>
                <w:rFonts w:asciiTheme="minorHAnsi" w:eastAsia="Times New Roman" w:hAnsiTheme="minorHAnsi" w:cs="Calibri"/>
                <w:sz w:val="20"/>
                <w:szCs w:val="20"/>
                <w:lang w:eastAsia="hr-HR"/>
              </w:rPr>
              <w:t xml:space="preserve">Dobrovoljna vatrogasna društva </w:t>
            </w:r>
            <w:r w:rsidR="007F408F" w:rsidRPr="001460CF">
              <w:rPr>
                <w:rFonts w:asciiTheme="minorHAnsi" w:eastAsia="Times New Roman" w:hAnsiTheme="minorHAnsi" w:cs="Calibri"/>
                <w:sz w:val="20"/>
                <w:szCs w:val="20"/>
                <w:lang w:eastAsia="hr-HR"/>
              </w:rPr>
              <w:t>- sudjeluju u dobavi potrebnih količina pitke i tehničke vode, prijenosu bolesnih osoba u transportna sredstva, prijevozu i drugo</w:t>
            </w:r>
            <w:r w:rsidR="0024616B" w:rsidRPr="001460CF">
              <w:rPr>
                <w:rFonts w:asciiTheme="minorHAnsi" w:eastAsia="Times New Roman" w:hAnsiTheme="minorHAnsi" w:cs="Calibri"/>
                <w:b/>
                <w:i/>
                <w:sz w:val="20"/>
                <w:szCs w:val="20"/>
                <w:lang w:eastAsia="hr-HR"/>
              </w:rPr>
              <w:t>.</w:t>
            </w:r>
          </w:p>
          <w:p w:rsidR="007F408F" w:rsidRPr="001460CF" w:rsidRDefault="00FB4EF1"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Pregled </w:t>
            </w:r>
            <w:r w:rsidR="007F408F" w:rsidRPr="001460CF">
              <w:rPr>
                <w:rFonts w:asciiTheme="minorHAnsi" w:eastAsia="Times New Roman" w:hAnsiTheme="minorHAnsi" w:cs="Calibri"/>
                <w:sz w:val="20"/>
                <w:szCs w:val="20"/>
                <w:lang w:eastAsia="hr-HR"/>
              </w:rPr>
              <w:t>mogućih lokacija za podizanje šatorskih i drugih privremenih naselja</w:t>
            </w:r>
          </w:p>
          <w:p w:rsidR="007F408F" w:rsidRPr="001460CF" w:rsidRDefault="007F408F" w:rsidP="00FB3A31">
            <w:pPr>
              <w:pStyle w:val="Odlomakpopisa"/>
              <w:numPr>
                <w:ilvl w:val="1"/>
                <w:numId w:val="18"/>
              </w:numPr>
              <w:autoSpaceDE w:val="0"/>
              <w:autoSpaceDN w:val="0"/>
              <w:adjustRightInd w:val="0"/>
              <w:ind w:left="482" w:hanging="283"/>
              <w:contextualSpacing/>
              <w:jc w:val="both"/>
              <w:rPr>
                <w:rFonts w:asciiTheme="minorHAnsi" w:hAnsiTheme="minorHAnsi" w:cs="Calibri"/>
                <w:sz w:val="20"/>
                <w:szCs w:val="20"/>
              </w:rPr>
            </w:pPr>
            <w:r w:rsidRPr="001460CF">
              <w:rPr>
                <w:rFonts w:asciiTheme="minorHAnsi" w:hAnsiTheme="minorHAnsi" w:cs="Calibri"/>
                <w:sz w:val="20"/>
                <w:szCs w:val="20"/>
              </w:rPr>
              <w:t>zelene površine na području Općine</w:t>
            </w:r>
            <w:r w:rsidR="009961F0">
              <w:rPr>
                <w:rFonts w:asciiTheme="minorHAnsi" w:hAnsiTheme="minorHAnsi" w:cs="Calibri"/>
                <w:sz w:val="20"/>
                <w:szCs w:val="20"/>
              </w:rPr>
              <w:t xml:space="preserve"> Drnje</w:t>
            </w:r>
            <w:r w:rsidRPr="001460CF">
              <w:rPr>
                <w:rFonts w:asciiTheme="minorHAnsi" w:hAnsiTheme="minorHAnsi" w:cs="Calibri"/>
                <w:sz w:val="20"/>
                <w:szCs w:val="20"/>
              </w:rPr>
              <w:t xml:space="preserve"> (blizina mogućih priključaka na infrastrukturu).</w:t>
            </w:r>
          </w:p>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Pregled lokacija, vrsta i kapacitet smještaja s odgovornim osobama nalazi se u </w:t>
            </w:r>
            <w:r w:rsidRPr="001460CF">
              <w:rPr>
                <w:rFonts w:asciiTheme="minorHAnsi" w:eastAsia="Times New Roman" w:hAnsiTheme="minorHAnsi" w:cs="Calibri"/>
                <w:b/>
                <w:i/>
                <w:sz w:val="20"/>
                <w:szCs w:val="20"/>
                <w:u w:val="single"/>
                <w:lang w:eastAsia="hr-HR"/>
              </w:rPr>
              <w:t xml:space="preserve">Prilogu </w:t>
            </w:r>
            <w:r w:rsidR="00A72420" w:rsidRPr="001460CF">
              <w:rPr>
                <w:rFonts w:asciiTheme="minorHAnsi" w:eastAsia="Times New Roman" w:hAnsiTheme="minorHAnsi" w:cs="Calibri"/>
                <w:b/>
                <w:i/>
                <w:sz w:val="20"/>
                <w:szCs w:val="20"/>
                <w:u w:val="single"/>
                <w:lang w:eastAsia="hr-HR"/>
              </w:rPr>
              <w:t>4</w:t>
            </w:r>
            <w:r w:rsidRPr="001460CF">
              <w:rPr>
                <w:rFonts w:asciiTheme="minorHAnsi" w:eastAsia="Times New Roman" w:hAnsiTheme="minorHAnsi" w:cs="Calibri"/>
                <w:b/>
                <w:i/>
                <w:sz w:val="20"/>
                <w:szCs w:val="20"/>
                <w:u w:val="single"/>
                <w:lang w:eastAsia="hr-HR"/>
              </w:rPr>
              <w:t>.1</w:t>
            </w:r>
            <w:r w:rsidR="00BD20B1" w:rsidRPr="001460CF">
              <w:rPr>
                <w:rFonts w:asciiTheme="minorHAnsi" w:eastAsia="Times New Roman" w:hAnsiTheme="minorHAnsi" w:cs="Calibri"/>
                <w:b/>
                <w:i/>
                <w:sz w:val="20"/>
                <w:szCs w:val="20"/>
                <w:u w:val="single"/>
                <w:lang w:eastAsia="hr-HR"/>
              </w:rPr>
              <w:t>2</w:t>
            </w:r>
            <w:r w:rsidRPr="001460CF">
              <w:rPr>
                <w:rFonts w:asciiTheme="minorHAnsi" w:eastAsia="Times New Roman" w:hAnsiTheme="minorHAnsi" w:cs="Calibri"/>
                <w:b/>
                <w:i/>
                <w:sz w:val="20"/>
                <w:szCs w:val="20"/>
                <w:u w:val="single"/>
                <w:lang w:eastAsia="hr-HR"/>
              </w:rPr>
              <w:t>.</w:t>
            </w:r>
          </w:p>
          <w:p w:rsidR="007F408F" w:rsidRPr="001460CF" w:rsidRDefault="007F408F" w:rsidP="00AB5E52">
            <w:pPr>
              <w:autoSpaceDE w:val="0"/>
              <w:autoSpaceDN w:val="0"/>
              <w:adjustRightInd w:val="0"/>
              <w:spacing w:before="200"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Za pružanje prve medicinske pomoći u Op</w:t>
            </w:r>
            <w:r w:rsidR="00FB4EF1" w:rsidRPr="001460CF">
              <w:rPr>
                <w:rFonts w:asciiTheme="minorHAnsi" w:eastAsia="Times New Roman" w:hAnsiTheme="minorHAnsi" w:cs="Calibri"/>
                <w:sz w:val="20"/>
                <w:szCs w:val="20"/>
                <w:lang w:eastAsia="hr-HR"/>
              </w:rPr>
              <w:t>ćini pobrinut će se Zavod za hit</w:t>
            </w:r>
            <w:r w:rsidRPr="001460CF">
              <w:rPr>
                <w:rFonts w:asciiTheme="minorHAnsi" w:eastAsia="Times New Roman" w:hAnsiTheme="minorHAnsi" w:cs="Calibri"/>
                <w:sz w:val="20"/>
                <w:szCs w:val="20"/>
                <w:lang w:eastAsia="hr-HR"/>
              </w:rPr>
              <w:t>nu medicinu, Gradsko društvo Crvenog križa, Hrvatska Gors</w:t>
            </w:r>
            <w:r w:rsidR="00FB4EF1" w:rsidRPr="001460CF">
              <w:rPr>
                <w:rFonts w:asciiTheme="minorHAnsi" w:eastAsia="Times New Roman" w:hAnsiTheme="minorHAnsi" w:cs="Calibri"/>
                <w:sz w:val="20"/>
                <w:szCs w:val="20"/>
                <w:lang w:eastAsia="hr-HR"/>
              </w:rPr>
              <w:t>ka služba spašavanja</w:t>
            </w:r>
            <w:r w:rsidRPr="001460CF">
              <w:rPr>
                <w:rFonts w:asciiTheme="minorHAnsi" w:eastAsia="Times New Roman" w:hAnsiTheme="minorHAnsi" w:cs="Calibri"/>
                <w:b/>
                <w:i/>
                <w:sz w:val="20"/>
                <w:szCs w:val="20"/>
                <w:lang w:eastAsia="hr-HR"/>
              </w:rPr>
              <w:t xml:space="preserve">, </w:t>
            </w:r>
            <w:r w:rsidR="0024616B" w:rsidRPr="001460CF">
              <w:rPr>
                <w:rFonts w:asciiTheme="minorHAnsi" w:eastAsia="Times New Roman" w:hAnsiTheme="minorHAnsi" w:cs="Calibri"/>
                <w:sz w:val="20"/>
                <w:szCs w:val="20"/>
                <w:lang w:eastAsia="hr-HR"/>
              </w:rPr>
              <w:t>Centar za socijalnu skrb</w:t>
            </w:r>
            <w:r w:rsidR="00FB4EF1" w:rsidRPr="001460CF">
              <w:rPr>
                <w:rFonts w:asciiTheme="minorHAnsi" w:eastAsia="Times New Roman" w:hAnsiTheme="minorHAnsi" w:cs="Calibri"/>
                <w:sz w:val="20"/>
                <w:szCs w:val="20"/>
                <w:lang w:eastAsia="hr-HR"/>
              </w:rPr>
              <w:t>.</w:t>
            </w:r>
          </w:p>
          <w:p w:rsidR="007F408F" w:rsidRPr="001460CF" w:rsidRDefault="007F408F"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Nositelj veterinarskog zbrinjavanja na području</w:t>
            </w:r>
            <w:r w:rsidR="0024616B" w:rsidRPr="001460CF">
              <w:rPr>
                <w:rFonts w:asciiTheme="minorHAnsi" w:eastAsia="Times New Roman" w:hAnsiTheme="minorHAnsi" w:cs="Calibri"/>
                <w:sz w:val="20"/>
                <w:szCs w:val="20"/>
                <w:lang w:eastAsia="hr-HR"/>
              </w:rPr>
              <w:t xml:space="preserve"> Općin</w:t>
            </w:r>
            <w:r w:rsidR="00DC1BD2" w:rsidRPr="001460CF">
              <w:rPr>
                <w:rFonts w:asciiTheme="minorHAnsi" w:eastAsia="Times New Roman" w:hAnsiTheme="minorHAnsi" w:cs="Calibri"/>
                <w:sz w:val="20"/>
                <w:szCs w:val="20"/>
                <w:lang w:eastAsia="hr-HR"/>
              </w:rPr>
              <w:t>e je Veterinarska ambulanta.</w:t>
            </w:r>
          </w:p>
          <w:p w:rsidR="007F408F" w:rsidRPr="001460CF" w:rsidRDefault="00FB4EF1" w:rsidP="00AB5E52">
            <w:pPr>
              <w:autoSpaceDE w:val="0"/>
              <w:autoSpaceDN w:val="0"/>
              <w:adjustRightInd w:val="0"/>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Smještaj stoke provoditi</w:t>
            </w:r>
            <w:r w:rsidR="007F408F" w:rsidRPr="001460CF">
              <w:rPr>
                <w:rFonts w:asciiTheme="minorHAnsi" w:eastAsia="Times New Roman" w:hAnsiTheme="minorHAnsi" w:cs="Calibri"/>
                <w:sz w:val="20"/>
                <w:szCs w:val="20"/>
                <w:lang w:eastAsia="hr-HR"/>
              </w:rPr>
              <w:t xml:space="preserve"> će vlasnici stoke uz koordinaciju povjerenika za civilnu zaštitu i Stožera </w:t>
            </w:r>
            <w:r w:rsidR="00E9165D" w:rsidRPr="001460CF">
              <w:rPr>
                <w:rFonts w:asciiTheme="minorHAnsi" w:eastAsia="Times New Roman" w:hAnsiTheme="minorHAnsi" w:cs="Calibri"/>
                <w:sz w:val="20"/>
                <w:szCs w:val="20"/>
                <w:lang w:eastAsia="hr-HR"/>
              </w:rPr>
              <w:t>civilne</w:t>
            </w:r>
            <w:r w:rsidR="007F408F" w:rsidRPr="001460CF">
              <w:rPr>
                <w:rFonts w:asciiTheme="minorHAnsi" w:eastAsia="Times New Roman" w:hAnsiTheme="minorHAnsi" w:cs="Calibri"/>
                <w:sz w:val="20"/>
                <w:szCs w:val="20"/>
                <w:lang w:eastAsia="hr-HR"/>
              </w:rPr>
              <w:t xml:space="preserve"> zaštite Općine. Stočna hrana uskladištit će se u privatna domaćinstva prema raspoloživim kapacitetima. </w:t>
            </w:r>
          </w:p>
        </w:tc>
        <w:tc>
          <w:tcPr>
            <w:tcW w:w="1487" w:type="pct"/>
            <w:tcBorders>
              <w:top w:val="single" w:sz="6" w:space="0" w:color="auto"/>
              <w:left w:val="single" w:sz="6" w:space="0" w:color="auto"/>
              <w:bottom w:val="single" w:sz="4" w:space="0" w:color="auto"/>
              <w:right w:val="single" w:sz="6" w:space="0" w:color="auto"/>
            </w:tcBorders>
          </w:tcPr>
          <w:p w:rsidR="007F408F" w:rsidRPr="001460CF" w:rsidRDefault="00913C8B"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DVD-i s područja Općine</w:t>
            </w:r>
            <w:r w:rsidR="00AB5E52">
              <w:rPr>
                <w:rFonts w:asciiTheme="minorHAnsi" w:hAnsiTheme="minorHAnsi" w:cs="Calibri"/>
                <w:sz w:val="20"/>
                <w:szCs w:val="20"/>
              </w:rPr>
              <w:t xml:space="preserve"> Drnje</w:t>
            </w:r>
            <w:r w:rsidR="007220DD">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Povjerenici civilne zaštite</w:t>
            </w:r>
            <w:r w:rsidR="00A72420" w:rsidRPr="001460CF">
              <w:rPr>
                <w:rFonts w:asciiTheme="minorHAnsi" w:hAnsiTheme="minorHAnsi" w:cs="Calibri"/>
                <w:sz w:val="20"/>
                <w:szCs w:val="20"/>
              </w:rPr>
              <w:t xml:space="preserve"> i njihovi zamjenici</w:t>
            </w:r>
            <w:r w:rsidR="007220DD">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6</w:t>
            </w:r>
            <w:r w:rsidRPr="001460CF">
              <w:rPr>
                <w:rFonts w:asciiTheme="minorHAnsi" w:hAnsiTheme="minorHAnsi" w:cs="Calibri"/>
                <w:b/>
                <w:i/>
                <w:sz w:val="20"/>
                <w:szCs w:val="20"/>
                <w:u w:val="single"/>
              </w:rPr>
              <w:t>.)</w:t>
            </w:r>
          </w:p>
          <w:p w:rsidR="007F408F" w:rsidRPr="001460CF" w:rsidRDefault="00A757A5"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Gradsko društvo</w:t>
            </w:r>
            <w:r w:rsidR="009961F0">
              <w:rPr>
                <w:rFonts w:asciiTheme="minorHAnsi" w:hAnsiTheme="minorHAnsi" w:cs="Calibri"/>
                <w:sz w:val="20"/>
                <w:szCs w:val="20"/>
              </w:rPr>
              <w:t xml:space="preserve"> Crvenog križa Koprivnica </w:t>
            </w:r>
            <w:r w:rsidR="00A72420"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3</w:t>
            </w:r>
            <w:r w:rsidR="00BD20B1" w:rsidRPr="001460CF">
              <w:rPr>
                <w:rFonts w:asciiTheme="minorHAnsi" w:hAnsiTheme="minorHAnsi" w:cs="Calibri"/>
                <w:b/>
                <w:i/>
                <w:sz w:val="20"/>
                <w:szCs w:val="20"/>
                <w:u w:val="single"/>
              </w:rPr>
              <w:t>.</w:t>
            </w:r>
            <w:r w:rsidR="007F408F" w:rsidRPr="001460CF">
              <w:rPr>
                <w:rFonts w:asciiTheme="minorHAnsi" w:hAnsiTheme="minorHAnsi" w:cs="Calibri"/>
                <w:b/>
                <w:i/>
                <w:sz w:val="20"/>
                <w:szCs w:val="20"/>
                <w:u w:val="single"/>
              </w:rPr>
              <w:t>)</w:t>
            </w:r>
          </w:p>
          <w:p w:rsidR="007F408F" w:rsidRPr="001460CF" w:rsidRDefault="009961F0"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 xml:space="preserve">Centar za socijalnu skrb Koprivnica </w:t>
            </w:r>
            <w:r w:rsidR="00A72420" w:rsidRPr="001460CF">
              <w:rPr>
                <w:rFonts w:asciiTheme="minorHAnsi" w:hAnsiTheme="minorHAnsi" w:cs="Calibri"/>
                <w:b/>
                <w:i/>
                <w:sz w:val="20"/>
                <w:szCs w:val="20"/>
                <w:u w:val="single"/>
              </w:rPr>
              <w:t>(Prilog 4.</w:t>
            </w:r>
            <w:r w:rsidR="00BD20B1" w:rsidRPr="001460CF">
              <w:rPr>
                <w:rFonts w:asciiTheme="minorHAnsi" w:hAnsiTheme="minorHAnsi" w:cs="Calibri"/>
                <w:b/>
                <w:i/>
                <w:sz w:val="20"/>
                <w:szCs w:val="20"/>
                <w:u w:val="single"/>
              </w:rPr>
              <w:t>3</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Pravn</w:t>
            </w:r>
            <w:r w:rsidR="00FB4EF1" w:rsidRPr="001460CF">
              <w:rPr>
                <w:rFonts w:asciiTheme="minorHAnsi" w:hAnsiTheme="minorHAnsi" w:cs="Calibri"/>
                <w:sz w:val="20"/>
                <w:szCs w:val="20"/>
              </w:rPr>
              <w:t xml:space="preserve">e </w:t>
            </w:r>
            <w:r w:rsidRPr="001460CF">
              <w:rPr>
                <w:rFonts w:asciiTheme="minorHAnsi" w:hAnsiTheme="minorHAnsi" w:cs="Calibri"/>
                <w:sz w:val="20"/>
                <w:szCs w:val="20"/>
              </w:rPr>
              <w:t>osob</w:t>
            </w:r>
            <w:r w:rsidR="00FB4EF1" w:rsidRPr="001460CF">
              <w:rPr>
                <w:rFonts w:asciiTheme="minorHAnsi" w:hAnsiTheme="minorHAnsi" w:cs="Calibri"/>
                <w:sz w:val="20"/>
                <w:szCs w:val="20"/>
              </w:rPr>
              <w:t xml:space="preserve">e </w:t>
            </w:r>
            <w:r w:rsidR="008761F8" w:rsidRPr="001460CF">
              <w:rPr>
                <w:rFonts w:asciiTheme="minorHAnsi" w:hAnsiTheme="minorHAnsi" w:cs="Calibri"/>
                <w:sz w:val="20"/>
                <w:szCs w:val="20"/>
              </w:rPr>
              <w:t>od interesa za sustav civilne zaštite</w:t>
            </w:r>
            <w:r w:rsidR="00734E5F">
              <w:rPr>
                <w:rFonts w:asciiTheme="minorHAnsi" w:hAnsiTheme="minorHAnsi" w:cs="Calibri"/>
                <w:sz w:val="20"/>
                <w:szCs w:val="20"/>
              </w:rPr>
              <w:t xml:space="preserve"> </w:t>
            </w:r>
            <w:r w:rsidR="009961F0">
              <w:rPr>
                <w:rFonts w:asciiTheme="minorHAnsi" w:hAnsiTheme="minorHAnsi" w:cs="Calibri"/>
                <w:sz w:val="20"/>
                <w:szCs w:val="20"/>
              </w:rPr>
              <w:t xml:space="preserve">Općine Drnje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9</w:t>
            </w:r>
            <w:r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Ekipe za prihvat ugroženog stanovništva </w:t>
            </w:r>
            <w:r w:rsidRPr="001460CF">
              <w:rPr>
                <w:rFonts w:asciiTheme="minorHAnsi" w:hAnsiTheme="minorHAnsi" w:cs="Calibri"/>
                <w:b/>
                <w:i/>
                <w:sz w:val="20"/>
                <w:szCs w:val="20"/>
                <w:u w:val="single"/>
              </w:rPr>
              <w:t xml:space="preserve">(Prilog </w:t>
            </w:r>
            <w:r w:rsidR="00A72420" w:rsidRPr="001460CF">
              <w:rPr>
                <w:rFonts w:asciiTheme="minorHAnsi" w:hAnsiTheme="minorHAnsi" w:cs="Calibri"/>
                <w:b/>
                <w:i/>
                <w:sz w:val="20"/>
                <w:szCs w:val="20"/>
                <w:u w:val="single"/>
              </w:rPr>
              <w:t>4</w:t>
            </w:r>
            <w:r w:rsidRPr="001460CF">
              <w:rPr>
                <w:rFonts w:asciiTheme="minorHAnsi" w:hAnsiTheme="minorHAnsi" w:cs="Calibri"/>
                <w:b/>
                <w:i/>
                <w:sz w:val="20"/>
                <w:szCs w:val="20"/>
                <w:u w:val="single"/>
              </w:rPr>
              <w:t>.1</w:t>
            </w:r>
            <w:r w:rsidR="00BD20B1" w:rsidRPr="001460CF">
              <w:rPr>
                <w:rFonts w:asciiTheme="minorHAnsi" w:hAnsiTheme="minorHAnsi" w:cs="Calibri"/>
                <w:b/>
                <w:i/>
                <w:sz w:val="20"/>
                <w:szCs w:val="20"/>
                <w:u w:val="single"/>
              </w:rPr>
              <w:t>2</w:t>
            </w:r>
            <w:r w:rsidRPr="001460CF">
              <w:rPr>
                <w:rFonts w:asciiTheme="minorHAnsi" w:hAnsiTheme="minorHAnsi" w:cs="Calibri"/>
                <w:b/>
                <w:i/>
                <w:sz w:val="20"/>
                <w:szCs w:val="20"/>
                <w:u w:val="single"/>
              </w:rPr>
              <w:t>.)</w:t>
            </w:r>
          </w:p>
          <w:p w:rsidR="000B7283" w:rsidRPr="001460CF" w:rsidRDefault="00F11DA8" w:rsidP="00FB3A31">
            <w:pPr>
              <w:pStyle w:val="Odlomakpopisa"/>
              <w:numPr>
                <w:ilvl w:val="0"/>
                <w:numId w:val="60"/>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Udruge</w:t>
            </w:r>
            <w:r w:rsidR="000B7283" w:rsidRPr="001460CF">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1.5.)</w:t>
            </w:r>
          </w:p>
          <w:p w:rsidR="002C7CFD" w:rsidRPr="001460CF" w:rsidRDefault="002C7CFD" w:rsidP="00AB5E52">
            <w:pPr>
              <w:pStyle w:val="Odlomakpopisa"/>
              <w:autoSpaceDE w:val="0"/>
              <w:autoSpaceDN w:val="0"/>
              <w:adjustRightInd w:val="0"/>
              <w:contextualSpacing/>
              <w:jc w:val="both"/>
              <w:rPr>
                <w:rFonts w:asciiTheme="minorHAnsi" w:hAnsiTheme="minorHAnsi" w:cs="Calibri"/>
                <w:sz w:val="20"/>
                <w:szCs w:val="20"/>
              </w:rPr>
            </w:pPr>
          </w:p>
          <w:p w:rsidR="007F408F" w:rsidRPr="001460CF" w:rsidRDefault="007F408F" w:rsidP="00AB5E52">
            <w:pPr>
              <w:pStyle w:val="Odlomakpopisa"/>
              <w:autoSpaceDE w:val="0"/>
              <w:autoSpaceDN w:val="0"/>
              <w:adjustRightInd w:val="0"/>
              <w:ind w:left="317"/>
              <w:contextualSpacing/>
              <w:jc w:val="both"/>
              <w:rPr>
                <w:rFonts w:asciiTheme="minorHAnsi" w:hAnsiTheme="minorHAnsi" w:cs="Calibri"/>
                <w:sz w:val="20"/>
                <w:szCs w:val="20"/>
              </w:rPr>
            </w:pPr>
          </w:p>
        </w:tc>
      </w:tr>
      <w:tr w:rsidR="007F408F" w:rsidRPr="001460CF" w:rsidTr="006B3EC4">
        <w:trPr>
          <w:trHeight w:val="616"/>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lastRenderedPageBreak/>
              <w:t>10.</w:t>
            </w:r>
          </w:p>
        </w:tc>
        <w:tc>
          <w:tcPr>
            <w:tcW w:w="799" w:type="pct"/>
            <w:vMerge w:val="restart"/>
            <w:tcBorders>
              <w:top w:val="single" w:sz="4" w:space="0" w:color="auto"/>
              <w:left w:val="single" w:sz="4" w:space="0" w:color="auto"/>
              <w:bottom w:val="single" w:sz="4" w:space="0" w:color="auto"/>
              <w:right w:val="single" w:sz="4"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provođenja humane asanacije i identifikacije poginulih</w:t>
            </w:r>
          </w:p>
        </w:tc>
        <w:tc>
          <w:tcPr>
            <w:tcW w:w="2477" w:type="pct"/>
            <w:tcBorders>
              <w:top w:val="single" w:sz="4" w:space="0" w:color="auto"/>
              <w:left w:val="single" w:sz="4" w:space="0" w:color="auto"/>
              <w:bottom w:val="single" w:sz="4" w:space="0" w:color="auto"/>
              <w:right w:val="single" w:sz="4" w:space="0" w:color="auto"/>
            </w:tcBorders>
            <w:vAlign w:val="center"/>
          </w:tcPr>
          <w:p w:rsidR="007F408F" w:rsidRPr="001460CF" w:rsidRDefault="007220DD" w:rsidP="009961F0">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Identifikacija poginulih.</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7F408F" w:rsidRPr="001460CF" w:rsidRDefault="007220DD" w:rsidP="00FB3A31">
            <w:pPr>
              <w:pStyle w:val="Odlomakpopisa"/>
              <w:numPr>
                <w:ilvl w:val="0"/>
                <w:numId w:val="61"/>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D</w:t>
            </w:r>
            <w:r w:rsidR="00FB4EF1" w:rsidRPr="001460CF">
              <w:rPr>
                <w:rFonts w:asciiTheme="minorHAnsi" w:hAnsiTheme="minorHAnsi" w:cs="Calibri"/>
                <w:sz w:val="20"/>
                <w:szCs w:val="20"/>
              </w:rPr>
              <w:t>jelatnici PU</w:t>
            </w:r>
            <w:r w:rsidR="009961F0">
              <w:rPr>
                <w:rFonts w:asciiTheme="minorHAnsi" w:hAnsiTheme="minorHAnsi" w:cs="Calibri"/>
                <w:sz w:val="20"/>
                <w:szCs w:val="20"/>
              </w:rPr>
              <w:t xml:space="preserve"> Koprivničko-križevačke</w:t>
            </w:r>
            <w:r w:rsidR="00FB4EF1" w:rsidRPr="001460CF">
              <w:rPr>
                <w:rFonts w:asciiTheme="minorHAnsi" w:hAnsiTheme="minorHAnsi" w:cs="Calibri"/>
                <w:sz w:val="20"/>
                <w:szCs w:val="20"/>
              </w:rPr>
              <w:t>, obitelj nestalog člana</w:t>
            </w:r>
            <w:r w:rsidR="00A757A5">
              <w:rPr>
                <w:rFonts w:asciiTheme="minorHAnsi" w:hAnsiTheme="minorHAnsi" w:cs="Calibri"/>
                <w:sz w:val="20"/>
                <w:szCs w:val="20"/>
              </w:rPr>
              <w:t xml:space="preserve"> </w:t>
            </w:r>
            <w:r w:rsidR="007F408F" w:rsidRPr="001460CF">
              <w:rPr>
                <w:rFonts w:asciiTheme="minorHAnsi" w:hAnsiTheme="minorHAnsi" w:cs="Calibri"/>
                <w:b/>
                <w:i/>
                <w:sz w:val="20"/>
                <w:szCs w:val="20"/>
                <w:u w:val="single"/>
              </w:rPr>
              <w:t xml:space="preserve">(Prilog </w:t>
            </w:r>
            <w:r w:rsidR="00A72420"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tc>
      </w:tr>
      <w:tr w:rsidR="007F408F" w:rsidRPr="001460CF" w:rsidTr="006B3EC4">
        <w:trPr>
          <w:trHeight w:val="523"/>
          <w:jc w:val="center"/>
        </w:trPr>
        <w:tc>
          <w:tcPr>
            <w:tcW w:w="23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p>
        </w:tc>
        <w:tc>
          <w:tcPr>
            <w:tcW w:w="799" w:type="pct"/>
            <w:vMerge/>
            <w:tcBorders>
              <w:top w:val="single" w:sz="4" w:space="0" w:color="auto"/>
              <w:left w:val="single" w:sz="4" w:space="0" w:color="auto"/>
              <w:bottom w:val="single" w:sz="4" w:space="0" w:color="auto"/>
              <w:right w:val="single" w:sz="4"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p>
        </w:tc>
        <w:tc>
          <w:tcPr>
            <w:tcW w:w="2477" w:type="pct"/>
            <w:tcBorders>
              <w:top w:val="single" w:sz="4" w:space="0" w:color="auto"/>
              <w:left w:val="single" w:sz="4" w:space="0" w:color="auto"/>
              <w:bottom w:val="single" w:sz="4" w:space="0" w:color="auto"/>
              <w:right w:val="single" w:sz="4" w:space="0" w:color="auto"/>
            </w:tcBorders>
            <w:vAlign w:val="center"/>
          </w:tcPr>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Sanitarni nadzor na ukapanjem mrtvih provodi pogrebno poduzeće uz djelatnike groblja.</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1460CF" w:rsidRDefault="007220DD" w:rsidP="00FB3A31">
            <w:pPr>
              <w:pStyle w:val="Odlomakpopisa"/>
              <w:numPr>
                <w:ilvl w:val="0"/>
                <w:numId w:val="61"/>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P</w:t>
            </w:r>
            <w:r w:rsidR="007F408F" w:rsidRPr="001460CF">
              <w:rPr>
                <w:rFonts w:asciiTheme="minorHAnsi" w:hAnsiTheme="minorHAnsi" w:cs="Calibri"/>
                <w:sz w:val="20"/>
                <w:szCs w:val="20"/>
              </w:rPr>
              <w:t xml:space="preserve">ogrebna poduzeća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5</w:t>
            </w:r>
            <w:r w:rsidR="007F408F" w:rsidRPr="001460CF">
              <w:rPr>
                <w:rFonts w:asciiTheme="minorHAnsi" w:hAnsiTheme="minorHAnsi" w:cs="Calibri"/>
                <w:b/>
                <w:i/>
                <w:sz w:val="20"/>
                <w:szCs w:val="20"/>
                <w:u w:val="single"/>
              </w:rPr>
              <w:t>.)</w:t>
            </w:r>
          </w:p>
        </w:tc>
      </w:tr>
      <w:tr w:rsidR="007F408F" w:rsidRPr="001460CF" w:rsidTr="006B3EC4">
        <w:trPr>
          <w:trHeight w:val="390"/>
          <w:jc w:val="center"/>
        </w:trPr>
        <w:tc>
          <w:tcPr>
            <w:tcW w:w="23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p>
        </w:tc>
        <w:tc>
          <w:tcPr>
            <w:tcW w:w="799" w:type="pct"/>
            <w:vMerge/>
            <w:tcBorders>
              <w:top w:val="single" w:sz="4" w:space="0" w:color="auto"/>
              <w:left w:val="single" w:sz="4" w:space="0" w:color="auto"/>
              <w:bottom w:val="single" w:sz="4" w:space="0" w:color="auto"/>
              <w:right w:val="single" w:sz="4"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p>
        </w:tc>
        <w:tc>
          <w:tcPr>
            <w:tcW w:w="2477" w:type="pct"/>
            <w:tcBorders>
              <w:top w:val="single" w:sz="4" w:space="0" w:color="auto"/>
              <w:left w:val="single" w:sz="4" w:space="0" w:color="auto"/>
              <w:bottom w:val="single" w:sz="4" w:space="0" w:color="auto"/>
              <w:right w:val="single" w:sz="4" w:space="0" w:color="auto"/>
            </w:tcBorders>
            <w:vAlign w:val="center"/>
          </w:tcPr>
          <w:p w:rsidR="00734E5F" w:rsidRDefault="007220DD" w:rsidP="009961F0">
            <w:pPr>
              <w:spacing w:line="240" w:lineRule="auto"/>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P</w:t>
            </w:r>
            <w:r w:rsidR="007F408F" w:rsidRPr="001460CF">
              <w:rPr>
                <w:rFonts w:asciiTheme="minorHAnsi" w:eastAsia="Times New Roman" w:hAnsiTheme="minorHAnsi" w:cs="Calibri"/>
                <w:sz w:val="20"/>
                <w:szCs w:val="20"/>
                <w:lang w:eastAsia="hr-HR"/>
              </w:rPr>
              <w:t>rovedbene aktivnosti – m</w:t>
            </w:r>
            <w:r w:rsidR="00FB4EF1" w:rsidRPr="001460CF">
              <w:rPr>
                <w:rFonts w:asciiTheme="minorHAnsi" w:eastAsia="Times New Roman" w:hAnsiTheme="minorHAnsi" w:cs="Calibri"/>
                <w:sz w:val="20"/>
                <w:szCs w:val="20"/>
                <w:lang w:eastAsia="hr-HR"/>
              </w:rPr>
              <w:t>rtvačnica na mjesnom groblju u</w:t>
            </w:r>
            <w:r w:rsidR="00DC1BD2" w:rsidRPr="001460CF">
              <w:rPr>
                <w:rFonts w:asciiTheme="minorHAnsi" w:eastAsia="Times New Roman" w:hAnsiTheme="minorHAnsi" w:cs="Calibri"/>
                <w:sz w:val="20"/>
                <w:szCs w:val="20"/>
                <w:lang w:eastAsia="hr-HR"/>
              </w:rPr>
              <w:t xml:space="preserve"> </w:t>
            </w:r>
            <w:r w:rsidR="00734E5F">
              <w:rPr>
                <w:rFonts w:asciiTheme="minorHAnsi" w:eastAsia="Times New Roman" w:hAnsiTheme="minorHAnsi" w:cs="Calibri"/>
                <w:sz w:val="20"/>
                <w:szCs w:val="20"/>
                <w:lang w:eastAsia="hr-HR"/>
              </w:rPr>
              <w:t>Općini</w:t>
            </w:r>
            <w:r w:rsidR="00F11DA8">
              <w:rPr>
                <w:rFonts w:asciiTheme="minorHAnsi" w:eastAsia="Times New Roman" w:hAnsiTheme="minorHAnsi" w:cs="Calibri"/>
                <w:sz w:val="20"/>
                <w:szCs w:val="20"/>
                <w:lang w:eastAsia="hr-HR"/>
              </w:rPr>
              <w:t xml:space="preserve"> Drnje </w:t>
            </w:r>
            <w:r w:rsidR="00F11DA8" w:rsidRPr="00AB5E52">
              <w:rPr>
                <w:rFonts w:asciiTheme="minorHAnsi" w:hAnsiTheme="minorHAnsi"/>
                <w:b/>
                <w:i/>
                <w:sz w:val="20"/>
                <w:szCs w:val="20"/>
              </w:rPr>
              <w:t>(</w:t>
            </w:r>
            <w:r w:rsidR="00F11DA8">
              <w:rPr>
                <w:rFonts w:asciiTheme="minorHAnsi" w:hAnsiTheme="minorHAnsi" w:cs="Calibri"/>
                <w:b/>
                <w:i/>
                <w:sz w:val="20"/>
                <w:szCs w:val="20"/>
                <w:u w:val="single"/>
              </w:rPr>
              <w:t>Prilog 5</w:t>
            </w:r>
            <w:r w:rsidR="00F11DA8" w:rsidRPr="00AB5E52">
              <w:rPr>
                <w:rFonts w:asciiTheme="minorHAnsi" w:hAnsiTheme="minorHAnsi" w:cs="Calibri"/>
                <w:b/>
                <w:i/>
                <w:sz w:val="20"/>
                <w:szCs w:val="20"/>
                <w:u w:val="single"/>
              </w:rPr>
              <w:t>.</w:t>
            </w:r>
            <w:r w:rsidR="00F11DA8">
              <w:rPr>
                <w:rFonts w:asciiTheme="minorHAnsi" w:hAnsiTheme="minorHAnsi" w:cs="Calibri"/>
                <w:b/>
                <w:i/>
                <w:sz w:val="20"/>
                <w:szCs w:val="20"/>
                <w:u w:val="single"/>
              </w:rPr>
              <w:t>3</w:t>
            </w:r>
            <w:r w:rsidR="00F11DA8" w:rsidRPr="00AB5E52">
              <w:rPr>
                <w:rFonts w:asciiTheme="minorHAnsi" w:hAnsiTheme="minorHAnsi" w:cs="Calibri"/>
                <w:b/>
                <w:i/>
                <w:sz w:val="20"/>
                <w:szCs w:val="20"/>
                <w:u w:val="single"/>
              </w:rPr>
              <w:t>.)</w:t>
            </w:r>
            <w:r w:rsidR="00F11DA8">
              <w:rPr>
                <w:rFonts w:asciiTheme="minorHAnsi" w:eastAsia="Times New Roman" w:hAnsiTheme="minorHAnsi" w:cs="Calibri"/>
                <w:sz w:val="20"/>
                <w:szCs w:val="20"/>
                <w:lang w:eastAsia="hr-HR"/>
              </w:rPr>
              <w:t xml:space="preserve"> </w:t>
            </w:r>
            <w:r w:rsidR="00734E5F">
              <w:rPr>
                <w:rFonts w:asciiTheme="minorHAnsi" w:eastAsia="Times New Roman" w:hAnsiTheme="minorHAnsi" w:cs="Calibri"/>
                <w:sz w:val="20"/>
                <w:szCs w:val="20"/>
                <w:lang w:eastAsia="hr-HR"/>
              </w:rPr>
              <w:t>.</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Sahranjivanje poginulih vršiti će se na mjesnim grobljima po mjestu prebivališta poginulih.</w:t>
            </w:r>
          </w:p>
        </w:tc>
        <w:tc>
          <w:tcPr>
            <w:tcW w:w="1487" w:type="pct"/>
            <w:tcBorders>
              <w:top w:val="single" w:sz="4" w:space="0" w:color="auto"/>
              <w:left w:val="single" w:sz="4" w:space="0" w:color="auto"/>
              <w:bottom w:val="single" w:sz="4" w:space="0" w:color="auto"/>
              <w:right w:val="single" w:sz="4" w:space="0" w:color="auto"/>
            </w:tcBorders>
            <w:vAlign w:val="center"/>
          </w:tcPr>
          <w:p w:rsidR="007F408F" w:rsidRPr="001460CF" w:rsidRDefault="00A757A5" w:rsidP="00FB3A31">
            <w:pPr>
              <w:pStyle w:val="Odlomakpopisa"/>
              <w:numPr>
                <w:ilvl w:val="0"/>
                <w:numId w:val="61"/>
              </w:numPr>
              <w:autoSpaceDE w:val="0"/>
              <w:autoSpaceDN w:val="0"/>
              <w:adjustRightInd w:val="0"/>
              <w:contextualSpacing/>
              <w:jc w:val="both"/>
              <w:rPr>
                <w:rFonts w:asciiTheme="minorHAnsi" w:hAnsiTheme="minorHAnsi" w:cs="Calibri"/>
                <w:b/>
                <w:i/>
                <w:sz w:val="20"/>
                <w:szCs w:val="20"/>
                <w:u w:val="single"/>
              </w:rPr>
            </w:pPr>
            <w:r>
              <w:rPr>
                <w:rFonts w:asciiTheme="minorHAnsi" w:hAnsiTheme="minorHAnsi" w:cs="Calibri"/>
                <w:b/>
                <w:i/>
                <w:sz w:val="20"/>
                <w:szCs w:val="20"/>
                <w:u w:val="single"/>
              </w:rPr>
              <w:t>Prilog 5.3</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1"/>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Zemljovid </w:t>
            </w:r>
            <w:r w:rsidRPr="001460CF">
              <w:rPr>
                <w:rFonts w:asciiTheme="minorHAnsi" w:hAnsiTheme="minorHAnsi" w:cs="Calibri"/>
                <w:b/>
                <w:i/>
                <w:sz w:val="20"/>
                <w:szCs w:val="20"/>
                <w:u w:val="single"/>
              </w:rPr>
              <w:t>(</w:t>
            </w:r>
            <w:r w:rsidR="00E06A9B" w:rsidRPr="001460CF">
              <w:rPr>
                <w:rFonts w:asciiTheme="minorHAnsi" w:hAnsiTheme="minorHAnsi" w:cs="Calibri"/>
                <w:b/>
                <w:i/>
                <w:sz w:val="20"/>
                <w:szCs w:val="20"/>
                <w:u w:val="single"/>
              </w:rPr>
              <w:t>točka 4.</w:t>
            </w:r>
            <w:r w:rsidRPr="001460CF">
              <w:rPr>
                <w:rFonts w:asciiTheme="minorHAnsi" w:hAnsiTheme="minorHAnsi" w:cs="Calibri"/>
                <w:b/>
                <w:i/>
                <w:sz w:val="20"/>
                <w:szCs w:val="20"/>
                <w:u w:val="single"/>
              </w:rPr>
              <w:t>)</w:t>
            </w:r>
          </w:p>
        </w:tc>
      </w:tr>
      <w:tr w:rsidR="007F408F" w:rsidRPr="001460CF" w:rsidTr="006B3EC4">
        <w:trPr>
          <w:trHeight w:val="1296"/>
          <w:jc w:val="center"/>
        </w:trPr>
        <w:tc>
          <w:tcPr>
            <w:tcW w:w="237" w:type="pct"/>
            <w:vMerge/>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p>
        </w:tc>
        <w:tc>
          <w:tcPr>
            <w:tcW w:w="799" w:type="pct"/>
            <w:vMerge/>
            <w:tcBorders>
              <w:top w:val="single" w:sz="4"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vAlign w:val="center"/>
          </w:tcPr>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Prilikom humane asanacije za pružanje pogrebnih usluga koristit će usluge pogrebnih poduzeća.</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Organizacija humane asanacije i identifikacija poginulih vršiti će se po posebnim propisima (sudac, policijski službenik, liječnik, povjerenik CZ-a i dr.).</w:t>
            </w:r>
          </w:p>
        </w:tc>
        <w:tc>
          <w:tcPr>
            <w:tcW w:w="1487" w:type="pct"/>
            <w:tcBorders>
              <w:top w:val="single" w:sz="4" w:space="0" w:color="auto"/>
              <w:left w:val="single" w:sz="6" w:space="0" w:color="auto"/>
              <w:bottom w:val="single" w:sz="6" w:space="0" w:color="auto"/>
              <w:right w:val="single" w:sz="6" w:space="0" w:color="auto"/>
            </w:tcBorders>
            <w:vAlign w:val="center"/>
          </w:tcPr>
          <w:p w:rsidR="007F408F" w:rsidRPr="001460CF" w:rsidRDefault="00FB4EF1" w:rsidP="00FB3A31">
            <w:pPr>
              <w:pStyle w:val="Odlomakpopisa"/>
              <w:numPr>
                <w:ilvl w:val="0"/>
                <w:numId w:val="61"/>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PU</w:t>
            </w:r>
            <w:r w:rsidR="00F11DA8">
              <w:rPr>
                <w:rFonts w:asciiTheme="minorHAnsi" w:hAnsiTheme="minorHAnsi" w:cs="Calibri"/>
                <w:sz w:val="20"/>
                <w:szCs w:val="20"/>
              </w:rPr>
              <w:t xml:space="preserve"> Koprivničko-križevačka - </w:t>
            </w:r>
            <w:r w:rsidR="009961F0">
              <w:rPr>
                <w:rFonts w:asciiTheme="minorHAnsi" w:hAnsiTheme="minorHAnsi" w:cs="Calibri"/>
                <w:sz w:val="20"/>
                <w:szCs w:val="20"/>
              </w:rPr>
              <w:t xml:space="preserve">PP Koprivnica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A72420" w:rsidRPr="001460CF">
              <w:rPr>
                <w:rFonts w:asciiTheme="minorHAnsi" w:hAnsiTheme="minorHAnsi" w:cs="Calibri"/>
                <w:b/>
                <w:i/>
                <w:sz w:val="20"/>
                <w:szCs w:val="20"/>
                <w:u w:val="single"/>
              </w:rPr>
              <w:t>4</w:t>
            </w:r>
            <w:r w:rsidR="007F408F" w:rsidRPr="001460CF">
              <w:rPr>
                <w:rFonts w:asciiTheme="minorHAnsi" w:hAnsiTheme="minorHAnsi" w:cs="Calibri"/>
                <w:b/>
                <w:i/>
                <w:sz w:val="20"/>
                <w:szCs w:val="20"/>
                <w:u w:val="single"/>
              </w:rPr>
              <w:t>.)</w:t>
            </w: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t>11.</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higijensko-epidemiološke zaštite</w:t>
            </w:r>
          </w:p>
        </w:tc>
        <w:tc>
          <w:tcPr>
            <w:tcW w:w="2477"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Utvrđuju se nositelji sukladno operativnim planovima nositelja razrađuju zadaće i postupci pričuvnih kapaciteta, posebno osobne i uzajamne zaštite. </w:t>
            </w:r>
          </w:p>
        </w:tc>
        <w:tc>
          <w:tcPr>
            <w:tcW w:w="1487" w:type="pct"/>
            <w:tcBorders>
              <w:top w:val="single" w:sz="6" w:space="0" w:color="auto"/>
              <w:left w:val="single" w:sz="6" w:space="0" w:color="auto"/>
              <w:bottom w:val="single" w:sz="6" w:space="0" w:color="auto"/>
              <w:right w:val="single" w:sz="6" w:space="0" w:color="auto"/>
            </w:tcBorders>
            <w:vAlign w:val="center"/>
          </w:tcPr>
          <w:p w:rsidR="007F408F" w:rsidRPr="001460CF" w:rsidRDefault="009961F0"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 xml:space="preserve">Zavod za javno zdravstvo Koprivničko-križevačke </w:t>
            </w:r>
            <w:r w:rsidR="000B7283" w:rsidRPr="001460CF">
              <w:rPr>
                <w:rFonts w:asciiTheme="minorHAnsi" w:hAnsiTheme="minorHAnsi" w:cs="Calibri"/>
                <w:sz w:val="20"/>
                <w:szCs w:val="20"/>
              </w:rPr>
              <w:t>županije</w:t>
            </w:r>
            <w:r w:rsidR="00AC55B2">
              <w:rPr>
                <w:rFonts w:asciiTheme="minorHAnsi" w:hAnsiTheme="minorHAnsi" w:cs="Calibri"/>
                <w:sz w:val="20"/>
                <w:szCs w:val="20"/>
              </w:rPr>
              <w:t xml:space="preserve"> </w:t>
            </w:r>
            <w:r w:rsidR="00A72420" w:rsidRP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p w:rsidR="007F408F" w:rsidRPr="001460CF" w:rsidRDefault="007F408F" w:rsidP="009961F0">
            <w:pPr>
              <w:autoSpaceDE w:val="0"/>
              <w:autoSpaceDN w:val="0"/>
              <w:adjustRightInd w:val="0"/>
              <w:spacing w:line="240" w:lineRule="auto"/>
              <w:ind w:left="33"/>
              <w:contextualSpacing/>
              <w:rPr>
                <w:rFonts w:asciiTheme="minorHAnsi" w:hAnsiTheme="minorHAnsi" w:cs="Calibri"/>
                <w:sz w:val="20"/>
                <w:szCs w:val="20"/>
              </w:rPr>
            </w:pP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t>12.</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osiguravanja hrane i vode za piće</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prikuplja informacije o stanju vodoopskrbnog sustava, a za to je zadužen član Stožera za vodoopskrbu uz suradnju sa Zavodom za javno zdravstvo</w:t>
            </w:r>
            <w:r w:rsidR="00F11DA8">
              <w:rPr>
                <w:rFonts w:asciiTheme="minorHAnsi" w:eastAsia="Times New Roman" w:hAnsiTheme="minorHAnsi" w:cs="Calibri"/>
                <w:sz w:val="20"/>
                <w:szCs w:val="20"/>
                <w:lang w:eastAsia="hr-HR"/>
              </w:rPr>
              <w:t xml:space="preserve"> </w:t>
            </w:r>
            <w:r w:rsidR="00F11DA8" w:rsidRPr="00AB5E52">
              <w:rPr>
                <w:rFonts w:asciiTheme="minorHAnsi" w:hAnsiTheme="minorHAnsi"/>
                <w:b/>
                <w:i/>
                <w:sz w:val="20"/>
                <w:szCs w:val="20"/>
              </w:rPr>
              <w:t>(</w:t>
            </w:r>
            <w:r w:rsidR="00F11DA8" w:rsidRPr="00AB5E52">
              <w:rPr>
                <w:rFonts w:asciiTheme="minorHAnsi" w:hAnsiTheme="minorHAnsi" w:cs="Calibri"/>
                <w:b/>
                <w:i/>
                <w:sz w:val="20"/>
                <w:szCs w:val="20"/>
                <w:u w:val="single"/>
              </w:rPr>
              <w:t>Prilog 4.</w:t>
            </w:r>
            <w:r w:rsidR="00F11DA8">
              <w:rPr>
                <w:rFonts w:asciiTheme="minorHAnsi" w:hAnsiTheme="minorHAnsi" w:cs="Calibri"/>
                <w:b/>
                <w:i/>
                <w:sz w:val="20"/>
                <w:szCs w:val="20"/>
                <w:u w:val="single"/>
              </w:rPr>
              <w:t>2</w:t>
            </w:r>
            <w:r w:rsidR="00F11DA8" w:rsidRPr="00AB5E52">
              <w:rPr>
                <w:rFonts w:asciiTheme="minorHAnsi" w:hAnsiTheme="minorHAnsi" w:cs="Calibri"/>
                <w:b/>
                <w:i/>
                <w:sz w:val="20"/>
                <w:szCs w:val="20"/>
                <w:u w:val="single"/>
              </w:rPr>
              <w:t>.)</w:t>
            </w:r>
            <w:r w:rsidR="0024616B" w:rsidRPr="001460CF">
              <w:rPr>
                <w:rFonts w:asciiTheme="minorHAnsi" w:eastAsia="Times New Roman" w:hAnsiTheme="minorHAnsi" w:cs="Calibri"/>
                <w:sz w:val="20"/>
                <w:szCs w:val="20"/>
                <w:lang w:eastAsia="hr-HR"/>
              </w:rPr>
              <w:t>.</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Do uspostave vodoopskrbnog sustava organizira se dovoz vode na punktove po ugroženom području, a raspored određuje član Stožera za protupožarnu zaštitu.</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određuje minimalne dnevne količine vode po osobi.</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U slučaju onečišćenja vode u zdencima aktivirat će se operativne snage civilne zaštite radi dezinfekcije zdenaca, a prema up</w:t>
            </w:r>
            <w:r w:rsidR="00AC55B2">
              <w:rPr>
                <w:rFonts w:asciiTheme="minorHAnsi" w:eastAsia="Times New Roman" w:hAnsiTheme="minorHAnsi" w:cs="Calibri"/>
                <w:sz w:val="20"/>
                <w:szCs w:val="20"/>
                <w:lang w:eastAsia="hr-HR"/>
              </w:rPr>
              <w:t>utama Zavoda za javno zdravstvo.</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organizira dopremu prehrambenih artikala</w:t>
            </w:r>
            <w:r w:rsidR="007220DD">
              <w:rPr>
                <w:rFonts w:asciiTheme="minorHAnsi" w:eastAsia="Times New Roman" w:hAnsiTheme="minorHAnsi" w:cs="Calibri"/>
                <w:sz w:val="20"/>
                <w:szCs w:val="20"/>
                <w:lang w:eastAsia="hr-HR"/>
              </w:rPr>
              <w:t xml:space="preserve"> i organizira distribuciju hrane.</w:t>
            </w:r>
          </w:p>
        </w:tc>
        <w:tc>
          <w:tcPr>
            <w:tcW w:w="1487" w:type="pct"/>
            <w:tcBorders>
              <w:top w:val="single" w:sz="6" w:space="0" w:color="auto"/>
              <w:left w:val="single" w:sz="6" w:space="0" w:color="auto"/>
              <w:bottom w:val="single" w:sz="6" w:space="0" w:color="auto"/>
              <w:right w:val="single" w:sz="6" w:space="0" w:color="auto"/>
            </w:tcBorders>
          </w:tcPr>
          <w:p w:rsidR="007F408F" w:rsidRPr="001460CF" w:rsidRDefault="007F408F"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Stožer civilne zaštite</w:t>
            </w:r>
            <w:r w:rsidR="009961F0">
              <w:rPr>
                <w:rFonts w:asciiTheme="minorHAnsi" w:hAnsiTheme="minorHAnsi" w:cs="Calibri"/>
                <w:sz w:val="20"/>
                <w:szCs w:val="20"/>
              </w:rPr>
              <w:t xml:space="preserve"> Općine Drnje </w:t>
            </w:r>
            <w:r w:rsidR="00A72420"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.1.a)</w:t>
            </w:r>
          </w:p>
          <w:p w:rsidR="00A72420" w:rsidRPr="001460CF" w:rsidRDefault="00A72420"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Povjerenici civilne zaštite i njihovi zamjenici </w:t>
            </w:r>
            <w:r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6</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w:t>
            </w:r>
            <w:r w:rsidR="00FB4EF1" w:rsidRPr="001460CF">
              <w:rPr>
                <w:rFonts w:asciiTheme="minorHAnsi" w:hAnsiTheme="minorHAnsi" w:cs="Calibri"/>
                <w:sz w:val="20"/>
                <w:szCs w:val="20"/>
              </w:rPr>
              <w:t>-i s područja</w:t>
            </w:r>
            <w:r w:rsidRPr="001460CF">
              <w:rPr>
                <w:rFonts w:asciiTheme="minorHAnsi" w:hAnsiTheme="minorHAnsi" w:cs="Calibri"/>
                <w:sz w:val="20"/>
                <w:szCs w:val="20"/>
              </w:rPr>
              <w:t xml:space="preserve"> Općine</w:t>
            </w:r>
            <w:r w:rsidR="009961F0">
              <w:rPr>
                <w:rFonts w:asciiTheme="minorHAnsi" w:hAnsiTheme="minorHAnsi" w:cs="Calibri"/>
                <w:sz w:val="20"/>
                <w:szCs w:val="20"/>
              </w:rPr>
              <w:t xml:space="preserve"> Drnje</w:t>
            </w:r>
            <w:r w:rsidRPr="001460CF">
              <w:rPr>
                <w:rFonts w:asciiTheme="minorHAnsi" w:hAnsiTheme="minorHAnsi" w:cs="Calibri"/>
                <w:sz w:val="20"/>
                <w:szCs w:val="20"/>
              </w:rPr>
              <w:t xml:space="preserve"> </w:t>
            </w:r>
            <w:r w:rsidR="001460CF"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1460CF" w:rsidRPr="001460CF">
              <w:rPr>
                <w:rFonts w:asciiTheme="minorHAnsi" w:hAnsiTheme="minorHAnsi" w:cs="Calibri"/>
                <w:b/>
                <w:i/>
                <w:sz w:val="20"/>
                <w:szCs w:val="20"/>
                <w:u w:val="single"/>
              </w:rPr>
              <w:t>2</w:t>
            </w:r>
            <w:r w:rsidRPr="001460CF">
              <w:rPr>
                <w:rFonts w:asciiTheme="minorHAnsi" w:hAnsiTheme="minorHAnsi" w:cs="Calibri"/>
                <w:b/>
                <w:i/>
                <w:sz w:val="20"/>
                <w:szCs w:val="20"/>
                <w:u w:val="single"/>
              </w:rPr>
              <w:t>.)</w:t>
            </w:r>
          </w:p>
          <w:p w:rsidR="007F408F" w:rsidRPr="007220DD" w:rsidRDefault="002C7CFD"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Pravne osobe od interesa za sustav civilne zaštite </w:t>
            </w:r>
            <w:r w:rsidR="009961F0">
              <w:rPr>
                <w:rFonts w:asciiTheme="minorHAnsi" w:hAnsiTheme="minorHAnsi" w:cs="Calibri"/>
                <w:sz w:val="20"/>
                <w:szCs w:val="20"/>
              </w:rPr>
              <w:t xml:space="preserve"> Općine Drnje</w:t>
            </w:r>
            <w:r w:rsidR="009961F0" w:rsidRPr="001460CF">
              <w:rPr>
                <w:rFonts w:asciiTheme="minorHAnsi" w:hAnsiTheme="minorHAnsi" w:cs="Calibri"/>
                <w:b/>
                <w:i/>
                <w:sz w:val="20"/>
                <w:szCs w:val="20"/>
              </w:rPr>
              <w:t xml:space="preserve"> </w:t>
            </w:r>
            <w:r w:rsidRPr="001460CF">
              <w:rPr>
                <w:rFonts w:asciiTheme="minorHAnsi" w:hAnsiTheme="minorHAnsi" w:cs="Calibri"/>
                <w:b/>
                <w:i/>
                <w:sz w:val="20"/>
                <w:szCs w:val="20"/>
              </w:rPr>
              <w:t>(</w:t>
            </w:r>
            <w:r w:rsidR="001460CF" w:rsidRPr="001460CF">
              <w:rPr>
                <w:rFonts w:asciiTheme="minorHAnsi" w:hAnsiTheme="minorHAnsi" w:cs="Calibri"/>
                <w:b/>
                <w:i/>
                <w:sz w:val="20"/>
                <w:szCs w:val="20"/>
                <w:u w:val="single"/>
              </w:rPr>
              <w:t>Pril</w:t>
            </w:r>
            <w:r w:rsidR="00A757A5">
              <w:rPr>
                <w:rFonts w:asciiTheme="minorHAnsi" w:hAnsiTheme="minorHAnsi" w:cs="Calibri"/>
                <w:b/>
                <w:i/>
                <w:sz w:val="20"/>
                <w:szCs w:val="20"/>
                <w:u w:val="single"/>
              </w:rPr>
              <w:t>og 1.9</w:t>
            </w:r>
            <w:r w:rsidRPr="001460CF">
              <w:rPr>
                <w:rFonts w:asciiTheme="minorHAnsi" w:hAnsiTheme="minorHAnsi" w:cs="Calibri"/>
                <w:b/>
                <w:i/>
                <w:sz w:val="20"/>
                <w:szCs w:val="20"/>
                <w:u w:val="single"/>
              </w:rPr>
              <w:t>.)</w:t>
            </w: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t>13.</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središta za informiranje stanovništva</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Stožer započinje prikupljanje podataka o stanju u s</w:t>
            </w:r>
            <w:r w:rsidR="007220DD">
              <w:rPr>
                <w:rFonts w:asciiTheme="minorHAnsi" w:eastAsia="Times New Roman" w:hAnsiTheme="minorHAnsi" w:cs="Calibri"/>
                <w:sz w:val="20"/>
                <w:szCs w:val="20"/>
                <w:lang w:eastAsia="hr-HR"/>
              </w:rPr>
              <w:t xml:space="preserve">rušenim i oštećenim objektima, </w:t>
            </w:r>
            <w:r w:rsidRPr="001460CF">
              <w:rPr>
                <w:rFonts w:asciiTheme="minorHAnsi" w:eastAsia="Times New Roman" w:hAnsiTheme="minorHAnsi" w:cs="Calibri"/>
                <w:sz w:val="20"/>
                <w:szCs w:val="20"/>
                <w:lang w:eastAsia="hr-HR"/>
              </w:rPr>
              <w:t>posebno u javnim školama, domovima, crkvama, trgovinama, ugostiteljskim objektima.</w:t>
            </w:r>
          </w:p>
          <w:p w:rsidR="007F408F" w:rsidRPr="001460CF" w:rsidRDefault="007F408F"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Informacije se prikupljaju od strane općinskog načelnika, predsjednika mjesnih odbora i povjerenika civilne zaštite po mjesnim odborima i Centra 112.</w:t>
            </w:r>
          </w:p>
          <w:p w:rsidR="007F408F" w:rsidRPr="001460CF" w:rsidRDefault="00AC55B2"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Informiranje </w:t>
            </w:r>
            <w:r w:rsidR="007F408F" w:rsidRPr="001460CF">
              <w:rPr>
                <w:rFonts w:asciiTheme="minorHAnsi" w:eastAsia="Times New Roman" w:hAnsiTheme="minorHAnsi" w:cs="Calibri"/>
                <w:sz w:val="20"/>
                <w:szCs w:val="20"/>
                <w:lang w:eastAsia="hr-HR"/>
              </w:rPr>
              <w:t>građana o mjerama i postupcima za zaštitu zdravlja, života i imovine, informiranje o evakuaciji i mjestima okupljanja, osiguranje vozila za evakuaciju, osiguranje hrane i vode za piće, utvrđivanje lokacija, prihvat i zbrinjavanje stanovništva, organizacija života u prihvatnom centru (koristi se sustav javnog uzbunjivanja, lokalne radio stanice, Internet za prenošenje uputa o postupcima bitnim za preživljavanje tijekom trajanja događaja i mjerama koje treba pro</w:t>
            </w:r>
            <w:r>
              <w:rPr>
                <w:rFonts w:asciiTheme="minorHAnsi" w:eastAsia="Times New Roman" w:hAnsiTheme="minorHAnsi" w:cs="Calibri"/>
                <w:sz w:val="20"/>
                <w:szCs w:val="20"/>
                <w:lang w:eastAsia="hr-HR"/>
              </w:rPr>
              <w:t xml:space="preserve">vesti </w:t>
            </w:r>
            <w:r>
              <w:rPr>
                <w:rFonts w:asciiTheme="minorHAnsi" w:eastAsia="Times New Roman" w:hAnsiTheme="minorHAnsi" w:cs="Calibri"/>
                <w:sz w:val="20"/>
                <w:szCs w:val="20"/>
                <w:lang w:eastAsia="hr-HR"/>
              </w:rPr>
              <w:lastRenderedPageBreak/>
              <w:t>nakon njegovog okončanja).</w:t>
            </w:r>
          </w:p>
        </w:tc>
        <w:tc>
          <w:tcPr>
            <w:tcW w:w="1487" w:type="pct"/>
            <w:tcBorders>
              <w:top w:val="single" w:sz="6" w:space="0" w:color="auto"/>
              <w:left w:val="single" w:sz="6" w:space="0" w:color="auto"/>
              <w:bottom w:val="single" w:sz="6" w:space="0" w:color="auto"/>
              <w:right w:val="single" w:sz="6" w:space="0" w:color="auto"/>
            </w:tcBorders>
          </w:tcPr>
          <w:p w:rsidR="00CC5AF9" w:rsidRPr="001460CF" w:rsidRDefault="00AC55B2"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lastRenderedPageBreak/>
              <w:t>K</w:t>
            </w:r>
            <w:r w:rsidR="00CC5AF9" w:rsidRPr="001460CF">
              <w:rPr>
                <w:rFonts w:asciiTheme="minorHAnsi" w:hAnsiTheme="minorHAnsi" w:cs="Calibri"/>
                <w:sz w:val="20"/>
                <w:szCs w:val="20"/>
              </w:rPr>
              <w:t xml:space="preserve">oordinator na lokaciji </w:t>
            </w:r>
            <w:r w:rsidR="00A757A5">
              <w:rPr>
                <w:rFonts w:asciiTheme="minorHAnsi" w:hAnsiTheme="minorHAnsi" w:cs="Calibri"/>
                <w:b/>
                <w:i/>
                <w:sz w:val="20"/>
                <w:szCs w:val="20"/>
                <w:u w:val="single"/>
              </w:rPr>
              <w:t>(Prilog 1.7</w:t>
            </w:r>
            <w:r w:rsidR="001460CF" w:rsidRPr="001460CF">
              <w:rPr>
                <w:rFonts w:asciiTheme="minorHAnsi" w:hAnsiTheme="minorHAnsi" w:cs="Calibri"/>
                <w:b/>
                <w:i/>
                <w:sz w:val="20"/>
                <w:szCs w:val="20"/>
                <w:u w:val="single"/>
              </w:rPr>
              <w:t>.</w:t>
            </w:r>
            <w:r w:rsidR="00CC5AF9"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Stožer civilne zaštite </w:t>
            </w:r>
            <w:r w:rsidR="00AC55B2">
              <w:rPr>
                <w:rFonts w:asciiTheme="minorHAnsi" w:hAnsiTheme="minorHAnsi" w:cs="Calibri"/>
                <w:sz w:val="20"/>
                <w:szCs w:val="20"/>
              </w:rPr>
              <w:t xml:space="preserve"> Općine</w:t>
            </w:r>
            <w:r w:rsidR="009961F0">
              <w:rPr>
                <w:rFonts w:asciiTheme="minorHAnsi" w:hAnsiTheme="minorHAnsi" w:cs="Calibri"/>
                <w:sz w:val="20"/>
                <w:szCs w:val="20"/>
              </w:rPr>
              <w:t xml:space="preserve"> Drnje</w:t>
            </w:r>
            <w:r w:rsidR="009961F0" w:rsidRPr="001460CF">
              <w:rPr>
                <w:rFonts w:asciiTheme="minorHAnsi" w:hAnsiTheme="minorHAnsi" w:cs="Calibri"/>
                <w:b/>
                <w:i/>
                <w:sz w:val="20"/>
                <w:szCs w:val="20"/>
                <w:u w:val="single"/>
              </w:rPr>
              <w:t xml:space="preserve"> </w:t>
            </w:r>
            <w:r w:rsidR="001460CF" w:rsidRP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.1.a)</w:t>
            </w:r>
          </w:p>
          <w:p w:rsidR="007F408F" w:rsidRPr="001460CF" w:rsidRDefault="00AC55B2"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P</w:t>
            </w:r>
            <w:r w:rsidR="001460CF" w:rsidRPr="001460CF">
              <w:rPr>
                <w:rFonts w:asciiTheme="minorHAnsi" w:hAnsiTheme="minorHAnsi" w:cs="Calibri"/>
                <w:sz w:val="20"/>
                <w:szCs w:val="20"/>
              </w:rPr>
              <w:t>ovjerenici civilne zaštite i njihovi zamjenici</w:t>
            </w:r>
            <w:r>
              <w:rPr>
                <w:rFonts w:asciiTheme="minorHAnsi" w:hAnsiTheme="minorHAnsi" w:cs="Calibri"/>
                <w:sz w:val="20"/>
                <w:szCs w:val="20"/>
              </w:rPr>
              <w:t xml:space="preserve"> </w:t>
            </w:r>
            <w:r w:rsidR="001460CF" w:rsidRP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6</w:t>
            </w:r>
            <w:r w:rsidR="007F408F" w:rsidRPr="001460CF">
              <w:rPr>
                <w:rFonts w:asciiTheme="minorHAnsi" w:hAnsiTheme="minorHAnsi" w:cs="Calibri"/>
                <w:b/>
                <w:i/>
                <w:sz w:val="20"/>
                <w:szCs w:val="20"/>
                <w:u w:val="single"/>
              </w:rPr>
              <w:t>.)</w:t>
            </w:r>
          </w:p>
          <w:p w:rsidR="007F408F" w:rsidRDefault="00200E9C"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 xml:space="preserve">Mediji javnog priopćavanja </w:t>
            </w:r>
            <w:r>
              <w:rPr>
                <w:rFonts w:asciiTheme="minorHAnsi" w:hAnsiTheme="minorHAnsi" w:cs="Calibri"/>
                <w:b/>
                <w:i/>
                <w:sz w:val="20"/>
                <w:szCs w:val="20"/>
                <w:u w:val="single"/>
              </w:rPr>
              <w:t>(Prilog 4</w:t>
            </w:r>
            <w:r w:rsidRPr="001460CF">
              <w:rPr>
                <w:rFonts w:asciiTheme="minorHAnsi" w:hAnsiTheme="minorHAnsi" w:cs="Calibri"/>
                <w:b/>
                <w:i/>
                <w:sz w:val="20"/>
                <w:szCs w:val="20"/>
                <w:u w:val="single"/>
              </w:rPr>
              <w:t>.</w:t>
            </w:r>
            <w:r>
              <w:rPr>
                <w:rFonts w:asciiTheme="minorHAnsi" w:hAnsiTheme="minorHAnsi" w:cs="Calibri"/>
                <w:b/>
                <w:i/>
                <w:sz w:val="20"/>
                <w:szCs w:val="20"/>
                <w:u w:val="single"/>
              </w:rPr>
              <w:t>14</w:t>
            </w:r>
            <w:r w:rsidRPr="001460CF">
              <w:rPr>
                <w:rFonts w:asciiTheme="minorHAnsi" w:hAnsiTheme="minorHAnsi" w:cs="Calibri"/>
                <w:b/>
                <w:i/>
                <w:sz w:val="20"/>
                <w:szCs w:val="20"/>
                <w:u w:val="single"/>
              </w:rPr>
              <w:t>.)</w:t>
            </w:r>
          </w:p>
          <w:p w:rsidR="00AC55B2" w:rsidRDefault="00AC55B2" w:rsidP="00FB3A31">
            <w:pPr>
              <w:pStyle w:val="Odlomakpopisa"/>
              <w:numPr>
                <w:ilvl w:val="0"/>
                <w:numId w:val="62"/>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Internet</w:t>
            </w:r>
          </w:p>
          <w:p w:rsidR="00D24611" w:rsidRPr="00AC55B2" w:rsidRDefault="00D24611" w:rsidP="00200E9C">
            <w:pPr>
              <w:pStyle w:val="Odlomakpopisa"/>
              <w:autoSpaceDE w:val="0"/>
              <w:autoSpaceDN w:val="0"/>
              <w:adjustRightInd w:val="0"/>
              <w:ind w:left="317"/>
              <w:contextualSpacing/>
              <w:jc w:val="both"/>
              <w:rPr>
                <w:rFonts w:asciiTheme="minorHAnsi" w:hAnsiTheme="minorHAnsi" w:cs="Calibri"/>
                <w:sz w:val="20"/>
                <w:szCs w:val="20"/>
              </w:rPr>
            </w:pPr>
          </w:p>
        </w:tc>
      </w:tr>
      <w:tr w:rsidR="007F408F" w:rsidRPr="001460CF" w:rsidTr="006B3EC4">
        <w:trPr>
          <w:trHeight w:val="297"/>
          <w:jc w:val="center"/>
        </w:trPr>
        <w:tc>
          <w:tcPr>
            <w:tcW w:w="237" w:type="pct"/>
            <w:vMerge w:val="restar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lastRenderedPageBreak/>
              <w:t>14.</w:t>
            </w:r>
          </w:p>
        </w:tc>
        <w:tc>
          <w:tcPr>
            <w:tcW w:w="799" w:type="pct"/>
            <w:vMerge w:val="restart"/>
            <w:tcBorders>
              <w:top w:val="single" w:sz="6" w:space="0" w:color="auto"/>
              <w:left w:val="single" w:sz="6" w:space="0" w:color="auto"/>
              <w:bottom w:val="single" w:sz="4"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prihvata pomoći</w:t>
            </w:r>
          </w:p>
        </w:tc>
        <w:tc>
          <w:tcPr>
            <w:tcW w:w="2477" w:type="pct"/>
            <w:tcBorders>
              <w:top w:val="single" w:sz="6" w:space="0" w:color="auto"/>
              <w:left w:val="single" w:sz="6" w:space="0" w:color="auto"/>
              <w:bottom w:val="single" w:sz="4" w:space="0" w:color="auto"/>
              <w:right w:val="single" w:sz="6" w:space="0" w:color="auto"/>
            </w:tcBorders>
          </w:tcPr>
          <w:p w:rsidR="007F408F" w:rsidRPr="001460CF" w:rsidRDefault="00AC55B2"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Osiguranje ljudstva i materijalnih sredstava</w:t>
            </w:r>
            <w:r w:rsidR="007220DD">
              <w:rPr>
                <w:rFonts w:asciiTheme="minorHAnsi" w:eastAsia="Times New Roman" w:hAnsiTheme="minorHAnsi" w:cs="Calibri"/>
                <w:sz w:val="20"/>
                <w:szCs w:val="20"/>
                <w:lang w:eastAsia="hr-HR"/>
              </w:rPr>
              <w:t>.</w:t>
            </w:r>
          </w:p>
        </w:tc>
        <w:tc>
          <w:tcPr>
            <w:tcW w:w="1487" w:type="pct"/>
            <w:tcBorders>
              <w:top w:val="single" w:sz="6" w:space="0" w:color="auto"/>
              <w:left w:val="single" w:sz="6" w:space="0" w:color="auto"/>
              <w:bottom w:val="single" w:sz="4" w:space="0" w:color="auto"/>
              <w:right w:val="single" w:sz="6" w:space="0" w:color="auto"/>
            </w:tcBorders>
          </w:tcPr>
          <w:p w:rsidR="007F408F" w:rsidRPr="001460CF" w:rsidRDefault="00D24611" w:rsidP="00FB3A31">
            <w:pPr>
              <w:pStyle w:val="Odlomakpopisa"/>
              <w:numPr>
                <w:ilvl w:val="0"/>
                <w:numId w:val="63"/>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 Općina</w:t>
            </w:r>
            <w:r w:rsidR="00200E9C">
              <w:rPr>
                <w:rFonts w:asciiTheme="minorHAnsi" w:hAnsiTheme="minorHAnsi" w:cs="Calibri"/>
                <w:sz w:val="20"/>
                <w:szCs w:val="20"/>
              </w:rPr>
              <w:t xml:space="preserve"> Drnje </w:t>
            </w:r>
            <w:r w:rsidR="001460CF">
              <w:rPr>
                <w:rFonts w:asciiTheme="minorHAnsi" w:hAnsiTheme="minorHAnsi" w:cs="Calibri"/>
                <w:b/>
                <w:i/>
                <w:sz w:val="20"/>
                <w:szCs w:val="20"/>
                <w:u w:val="single"/>
              </w:rPr>
              <w:t>(Prilog 5</w:t>
            </w:r>
            <w:r w:rsidR="001460CF" w:rsidRPr="001460CF">
              <w:rPr>
                <w:rFonts w:asciiTheme="minorHAnsi" w:hAnsiTheme="minorHAnsi" w:cs="Calibri"/>
                <w:b/>
                <w:i/>
                <w:sz w:val="20"/>
                <w:szCs w:val="20"/>
                <w:u w:val="single"/>
              </w:rPr>
              <w:t>.</w:t>
            </w:r>
            <w:r w:rsidR="001460CF">
              <w:rPr>
                <w:rFonts w:asciiTheme="minorHAnsi" w:hAnsiTheme="minorHAnsi" w:cs="Calibri"/>
                <w:b/>
                <w:i/>
                <w:sz w:val="20"/>
                <w:szCs w:val="20"/>
                <w:u w:val="single"/>
              </w:rPr>
              <w:t>1</w:t>
            </w:r>
            <w:r w:rsidR="001460CF" w:rsidRPr="001460CF">
              <w:rPr>
                <w:rFonts w:asciiTheme="minorHAnsi" w:hAnsiTheme="minorHAnsi" w:cs="Calibri"/>
                <w:b/>
                <w:i/>
                <w:sz w:val="20"/>
                <w:szCs w:val="20"/>
                <w:u w:val="single"/>
              </w:rPr>
              <w:t>.)</w:t>
            </w:r>
          </w:p>
        </w:tc>
      </w:tr>
      <w:tr w:rsidR="007F408F" w:rsidRPr="001460CF" w:rsidTr="006B3EC4">
        <w:trPr>
          <w:trHeight w:val="864"/>
          <w:jc w:val="center"/>
        </w:trPr>
        <w:tc>
          <w:tcPr>
            <w:tcW w:w="237"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p>
        </w:tc>
        <w:tc>
          <w:tcPr>
            <w:tcW w:w="799" w:type="pct"/>
            <w:vMerge/>
            <w:tcBorders>
              <w:top w:val="single" w:sz="6" w:space="0" w:color="auto"/>
              <w:left w:val="single" w:sz="6" w:space="0" w:color="auto"/>
              <w:bottom w:val="single" w:sz="4"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4" w:space="0" w:color="auto"/>
              <w:right w:val="single" w:sz="6" w:space="0" w:color="auto"/>
            </w:tcBorders>
          </w:tcPr>
          <w:p w:rsidR="007F408F" w:rsidRPr="001460CF" w:rsidRDefault="00AC55B2" w:rsidP="009961F0">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Za </w:t>
            </w:r>
            <w:r w:rsidR="007F408F" w:rsidRPr="001460CF">
              <w:rPr>
                <w:rFonts w:asciiTheme="minorHAnsi" w:eastAsia="Times New Roman" w:hAnsiTheme="minorHAnsi" w:cs="Calibri"/>
                <w:sz w:val="20"/>
                <w:szCs w:val="20"/>
                <w:lang w:eastAsia="hr-HR"/>
              </w:rPr>
              <w:t>prihvat sanitetskog materijala i lijekova zadužena je Općina</w:t>
            </w:r>
            <w:r>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4" w:space="0" w:color="auto"/>
              <w:right w:val="single" w:sz="6" w:space="0" w:color="auto"/>
            </w:tcBorders>
          </w:tcPr>
          <w:p w:rsidR="007F408F" w:rsidRPr="001460CF" w:rsidRDefault="00AC55B2" w:rsidP="00FB3A31">
            <w:pPr>
              <w:pStyle w:val="Odlomakpopisa"/>
              <w:numPr>
                <w:ilvl w:val="0"/>
                <w:numId w:val="63"/>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P</w:t>
            </w:r>
            <w:r w:rsidR="007F408F" w:rsidRPr="001460CF">
              <w:rPr>
                <w:rFonts w:asciiTheme="minorHAnsi" w:hAnsiTheme="minorHAnsi" w:cs="Calibri"/>
                <w:sz w:val="20"/>
                <w:szCs w:val="20"/>
              </w:rPr>
              <w:t>ovjerenici civilne zaštite</w:t>
            </w:r>
            <w:r w:rsidR="001460CF">
              <w:rPr>
                <w:rFonts w:asciiTheme="minorHAnsi" w:hAnsiTheme="minorHAnsi" w:cs="Calibri"/>
                <w:sz w:val="20"/>
                <w:szCs w:val="20"/>
              </w:rPr>
              <w:t xml:space="preserve"> i njihovi zamjenici </w:t>
            </w:r>
            <w:r w:rsidR="001460CF">
              <w:rPr>
                <w:rFonts w:asciiTheme="minorHAnsi" w:hAnsiTheme="minorHAnsi" w:cs="Calibri"/>
                <w:b/>
                <w:i/>
                <w:sz w:val="20"/>
                <w:szCs w:val="20"/>
                <w:u w:val="single"/>
              </w:rPr>
              <w:t>(Prilog 1</w:t>
            </w:r>
            <w:r w:rsidR="007F408F" w:rsidRPr="001460CF">
              <w:rPr>
                <w:rFonts w:asciiTheme="minorHAnsi" w:hAnsiTheme="minorHAnsi" w:cs="Calibri"/>
                <w:b/>
                <w:i/>
                <w:sz w:val="20"/>
                <w:szCs w:val="20"/>
                <w:u w:val="single"/>
              </w:rPr>
              <w:t>.</w:t>
            </w:r>
            <w:r w:rsidR="00A757A5">
              <w:rPr>
                <w:rFonts w:asciiTheme="minorHAnsi" w:hAnsiTheme="minorHAnsi" w:cs="Calibri"/>
                <w:b/>
                <w:i/>
                <w:sz w:val="20"/>
                <w:szCs w:val="20"/>
                <w:u w:val="single"/>
              </w:rPr>
              <w:t>6</w:t>
            </w:r>
            <w:r w:rsidR="007F408F"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3"/>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DVD</w:t>
            </w:r>
            <w:r w:rsidR="002C7CFD" w:rsidRPr="001460CF">
              <w:rPr>
                <w:rFonts w:asciiTheme="minorHAnsi" w:hAnsiTheme="minorHAnsi" w:cs="Calibri"/>
                <w:sz w:val="20"/>
                <w:szCs w:val="20"/>
              </w:rPr>
              <w:t>-i s područja Općine</w:t>
            </w:r>
            <w:r w:rsidR="00200E9C">
              <w:rPr>
                <w:rFonts w:asciiTheme="minorHAnsi" w:hAnsiTheme="minorHAnsi" w:cs="Calibri"/>
                <w:sz w:val="20"/>
                <w:szCs w:val="20"/>
              </w:rPr>
              <w:t xml:space="preserve"> Drnje</w:t>
            </w:r>
            <w:r w:rsidR="00200E9C">
              <w:rPr>
                <w:rFonts w:asciiTheme="minorHAnsi" w:hAnsiTheme="minorHAnsi" w:cs="Calibri"/>
                <w:b/>
                <w:i/>
                <w:sz w:val="20"/>
                <w:szCs w:val="20"/>
                <w:u w:val="single"/>
              </w:rPr>
              <w:t xml:space="preserve"> </w:t>
            </w:r>
            <w:r w:rsidR="001460CF">
              <w:rPr>
                <w:rFonts w:asciiTheme="minorHAnsi" w:hAnsiTheme="minorHAnsi" w:cs="Calibri"/>
                <w:b/>
                <w:i/>
                <w:sz w:val="20"/>
                <w:szCs w:val="20"/>
                <w:u w:val="single"/>
              </w:rPr>
              <w:t>(Prilog 1</w:t>
            </w:r>
            <w:r w:rsidRPr="001460CF">
              <w:rPr>
                <w:rFonts w:asciiTheme="minorHAnsi" w:hAnsiTheme="minorHAnsi" w:cs="Calibri"/>
                <w:b/>
                <w:i/>
                <w:sz w:val="20"/>
                <w:szCs w:val="20"/>
                <w:u w:val="single"/>
              </w:rPr>
              <w:t>.</w:t>
            </w:r>
            <w:r w:rsidR="001460CF">
              <w:rPr>
                <w:rFonts w:asciiTheme="minorHAnsi" w:hAnsiTheme="minorHAnsi" w:cs="Calibri"/>
                <w:b/>
                <w:i/>
                <w:sz w:val="20"/>
                <w:szCs w:val="20"/>
                <w:u w:val="single"/>
              </w:rPr>
              <w:t>2</w:t>
            </w:r>
            <w:r w:rsidRPr="001460CF">
              <w:rPr>
                <w:rFonts w:asciiTheme="minorHAnsi" w:hAnsiTheme="minorHAnsi" w:cs="Calibri"/>
                <w:b/>
                <w:i/>
                <w:sz w:val="20"/>
                <w:szCs w:val="20"/>
                <w:u w:val="single"/>
              </w:rPr>
              <w:t>.)</w:t>
            </w:r>
          </w:p>
          <w:p w:rsidR="007F408F" w:rsidRPr="001460CF" w:rsidRDefault="007F408F" w:rsidP="00FB3A31">
            <w:pPr>
              <w:pStyle w:val="Odlomakpopisa"/>
              <w:numPr>
                <w:ilvl w:val="0"/>
                <w:numId w:val="63"/>
              </w:numPr>
              <w:autoSpaceDE w:val="0"/>
              <w:autoSpaceDN w:val="0"/>
              <w:adjustRightInd w:val="0"/>
              <w:contextualSpacing/>
              <w:jc w:val="both"/>
              <w:rPr>
                <w:rFonts w:asciiTheme="minorHAnsi" w:hAnsiTheme="minorHAnsi" w:cs="Calibri"/>
                <w:sz w:val="20"/>
                <w:szCs w:val="20"/>
              </w:rPr>
            </w:pPr>
            <w:r w:rsidRPr="001460CF">
              <w:rPr>
                <w:rFonts w:asciiTheme="minorHAnsi" w:hAnsiTheme="minorHAnsi" w:cs="Calibri"/>
                <w:sz w:val="20"/>
                <w:szCs w:val="20"/>
              </w:rPr>
              <w:t xml:space="preserve">Organizacija prihvata pomoći i objekti </w:t>
            </w:r>
            <w:r w:rsidR="001460CF">
              <w:rPr>
                <w:rFonts w:asciiTheme="minorHAnsi" w:hAnsiTheme="minorHAnsi" w:cs="Calibri"/>
                <w:b/>
                <w:i/>
                <w:sz w:val="20"/>
                <w:szCs w:val="20"/>
                <w:u w:val="single"/>
              </w:rPr>
              <w:t>(Prilog 4</w:t>
            </w:r>
            <w:r w:rsidRPr="001460CF">
              <w:rPr>
                <w:rFonts w:asciiTheme="minorHAnsi" w:hAnsiTheme="minorHAnsi" w:cs="Calibri"/>
                <w:b/>
                <w:i/>
                <w:sz w:val="20"/>
                <w:szCs w:val="20"/>
                <w:u w:val="single"/>
              </w:rPr>
              <w:t>.1</w:t>
            </w:r>
            <w:r w:rsidR="00BD20B1" w:rsidRPr="001460CF">
              <w:rPr>
                <w:rFonts w:asciiTheme="minorHAnsi" w:hAnsiTheme="minorHAnsi" w:cs="Calibri"/>
                <w:b/>
                <w:i/>
                <w:sz w:val="20"/>
                <w:szCs w:val="20"/>
                <w:u w:val="single"/>
              </w:rPr>
              <w:t>2</w:t>
            </w:r>
            <w:r w:rsidRPr="001460CF">
              <w:rPr>
                <w:rFonts w:asciiTheme="minorHAnsi" w:hAnsiTheme="minorHAnsi" w:cs="Calibri"/>
                <w:b/>
                <w:i/>
                <w:sz w:val="20"/>
                <w:szCs w:val="20"/>
                <w:u w:val="single"/>
              </w:rPr>
              <w:t>.)</w:t>
            </w:r>
          </w:p>
        </w:tc>
      </w:tr>
      <w:tr w:rsidR="007F408F" w:rsidRPr="001460CF" w:rsidTr="006B3EC4">
        <w:trPr>
          <w:trHeight w:val="1052"/>
          <w:jc w:val="center"/>
        </w:trPr>
        <w:tc>
          <w:tcPr>
            <w:tcW w:w="237" w:type="pct"/>
            <w:vMerge/>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p>
        </w:tc>
        <w:tc>
          <w:tcPr>
            <w:tcW w:w="799" w:type="pct"/>
            <w:vMerge/>
            <w:tcBorders>
              <w:top w:val="single" w:sz="6" w:space="0" w:color="auto"/>
              <w:left w:val="single" w:sz="6" w:space="0" w:color="auto"/>
              <w:bottom w:val="single" w:sz="4"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p>
        </w:tc>
        <w:tc>
          <w:tcPr>
            <w:tcW w:w="2477" w:type="pct"/>
            <w:tcBorders>
              <w:top w:val="single" w:sz="4" w:space="0" w:color="auto"/>
              <w:left w:val="single" w:sz="6" w:space="0" w:color="auto"/>
              <w:bottom w:val="single" w:sz="6" w:space="0" w:color="auto"/>
              <w:right w:val="single" w:sz="6" w:space="0" w:color="auto"/>
            </w:tcBorders>
          </w:tcPr>
          <w:p w:rsidR="007F408F" w:rsidRPr="00200E9C" w:rsidRDefault="007F408F" w:rsidP="009961F0">
            <w:pPr>
              <w:spacing w:line="240" w:lineRule="auto"/>
              <w:rPr>
                <w:rFonts w:asciiTheme="minorHAnsi" w:eastAsia="Times New Roman" w:hAnsiTheme="minorHAnsi" w:cs="Calibri"/>
                <w:sz w:val="20"/>
                <w:szCs w:val="20"/>
                <w:lang w:eastAsia="hr-HR"/>
              </w:rPr>
            </w:pPr>
            <w:r w:rsidRPr="00200E9C">
              <w:rPr>
                <w:rFonts w:asciiTheme="minorHAnsi" w:eastAsia="Times New Roman" w:hAnsiTheme="minorHAnsi" w:cs="Calibri"/>
                <w:sz w:val="20"/>
                <w:szCs w:val="20"/>
                <w:lang w:eastAsia="hr-HR"/>
              </w:rPr>
              <w:t xml:space="preserve">Punkt za prihvat </w:t>
            </w:r>
            <w:r w:rsidR="000B7283" w:rsidRPr="00200E9C">
              <w:rPr>
                <w:rFonts w:asciiTheme="minorHAnsi" w:eastAsia="Times New Roman" w:hAnsiTheme="minorHAnsi" w:cs="Calibri"/>
                <w:sz w:val="20"/>
                <w:szCs w:val="20"/>
                <w:lang w:eastAsia="hr-HR"/>
              </w:rPr>
              <w:t>pomoći biti će uspostavl</w:t>
            </w:r>
            <w:r w:rsidR="00AC55B2" w:rsidRPr="00200E9C">
              <w:rPr>
                <w:rFonts w:asciiTheme="minorHAnsi" w:eastAsia="Times New Roman" w:hAnsiTheme="minorHAnsi" w:cs="Calibri"/>
                <w:sz w:val="20"/>
                <w:szCs w:val="20"/>
                <w:lang w:eastAsia="hr-HR"/>
              </w:rPr>
              <w:t xml:space="preserve">jen u </w:t>
            </w:r>
            <w:r w:rsidR="00200E9C" w:rsidRPr="00200E9C">
              <w:rPr>
                <w:rFonts w:asciiTheme="minorHAnsi" w:eastAsia="Times New Roman" w:hAnsiTheme="minorHAnsi" w:cs="Calibri"/>
                <w:sz w:val="20"/>
                <w:szCs w:val="20"/>
                <w:lang w:eastAsia="hr-HR"/>
              </w:rPr>
              <w:t>Ordinaciji</w:t>
            </w:r>
            <w:r w:rsidR="00AC55B2" w:rsidRPr="00200E9C">
              <w:rPr>
                <w:rFonts w:asciiTheme="minorHAnsi" w:eastAsia="Times New Roman" w:hAnsiTheme="minorHAnsi" w:cs="Calibri"/>
                <w:sz w:val="20"/>
                <w:szCs w:val="20"/>
                <w:lang w:eastAsia="hr-HR"/>
              </w:rPr>
              <w:t xml:space="preserve"> opće medicine</w:t>
            </w:r>
            <w:r w:rsidR="00F11DA8">
              <w:rPr>
                <w:rFonts w:asciiTheme="minorHAnsi" w:eastAsia="Times New Roman" w:hAnsiTheme="minorHAnsi" w:cs="Calibri"/>
                <w:sz w:val="20"/>
                <w:szCs w:val="20"/>
                <w:lang w:eastAsia="hr-HR"/>
              </w:rPr>
              <w:t xml:space="preserve"> </w:t>
            </w:r>
            <w:r w:rsidR="00F11DA8" w:rsidRPr="00AB5E52">
              <w:rPr>
                <w:rFonts w:asciiTheme="minorHAnsi" w:hAnsiTheme="minorHAnsi"/>
                <w:b/>
                <w:i/>
                <w:sz w:val="20"/>
                <w:szCs w:val="20"/>
              </w:rPr>
              <w:t>(</w:t>
            </w:r>
            <w:r w:rsidR="00F11DA8" w:rsidRPr="00AB5E52">
              <w:rPr>
                <w:rFonts w:asciiTheme="minorHAnsi" w:hAnsiTheme="minorHAnsi" w:cs="Calibri"/>
                <w:b/>
                <w:i/>
                <w:sz w:val="20"/>
                <w:szCs w:val="20"/>
                <w:u w:val="single"/>
              </w:rPr>
              <w:t>Prilog 4.</w:t>
            </w:r>
            <w:r w:rsidR="00F11DA8">
              <w:rPr>
                <w:rFonts w:asciiTheme="minorHAnsi" w:hAnsiTheme="minorHAnsi" w:cs="Calibri"/>
                <w:b/>
                <w:i/>
                <w:sz w:val="20"/>
                <w:szCs w:val="20"/>
                <w:u w:val="single"/>
              </w:rPr>
              <w:t>2</w:t>
            </w:r>
            <w:r w:rsidR="00F11DA8" w:rsidRPr="00AB5E52">
              <w:rPr>
                <w:rFonts w:asciiTheme="minorHAnsi" w:hAnsiTheme="minorHAnsi" w:cs="Calibri"/>
                <w:b/>
                <w:i/>
                <w:sz w:val="20"/>
                <w:szCs w:val="20"/>
                <w:u w:val="single"/>
              </w:rPr>
              <w:t>.)</w:t>
            </w:r>
            <w:r w:rsidRPr="00200E9C">
              <w:rPr>
                <w:rFonts w:asciiTheme="minorHAnsi" w:eastAsia="Times New Roman" w:hAnsiTheme="minorHAnsi" w:cs="Calibri"/>
                <w:sz w:val="20"/>
                <w:szCs w:val="20"/>
                <w:lang w:eastAsia="hr-HR"/>
              </w:rPr>
              <w:t xml:space="preserve">, a za prihvat je zadužen član Stožera za zdravstveno zbrinjavanje. </w:t>
            </w:r>
          </w:p>
          <w:p w:rsidR="007F408F" w:rsidRPr="001460CF" w:rsidRDefault="007F408F" w:rsidP="009961F0">
            <w:pPr>
              <w:spacing w:line="240" w:lineRule="auto"/>
              <w:rPr>
                <w:rFonts w:asciiTheme="minorHAnsi" w:eastAsia="Times New Roman" w:hAnsiTheme="minorHAnsi" w:cs="Calibri"/>
                <w:sz w:val="20"/>
                <w:szCs w:val="20"/>
                <w:lang w:eastAsia="hr-HR"/>
              </w:rPr>
            </w:pPr>
            <w:r w:rsidRPr="00200E9C">
              <w:rPr>
                <w:rFonts w:asciiTheme="minorHAnsi" w:eastAsia="Times New Roman" w:hAnsiTheme="minorHAnsi" w:cs="Calibri"/>
                <w:sz w:val="20"/>
                <w:szCs w:val="20"/>
                <w:lang w:eastAsia="hr-HR"/>
              </w:rPr>
              <w:t>Vatrogasne postrojbe prihvaćaju se na lokaciji vatrogasnog doma , a za prihvat je zadužen član Stožera za protupožarnu zaštitu</w:t>
            </w:r>
            <w:r w:rsidR="004F010A">
              <w:rPr>
                <w:rFonts w:asciiTheme="minorHAnsi" w:eastAsia="Times New Roman" w:hAnsiTheme="minorHAnsi" w:cs="Calibri"/>
                <w:sz w:val="20"/>
                <w:szCs w:val="20"/>
                <w:lang w:eastAsia="hr-HR"/>
              </w:rPr>
              <w:t xml:space="preserve"> </w:t>
            </w:r>
            <w:r w:rsidR="004F010A" w:rsidRPr="00AB5E52">
              <w:rPr>
                <w:rFonts w:asciiTheme="minorHAnsi" w:hAnsiTheme="minorHAnsi"/>
                <w:b/>
                <w:i/>
                <w:sz w:val="20"/>
                <w:szCs w:val="20"/>
              </w:rPr>
              <w:t>(</w:t>
            </w:r>
            <w:r w:rsidR="004F010A">
              <w:rPr>
                <w:rFonts w:asciiTheme="minorHAnsi" w:hAnsiTheme="minorHAnsi" w:cs="Calibri"/>
                <w:b/>
                <w:i/>
                <w:sz w:val="20"/>
                <w:szCs w:val="20"/>
                <w:u w:val="single"/>
              </w:rPr>
              <w:t>Prilog 1</w:t>
            </w:r>
            <w:r w:rsidR="004F010A" w:rsidRPr="00AB5E52">
              <w:rPr>
                <w:rFonts w:asciiTheme="minorHAnsi" w:hAnsiTheme="minorHAnsi" w:cs="Calibri"/>
                <w:b/>
                <w:i/>
                <w:sz w:val="20"/>
                <w:szCs w:val="20"/>
                <w:u w:val="single"/>
              </w:rPr>
              <w:t>.</w:t>
            </w:r>
            <w:r w:rsidR="004F010A">
              <w:rPr>
                <w:rFonts w:asciiTheme="minorHAnsi" w:hAnsiTheme="minorHAnsi" w:cs="Calibri"/>
                <w:b/>
                <w:i/>
                <w:sz w:val="20"/>
                <w:szCs w:val="20"/>
                <w:u w:val="single"/>
              </w:rPr>
              <w:t>2</w:t>
            </w:r>
            <w:r w:rsidR="004F010A" w:rsidRPr="00AB5E52">
              <w:rPr>
                <w:rFonts w:asciiTheme="minorHAnsi" w:hAnsiTheme="minorHAnsi" w:cs="Calibri"/>
                <w:b/>
                <w:i/>
                <w:sz w:val="20"/>
                <w:szCs w:val="20"/>
                <w:u w:val="single"/>
              </w:rPr>
              <w:t>.)</w:t>
            </w:r>
            <w:r w:rsidR="004F010A">
              <w:rPr>
                <w:rFonts w:asciiTheme="minorHAnsi" w:eastAsia="Times New Roman" w:hAnsiTheme="minorHAnsi" w:cs="Calibri"/>
                <w:sz w:val="20"/>
                <w:szCs w:val="20"/>
                <w:lang w:eastAsia="hr-HR"/>
              </w:rPr>
              <w:t xml:space="preserve"> </w:t>
            </w:r>
            <w:r w:rsidR="00AC55B2" w:rsidRPr="00200E9C">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6" w:space="0" w:color="auto"/>
              <w:right w:val="single" w:sz="6" w:space="0" w:color="auto"/>
            </w:tcBorders>
          </w:tcPr>
          <w:p w:rsidR="007F408F" w:rsidRPr="001460CF" w:rsidRDefault="00AC55B2" w:rsidP="00FB3A31">
            <w:pPr>
              <w:pStyle w:val="Odlomakpopisa"/>
              <w:numPr>
                <w:ilvl w:val="0"/>
                <w:numId w:val="64"/>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O</w:t>
            </w:r>
            <w:r w:rsidR="007F408F" w:rsidRPr="001460CF">
              <w:rPr>
                <w:rFonts w:asciiTheme="minorHAnsi" w:hAnsiTheme="minorHAnsi" w:cs="Calibri"/>
                <w:sz w:val="20"/>
                <w:szCs w:val="20"/>
              </w:rPr>
              <w:t xml:space="preserve">rganizacija prihvata pomoći u ljudstvu uspostavlja se  lokacijama navedenim u </w:t>
            </w:r>
            <w:r w:rsidR="001460CF">
              <w:rPr>
                <w:rFonts w:asciiTheme="minorHAnsi" w:hAnsiTheme="minorHAnsi" w:cs="Calibri"/>
                <w:b/>
                <w:i/>
                <w:sz w:val="20"/>
                <w:szCs w:val="20"/>
                <w:u w:val="single"/>
              </w:rPr>
              <w:t>Prilogu 4</w:t>
            </w:r>
            <w:r w:rsidR="007F408F" w:rsidRPr="001460CF">
              <w:rPr>
                <w:rFonts w:asciiTheme="minorHAnsi" w:hAnsiTheme="minorHAnsi" w:cs="Calibri"/>
                <w:b/>
                <w:i/>
                <w:sz w:val="20"/>
                <w:szCs w:val="20"/>
                <w:u w:val="single"/>
              </w:rPr>
              <w:t>.1</w:t>
            </w:r>
            <w:r w:rsidR="00BD20B1" w:rsidRPr="001460CF">
              <w:rPr>
                <w:rFonts w:asciiTheme="minorHAnsi" w:hAnsiTheme="minorHAnsi" w:cs="Calibri"/>
                <w:b/>
                <w:i/>
                <w:sz w:val="20"/>
                <w:szCs w:val="20"/>
                <w:u w:val="single"/>
              </w:rPr>
              <w:t>2</w:t>
            </w:r>
            <w:r w:rsidR="007F408F" w:rsidRPr="001460CF">
              <w:rPr>
                <w:rFonts w:asciiTheme="minorHAnsi" w:hAnsiTheme="minorHAnsi" w:cs="Calibri"/>
                <w:b/>
                <w:i/>
                <w:sz w:val="20"/>
                <w:szCs w:val="20"/>
                <w:u w:val="single"/>
              </w:rPr>
              <w:t>.</w:t>
            </w:r>
          </w:p>
        </w:tc>
      </w:tr>
      <w:tr w:rsidR="007F408F" w:rsidRPr="001460CF" w:rsidTr="004F010A">
        <w:trPr>
          <w:trHeight w:val="577"/>
          <w:jc w:val="center"/>
        </w:trPr>
        <w:tc>
          <w:tcPr>
            <w:tcW w:w="237" w:type="pct"/>
            <w:tcBorders>
              <w:top w:val="single" w:sz="4"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t>15.</w:t>
            </w:r>
          </w:p>
        </w:tc>
        <w:tc>
          <w:tcPr>
            <w:tcW w:w="799" w:type="pct"/>
            <w:tcBorders>
              <w:top w:val="single" w:sz="4"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Organizacija pružanja psihološke pomoći</w:t>
            </w:r>
          </w:p>
        </w:tc>
        <w:tc>
          <w:tcPr>
            <w:tcW w:w="2477" w:type="pct"/>
            <w:tcBorders>
              <w:top w:val="single" w:sz="4" w:space="0" w:color="auto"/>
              <w:left w:val="single" w:sz="6" w:space="0" w:color="auto"/>
              <w:bottom w:val="single" w:sz="6" w:space="0" w:color="auto"/>
              <w:right w:val="single" w:sz="6" w:space="0" w:color="auto"/>
            </w:tcBorders>
          </w:tcPr>
          <w:p w:rsidR="007F408F" w:rsidRPr="001460CF" w:rsidRDefault="007F408F" w:rsidP="00200E9C">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Psihološku potporu pružiti će djelatnici</w:t>
            </w:r>
            <w:r w:rsidR="00AC55B2">
              <w:rPr>
                <w:rFonts w:asciiTheme="minorHAnsi" w:eastAsia="Times New Roman" w:hAnsiTheme="minorHAnsi" w:cs="Calibri"/>
                <w:sz w:val="20"/>
                <w:szCs w:val="20"/>
                <w:lang w:eastAsia="hr-HR"/>
              </w:rPr>
              <w:t xml:space="preserve"> </w:t>
            </w:r>
            <w:r w:rsidR="000B7283" w:rsidRPr="001460CF">
              <w:rPr>
                <w:rFonts w:asciiTheme="minorHAnsi" w:eastAsia="Times New Roman" w:hAnsiTheme="minorHAnsi" w:cs="Calibri"/>
                <w:sz w:val="20"/>
                <w:szCs w:val="20"/>
                <w:lang w:eastAsia="hr-HR"/>
              </w:rPr>
              <w:t>Centra za socijalnu skrb</w:t>
            </w:r>
            <w:r w:rsidR="00AC55B2">
              <w:rPr>
                <w:rFonts w:asciiTheme="minorHAnsi" w:eastAsia="Times New Roman" w:hAnsiTheme="minorHAnsi" w:cs="Calibri"/>
                <w:sz w:val="20"/>
                <w:szCs w:val="20"/>
                <w:lang w:eastAsia="hr-HR"/>
              </w:rPr>
              <w:t>.</w:t>
            </w:r>
          </w:p>
        </w:tc>
        <w:tc>
          <w:tcPr>
            <w:tcW w:w="1487" w:type="pct"/>
            <w:tcBorders>
              <w:top w:val="single" w:sz="4" w:space="0" w:color="auto"/>
              <w:left w:val="single" w:sz="6" w:space="0" w:color="auto"/>
              <w:bottom w:val="single" w:sz="6" w:space="0" w:color="auto"/>
              <w:right w:val="single" w:sz="6" w:space="0" w:color="auto"/>
            </w:tcBorders>
          </w:tcPr>
          <w:p w:rsidR="007F408F" w:rsidRPr="001460CF" w:rsidRDefault="00AC55B2" w:rsidP="00FB3A31">
            <w:pPr>
              <w:pStyle w:val="Odlomakpopisa"/>
              <w:numPr>
                <w:ilvl w:val="0"/>
                <w:numId w:val="64"/>
              </w:numPr>
              <w:autoSpaceDE w:val="0"/>
              <w:autoSpaceDN w:val="0"/>
              <w:adjustRightInd w:val="0"/>
              <w:contextualSpacing/>
              <w:jc w:val="both"/>
              <w:rPr>
                <w:rFonts w:asciiTheme="minorHAnsi" w:hAnsiTheme="minorHAnsi" w:cs="Calibri"/>
                <w:sz w:val="20"/>
                <w:szCs w:val="20"/>
              </w:rPr>
            </w:pPr>
            <w:r>
              <w:rPr>
                <w:rFonts w:asciiTheme="minorHAnsi" w:hAnsiTheme="minorHAnsi" w:cs="Calibri"/>
                <w:sz w:val="20"/>
                <w:szCs w:val="20"/>
              </w:rPr>
              <w:t>Centar za socijalnu skrb</w:t>
            </w:r>
            <w:r w:rsidR="00200E9C">
              <w:rPr>
                <w:rFonts w:asciiTheme="minorHAnsi" w:hAnsiTheme="minorHAnsi" w:cs="Calibri"/>
                <w:sz w:val="20"/>
                <w:szCs w:val="20"/>
              </w:rPr>
              <w:t xml:space="preserve"> Koprivnica</w:t>
            </w:r>
            <w:r w:rsidR="00D24611" w:rsidRPr="001460CF">
              <w:rPr>
                <w:rFonts w:asciiTheme="minorHAnsi" w:hAnsiTheme="minorHAnsi" w:cs="Calibri"/>
                <w:sz w:val="20"/>
                <w:szCs w:val="20"/>
              </w:rPr>
              <w:t xml:space="preserve"> </w:t>
            </w:r>
            <w:r w:rsidR="001460CF">
              <w:rPr>
                <w:rFonts w:asciiTheme="minorHAnsi" w:hAnsiTheme="minorHAnsi" w:cs="Calibri"/>
                <w:b/>
                <w:i/>
                <w:sz w:val="20"/>
                <w:szCs w:val="20"/>
                <w:u w:val="single"/>
              </w:rPr>
              <w:t>(Prilog 4</w:t>
            </w:r>
            <w:r w:rsidR="007F408F" w:rsidRPr="001460CF">
              <w:rPr>
                <w:rFonts w:asciiTheme="minorHAnsi" w:hAnsiTheme="minorHAnsi" w:cs="Calibri"/>
                <w:b/>
                <w:i/>
                <w:sz w:val="20"/>
                <w:szCs w:val="20"/>
                <w:u w:val="single"/>
              </w:rPr>
              <w:t>.</w:t>
            </w:r>
            <w:r w:rsidR="00BD20B1" w:rsidRPr="001460CF">
              <w:rPr>
                <w:rFonts w:asciiTheme="minorHAnsi" w:hAnsiTheme="minorHAnsi" w:cs="Calibri"/>
                <w:b/>
                <w:i/>
                <w:sz w:val="20"/>
                <w:szCs w:val="20"/>
                <w:u w:val="single"/>
              </w:rPr>
              <w:t>3</w:t>
            </w:r>
            <w:r w:rsidR="007F408F" w:rsidRPr="001460CF">
              <w:rPr>
                <w:rFonts w:asciiTheme="minorHAnsi" w:hAnsiTheme="minorHAnsi" w:cs="Calibri"/>
                <w:b/>
                <w:i/>
                <w:sz w:val="20"/>
                <w:szCs w:val="20"/>
                <w:u w:val="single"/>
              </w:rPr>
              <w:t>.)</w:t>
            </w:r>
          </w:p>
        </w:tc>
      </w:tr>
      <w:tr w:rsidR="007F408F" w:rsidRPr="001460CF" w:rsidTr="006B3EC4">
        <w:trPr>
          <w:trHeight w:val="578"/>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961F0" w:rsidRDefault="007F408F" w:rsidP="009961F0">
            <w:pPr>
              <w:pStyle w:val="Bezproreda"/>
              <w:jc w:val="center"/>
              <w:rPr>
                <w:rFonts w:asciiTheme="minorHAnsi" w:hAnsiTheme="minorHAnsi" w:cs="Calibri"/>
                <w:b/>
                <w:szCs w:val="20"/>
                <w:lang w:eastAsia="hr-HR"/>
              </w:rPr>
            </w:pPr>
            <w:r w:rsidRPr="009961F0">
              <w:rPr>
                <w:rFonts w:asciiTheme="minorHAnsi" w:hAnsiTheme="minorHAnsi" w:cs="Calibri"/>
                <w:b/>
                <w:szCs w:val="20"/>
                <w:lang w:eastAsia="hr-HR"/>
              </w:rPr>
              <w:t>16.</w:t>
            </w:r>
          </w:p>
        </w:tc>
        <w:tc>
          <w:tcPr>
            <w:tcW w:w="799" w:type="pct"/>
            <w:tcBorders>
              <w:top w:val="single" w:sz="6" w:space="0" w:color="auto"/>
              <w:left w:val="single" w:sz="6" w:space="0" w:color="auto"/>
              <w:bottom w:val="single" w:sz="6" w:space="0" w:color="auto"/>
              <w:right w:val="single" w:sz="6" w:space="0" w:color="auto"/>
            </w:tcBorders>
            <w:vAlign w:val="center"/>
          </w:tcPr>
          <w:p w:rsidR="007F408F" w:rsidRPr="001460CF" w:rsidRDefault="007F408F" w:rsidP="009961F0">
            <w:pPr>
              <w:pStyle w:val="Bezproreda"/>
              <w:jc w:val="both"/>
              <w:rPr>
                <w:rFonts w:asciiTheme="minorHAnsi" w:hAnsiTheme="minorHAnsi" w:cs="Calibri"/>
                <w:szCs w:val="20"/>
                <w:lang w:eastAsia="hr-HR"/>
              </w:rPr>
            </w:pPr>
            <w:r w:rsidRPr="001460CF">
              <w:rPr>
                <w:rFonts w:asciiTheme="minorHAnsi" w:hAnsiTheme="minorHAnsi" w:cs="Calibri"/>
                <w:szCs w:val="20"/>
                <w:lang w:eastAsia="hr-HR"/>
              </w:rPr>
              <w:t>Troškovi angažiranih pravnih osoba i redovnih službi</w:t>
            </w:r>
          </w:p>
        </w:tc>
        <w:tc>
          <w:tcPr>
            <w:tcW w:w="2477" w:type="pct"/>
            <w:tcBorders>
              <w:top w:val="single" w:sz="6" w:space="0" w:color="auto"/>
              <w:left w:val="single" w:sz="6" w:space="0" w:color="auto"/>
              <w:bottom w:val="single" w:sz="6" w:space="0" w:color="auto"/>
              <w:right w:val="single" w:sz="6" w:space="0" w:color="auto"/>
            </w:tcBorders>
          </w:tcPr>
          <w:p w:rsidR="007F408F" w:rsidRPr="001460CF" w:rsidRDefault="007F408F" w:rsidP="00200E9C">
            <w:pPr>
              <w:spacing w:line="240" w:lineRule="auto"/>
              <w:rPr>
                <w:rFonts w:asciiTheme="minorHAnsi" w:eastAsia="Times New Roman" w:hAnsiTheme="minorHAnsi" w:cs="Calibri"/>
                <w:sz w:val="20"/>
                <w:szCs w:val="20"/>
                <w:lang w:eastAsia="hr-HR"/>
              </w:rPr>
            </w:pPr>
            <w:r w:rsidRPr="001460CF">
              <w:rPr>
                <w:rFonts w:asciiTheme="minorHAnsi" w:eastAsia="Times New Roman" w:hAnsiTheme="minorHAnsi" w:cs="Calibri"/>
                <w:sz w:val="20"/>
                <w:szCs w:val="20"/>
                <w:lang w:eastAsia="hr-HR"/>
              </w:rPr>
              <w:t xml:space="preserve">Troškovi aktiviranja snaga </w:t>
            </w:r>
            <w:r w:rsidR="00305941" w:rsidRPr="001460CF">
              <w:rPr>
                <w:rFonts w:asciiTheme="minorHAnsi" w:eastAsia="Times New Roman" w:hAnsiTheme="minorHAnsi" w:cs="Calibri"/>
                <w:sz w:val="20"/>
                <w:szCs w:val="20"/>
                <w:lang w:eastAsia="hr-HR"/>
              </w:rPr>
              <w:t>sustava civilne zaštite</w:t>
            </w:r>
            <w:r w:rsidR="000B7283" w:rsidRPr="001460CF">
              <w:rPr>
                <w:rFonts w:asciiTheme="minorHAnsi" w:eastAsia="Times New Roman" w:hAnsiTheme="minorHAnsi" w:cs="Calibri"/>
                <w:sz w:val="20"/>
                <w:szCs w:val="20"/>
                <w:lang w:eastAsia="hr-HR"/>
              </w:rPr>
              <w:t xml:space="preserve"> koje su u </w:t>
            </w:r>
            <w:r w:rsidR="002C7CFD" w:rsidRPr="001460CF">
              <w:rPr>
                <w:rFonts w:asciiTheme="minorHAnsi" w:eastAsia="Times New Roman" w:hAnsiTheme="minorHAnsi" w:cs="Calibri"/>
                <w:sz w:val="20"/>
                <w:szCs w:val="20"/>
                <w:lang w:eastAsia="hr-HR"/>
              </w:rPr>
              <w:t>nadležnosti</w:t>
            </w:r>
            <w:r w:rsidR="00AC55B2">
              <w:rPr>
                <w:rFonts w:asciiTheme="minorHAnsi" w:eastAsia="Times New Roman" w:hAnsiTheme="minorHAnsi" w:cs="Calibri"/>
                <w:sz w:val="20"/>
                <w:szCs w:val="20"/>
                <w:lang w:eastAsia="hr-HR"/>
              </w:rPr>
              <w:t xml:space="preserve"> </w:t>
            </w:r>
            <w:r w:rsidRPr="001460CF">
              <w:rPr>
                <w:rFonts w:asciiTheme="minorHAnsi" w:eastAsia="Times New Roman" w:hAnsiTheme="minorHAnsi" w:cs="Calibri"/>
                <w:sz w:val="20"/>
                <w:szCs w:val="20"/>
                <w:lang w:eastAsia="hr-HR"/>
              </w:rPr>
              <w:t>Općine</w:t>
            </w:r>
            <w:r w:rsidR="00200E9C">
              <w:rPr>
                <w:rFonts w:asciiTheme="minorHAnsi" w:eastAsia="Times New Roman" w:hAnsiTheme="minorHAnsi" w:cs="Calibri"/>
                <w:sz w:val="20"/>
                <w:szCs w:val="20"/>
                <w:lang w:eastAsia="hr-HR"/>
              </w:rPr>
              <w:t xml:space="preserve"> Drnje</w:t>
            </w:r>
            <w:r w:rsidRPr="001460CF">
              <w:rPr>
                <w:rFonts w:asciiTheme="minorHAnsi" w:eastAsia="Times New Roman" w:hAnsiTheme="minorHAnsi" w:cs="Calibri"/>
                <w:sz w:val="20"/>
                <w:szCs w:val="20"/>
                <w:lang w:eastAsia="hr-HR"/>
              </w:rPr>
              <w:t xml:space="preserve"> snosi </w:t>
            </w:r>
            <w:r w:rsidR="00AC55B2">
              <w:rPr>
                <w:rFonts w:asciiTheme="minorHAnsi" w:eastAsia="Times New Roman" w:hAnsiTheme="minorHAnsi" w:cs="Calibri"/>
                <w:sz w:val="20"/>
                <w:szCs w:val="20"/>
                <w:lang w:eastAsia="hr-HR"/>
              </w:rPr>
              <w:t>Općina</w:t>
            </w:r>
            <w:r w:rsidR="00200E9C">
              <w:rPr>
                <w:rFonts w:asciiTheme="minorHAnsi" w:eastAsia="Times New Roman" w:hAnsiTheme="minorHAnsi" w:cs="Calibri"/>
                <w:sz w:val="20"/>
                <w:szCs w:val="20"/>
                <w:lang w:eastAsia="hr-HR"/>
              </w:rPr>
              <w:t xml:space="preserve"> Drnje</w:t>
            </w:r>
            <w:r w:rsidR="004F010A">
              <w:rPr>
                <w:rFonts w:asciiTheme="minorHAnsi" w:eastAsia="Times New Roman" w:hAnsiTheme="minorHAnsi" w:cs="Calibri"/>
                <w:sz w:val="20"/>
                <w:szCs w:val="20"/>
                <w:lang w:eastAsia="hr-HR"/>
              </w:rPr>
              <w:t xml:space="preserve"> </w:t>
            </w:r>
            <w:r w:rsidR="004F010A" w:rsidRPr="00AB5E52">
              <w:rPr>
                <w:rFonts w:asciiTheme="minorHAnsi" w:hAnsiTheme="minorHAnsi"/>
                <w:b/>
                <w:i/>
                <w:sz w:val="20"/>
                <w:szCs w:val="20"/>
              </w:rPr>
              <w:t>(</w:t>
            </w:r>
            <w:r w:rsidR="004F010A">
              <w:rPr>
                <w:rFonts w:asciiTheme="minorHAnsi" w:hAnsiTheme="minorHAnsi" w:cs="Calibri"/>
                <w:b/>
                <w:i/>
                <w:sz w:val="20"/>
                <w:szCs w:val="20"/>
                <w:u w:val="single"/>
              </w:rPr>
              <w:t>Prilog 3</w:t>
            </w:r>
            <w:r w:rsidR="004F010A" w:rsidRPr="00AB5E52">
              <w:rPr>
                <w:rFonts w:asciiTheme="minorHAnsi" w:hAnsiTheme="minorHAnsi" w:cs="Calibri"/>
                <w:b/>
                <w:i/>
                <w:sz w:val="20"/>
                <w:szCs w:val="20"/>
                <w:u w:val="single"/>
              </w:rPr>
              <w:t>.</w:t>
            </w:r>
            <w:r w:rsidR="004F010A">
              <w:rPr>
                <w:rFonts w:asciiTheme="minorHAnsi" w:hAnsiTheme="minorHAnsi" w:cs="Calibri"/>
                <w:b/>
                <w:i/>
                <w:sz w:val="20"/>
                <w:szCs w:val="20"/>
                <w:u w:val="single"/>
              </w:rPr>
              <w:t>1</w:t>
            </w:r>
            <w:r w:rsidR="004F010A" w:rsidRPr="00AB5E52">
              <w:rPr>
                <w:rFonts w:asciiTheme="minorHAnsi" w:hAnsiTheme="minorHAnsi" w:cs="Calibri"/>
                <w:b/>
                <w:i/>
                <w:sz w:val="20"/>
                <w:szCs w:val="20"/>
                <w:u w:val="single"/>
              </w:rPr>
              <w:t>.)</w:t>
            </w:r>
            <w:r w:rsidR="00AC55B2">
              <w:rPr>
                <w:rFonts w:asciiTheme="minorHAnsi" w:eastAsia="Times New Roman" w:hAnsiTheme="minorHAnsi" w:cs="Calibri"/>
                <w:sz w:val="20"/>
                <w:szCs w:val="20"/>
                <w:lang w:eastAsia="hr-HR"/>
              </w:rPr>
              <w:t>.</w:t>
            </w:r>
          </w:p>
          <w:p w:rsidR="007F408F" w:rsidRPr="001460CF" w:rsidRDefault="007F408F" w:rsidP="009961F0">
            <w:pPr>
              <w:spacing w:line="240" w:lineRule="auto"/>
              <w:ind w:left="34"/>
              <w:rPr>
                <w:rFonts w:asciiTheme="minorHAnsi" w:eastAsia="Times New Roman" w:hAnsiTheme="minorHAnsi" w:cs="Calibri"/>
                <w:sz w:val="20"/>
                <w:szCs w:val="20"/>
                <w:lang w:eastAsia="hr-HR"/>
              </w:rPr>
            </w:pPr>
          </w:p>
        </w:tc>
        <w:tc>
          <w:tcPr>
            <w:tcW w:w="1487" w:type="pct"/>
            <w:tcBorders>
              <w:top w:val="single" w:sz="6" w:space="0" w:color="auto"/>
              <w:left w:val="single" w:sz="6" w:space="0" w:color="auto"/>
              <w:bottom w:val="single" w:sz="6" w:space="0" w:color="auto"/>
              <w:right w:val="single" w:sz="6" w:space="0" w:color="auto"/>
            </w:tcBorders>
          </w:tcPr>
          <w:p w:rsidR="007F408F" w:rsidRPr="007220DD" w:rsidRDefault="007F408F" w:rsidP="00FB3A31">
            <w:pPr>
              <w:pStyle w:val="Odlomakpopisa"/>
              <w:numPr>
                <w:ilvl w:val="0"/>
                <w:numId w:val="65"/>
              </w:numPr>
              <w:autoSpaceDE w:val="0"/>
              <w:autoSpaceDN w:val="0"/>
              <w:adjustRightInd w:val="0"/>
              <w:contextualSpacing/>
              <w:jc w:val="both"/>
              <w:rPr>
                <w:rFonts w:asciiTheme="minorHAnsi" w:hAnsiTheme="minorHAnsi" w:cs="Calibri"/>
                <w:sz w:val="20"/>
                <w:szCs w:val="20"/>
              </w:rPr>
            </w:pPr>
            <w:r w:rsidRPr="007220DD">
              <w:rPr>
                <w:rFonts w:asciiTheme="minorHAnsi" w:hAnsiTheme="minorHAnsi" w:cs="Calibri"/>
                <w:sz w:val="20"/>
                <w:szCs w:val="20"/>
              </w:rPr>
              <w:t>Stožer civilne zaštite</w:t>
            </w:r>
            <w:r w:rsidR="00AC55B2" w:rsidRPr="007220DD">
              <w:rPr>
                <w:rFonts w:asciiTheme="minorHAnsi" w:hAnsiTheme="minorHAnsi" w:cs="Calibri"/>
                <w:sz w:val="20"/>
                <w:szCs w:val="20"/>
              </w:rPr>
              <w:t xml:space="preserve"> Općine</w:t>
            </w:r>
            <w:r w:rsidR="00200E9C">
              <w:rPr>
                <w:rFonts w:asciiTheme="minorHAnsi" w:hAnsiTheme="minorHAnsi" w:cs="Calibri"/>
                <w:sz w:val="20"/>
                <w:szCs w:val="20"/>
              </w:rPr>
              <w:t xml:space="preserve"> Drnje</w:t>
            </w:r>
            <w:r w:rsidR="00200E9C" w:rsidRPr="007220DD">
              <w:rPr>
                <w:rFonts w:asciiTheme="minorHAnsi" w:hAnsiTheme="minorHAnsi" w:cs="Calibri"/>
                <w:b/>
                <w:i/>
                <w:sz w:val="20"/>
                <w:szCs w:val="20"/>
                <w:u w:val="single"/>
              </w:rPr>
              <w:t xml:space="preserve"> </w:t>
            </w:r>
            <w:r w:rsidR="00BD20B1" w:rsidRPr="007220DD">
              <w:rPr>
                <w:rFonts w:asciiTheme="minorHAnsi" w:hAnsiTheme="minorHAnsi" w:cs="Calibri"/>
                <w:b/>
                <w:i/>
                <w:sz w:val="20"/>
                <w:szCs w:val="20"/>
                <w:u w:val="single"/>
              </w:rPr>
              <w:t>(Pril</w:t>
            </w:r>
            <w:r w:rsidR="001460CF" w:rsidRPr="007220DD">
              <w:rPr>
                <w:rFonts w:asciiTheme="minorHAnsi" w:hAnsiTheme="minorHAnsi" w:cs="Calibri"/>
                <w:b/>
                <w:i/>
                <w:sz w:val="20"/>
                <w:szCs w:val="20"/>
                <w:u w:val="single"/>
              </w:rPr>
              <w:t>og 1</w:t>
            </w:r>
            <w:r w:rsidR="00BD20B1" w:rsidRPr="007220DD">
              <w:rPr>
                <w:rFonts w:asciiTheme="minorHAnsi" w:hAnsiTheme="minorHAnsi" w:cs="Calibri"/>
                <w:b/>
                <w:i/>
                <w:sz w:val="20"/>
                <w:szCs w:val="20"/>
                <w:u w:val="single"/>
              </w:rPr>
              <w:t>.1.a)</w:t>
            </w:r>
          </w:p>
          <w:p w:rsidR="007F408F" w:rsidRPr="007220DD" w:rsidRDefault="007F408F" w:rsidP="00FB3A31">
            <w:pPr>
              <w:pStyle w:val="Odlomakpopisa"/>
              <w:numPr>
                <w:ilvl w:val="0"/>
                <w:numId w:val="65"/>
              </w:numPr>
              <w:autoSpaceDE w:val="0"/>
              <w:autoSpaceDN w:val="0"/>
              <w:adjustRightInd w:val="0"/>
              <w:contextualSpacing/>
              <w:jc w:val="both"/>
              <w:rPr>
                <w:rFonts w:asciiTheme="minorHAnsi" w:hAnsiTheme="minorHAnsi" w:cs="Calibri"/>
                <w:sz w:val="20"/>
                <w:szCs w:val="20"/>
              </w:rPr>
            </w:pPr>
            <w:r w:rsidRPr="007220DD">
              <w:rPr>
                <w:rFonts w:asciiTheme="minorHAnsi" w:hAnsiTheme="minorHAnsi" w:cs="Calibri"/>
                <w:sz w:val="20"/>
                <w:szCs w:val="20"/>
              </w:rPr>
              <w:t>Ažuriranje popisa te organizaciju prikupljanja podataka za MTS od građana prove</w:t>
            </w:r>
            <w:r w:rsidR="002C7CFD" w:rsidRPr="007220DD">
              <w:rPr>
                <w:rFonts w:asciiTheme="minorHAnsi" w:hAnsiTheme="minorHAnsi" w:cs="Calibri"/>
                <w:sz w:val="20"/>
                <w:szCs w:val="20"/>
              </w:rPr>
              <w:t xml:space="preserve">sti će </w:t>
            </w:r>
            <w:r w:rsidR="00AC55B2" w:rsidRPr="007220DD">
              <w:rPr>
                <w:rFonts w:asciiTheme="minorHAnsi" w:hAnsiTheme="minorHAnsi" w:cs="Calibri"/>
                <w:sz w:val="20"/>
                <w:szCs w:val="20"/>
              </w:rPr>
              <w:t>Stožer u suradnji sa PP</w:t>
            </w:r>
            <w:r w:rsidR="00200E9C">
              <w:rPr>
                <w:rFonts w:asciiTheme="minorHAnsi" w:hAnsiTheme="minorHAnsi" w:cs="Calibri"/>
                <w:sz w:val="20"/>
                <w:szCs w:val="20"/>
              </w:rPr>
              <w:t xml:space="preserve"> Koprivnica</w:t>
            </w:r>
          </w:p>
          <w:p w:rsidR="007F408F" w:rsidRPr="007220DD" w:rsidRDefault="007F408F" w:rsidP="00FB3A31">
            <w:pPr>
              <w:pStyle w:val="Odlomakpopisa"/>
              <w:numPr>
                <w:ilvl w:val="0"/>
                <w:numId w:val="65"/>
              </w:numPr>
              <w:autoSpaceDE w:val="0"/>
              <w:autoSpaceDN w:val="0"/>
              <w:adjustRightInd w:val="0"/>
              <w:contextualSpacing/>
              <w:jc w:val="both"/>
              <w:rPr>
                <w:rFonts w:asciiTheme="minorHAnsi" w:hAnsiTheme="minorHAnsi" w:cs="Calibri"/>
                <w:sz w:val="20"/>
                <w:szCs w:val="20"/>
              </w:rPr>
            </w:pPr>
            <w:r w:rsidRPr="007220DD">
              <w:rPr>
                <w:rFonts w:asciiTheme="minorHAnsi" w:hAnsiTheme="minorHAnsi" w:cs="Calibri"/>
                <w:sz w:val="20"/>
                <w:szCs w:val="20"/>
              </w:rPr>
              <w:t xml:space="preserve">Troškovi angažiranih pravnih osoba </w:t>
            </w:r>
            <w:r w:rsidR="001460CF" w:rsidRPr="007220DD">
              <w:rPr>
                <w:rFonts w:asciiTheme="minorHAnsi" w:hAnsiTheme="minorHAnsi" w:cs="Calibri"/>
                <w:b/>
                <w:i/>
                <w:sz w:val="20"/>
                <w:szCs w:val="20"/>
                <w:u w:val="single"/>
              </w:rPr>
              <w:t>(Prilog 3</w:t>
            </w:r>
            <w:r w:rsidRPr="007220DD">
              <w:rPr>
                <w:rFonts w:asciiTheme="minorHAnsi" w:hAnsiTheme="minorHAnsi" w:cs="Calibri"/>
                <w:b/>
                <w:i/>
                <w:sz w:val="20"/>
                <w:szCs w:val="20"/>
                <w:u w:val="single"/>
              </w:rPr>
              <w:t>.</w:t>
            </w:r>
            <w:r w:rsidR="00BD20B1" w:rsidRPr="007220DD">
              <w:rPr>
                <w:rFonts w:asciiTheme="minorHAnsi" w:hAnsiTheme="minorHAnsi" w:cs="Calibri"/>
                <w:b/>
                <w:i/>
                <w:sz w:val="20"/>
                <w:szCs w:val="20"/>
                <w:u w:val="single"/>
              </w:rPr>
              <w:t>1</w:t>
            </w:r>
            <w:r w:rsidRPr="007220DD">
              <w:rPr>
                <w:rFonts w:asciiTheme="minorHAnsi" w:hAnsiTheme="minorHAnsi" w:cs="Calibri"/>
                <w:b/>
                <w:i/>
                <w:sz w:val="20"/>
                <w:szCs w:val="20"/>
                <w:u w:val="single"/>
              </w:rPr>
              <w:t>.)</w:t>
            </w:r>
          </w:p>
        </w:tc>
      </w:tr>
    </w:tbl>
    <w:p w:rsidR="004E4442" w:rsidRPr="00E9165D" w:rsidRDefault="004E4442" w:rsidP="004E4442">
      <w:pPr>
        <w:sectPr w:rsidR="004E4442" w:rsidRPr="00E9165D" w:rsidSect="0080139E">
          <w:footerReference w:type="default" r:id="rId39"/>
          <w:headerReference w:type="first" r:id="rId40"/>
          <w:footerReference w:type="first" r:id="rId41"/>
          <w:pgSz w:w="16838" w:h="11906" w:orient="landscape"/>
          <w:pgMar w:top="1418" w:right="1418" w:bottom="1418" w:left="1418" w:header="708" w:footer="708" w:gutter="0"/>
          <w:cols w:space="708"/>
          <w:titlePg/>
          <w:docGrid w:linePitch="360"/>
        </w:sectPr>
      </w:pPr>
      <w:bookmarkStart w:id="92" w:name="_Toc290729268"/>
      <w:bookmarkStart w:id="93" w:name="_Toc310941661"/>
      <w:bookmarkStart w:id="94" w:name="_Toc319908679"/>
    </w:p>
    <w:p w:rsidR="004E4442" w:rsidRDefault="004E4442" w:rsidP="00706615">
      <w:pPr>
        <w:pStyle w:val="Naslov2"/>
      </w:pPr>
      <w:bookmarkStart w:id="95" w:name="_Toc363116743"/>
      <w:bookmarkStart w:id="96" w:name="_Toc511633575"/>
      <w:bookmarkStart w:id="97" w:name="_Toc532362174"/>
      <w:r w:rsidRPr="00706615">
        <w:lastRenderedPageBreak/>
        <w:t xml:space="preserve">MJERE </w:t>
      </w:r>
      <w:r w:rsidR="00C62C59" w:rsidRPr="00706615">
        <w:t>CIVIlNE ZAŠTITE</w:t>
      </w:r>
      <w:r w:rsidRPr="00706615">
        <w:t xml:space="preserve"> OD </w:t>
      </w:r>
      <w:bookmarkEnd w:id="92"/>
      <w:bookmarkEnd w:id="93"/>
      <w:bookmarkEnd w:id="94"/>
      <w:bookmarkEnd w:id="95"/>
      <w:r w:rsidR="00984047" w:rsidRPr="00706615">
        <w:t xml:space="preserve">EKSTREMNIH </w:t>
      </w:r>
      <w:r w:rsidR="00F00104" w:rsidRPr="00706615">
        <w:rPr>
          <w:caps w:val="0"/>
        </w:rPr>
        <w:t>TEMPERATURA</w:t>
      </w:r>
      <w:bookmarkEnd w:id="96"/>
      <w:r w:rsidR="00F00104">
        <w:rPr>
          <w:caps w:val="0"/>
        </w:rPr>
        <w:t xml:space="preserve"> I </w:t>
      </w:r>
      <w:r w:rsidR="00DA583A">
        <w:t>SUŠE</w:t>
      </w:r>
      <w:bookmarkEnd w:id="97"/>
    </w:p>
    <w:p w:rsidR="00AF2A63" w:rsidRPr="001E0E68" w:rsidRDefault="00AF2A63" w:rsidP="00AF2A63">
      <w:pPr>
        <w:spacing w:line="276" w:lineRule="auto"/>
        <w:rPr>
          <w:b/>
        </w:rPr>
      </w:pPr>
      <w:r w:rsidRPr="001E0E68">
        <w:rPr>
          <w:b/>
        </w:rPr>
        <w:t>Preporuke u slučaju pojave toplinskog vala:</w:t>
      </w:r>
    </w:p>
    <w:p w:rsidR="00AF2A63" w:rsidRDefault="00AF2A63" w:rsidP="00673DB3">
      <w:pPr>
        <w:spacing w:line="276" w:lineRule="auto"/>
        <w:rPr>
          <w:u w:val="single"/>
        </w:rPr>
      </w:pPr>
      <w:r w:rsidRPr="00AF2A63">
        <w:rPr>
          <w:u w:val="single"/>
        </w:rPr>
        <w:t>Klonite se vrućina</w:t>
      </w:r>
    </w:p>
    <w:p w:rsidR="00AF2A63" w:rsidRDefault="00AF2A63" w:rsidP="00673DB3">
      <w:pPr>
        <w:pStyle w:val="Odlomakpopisa"/>
        <w:numPr>
          <w:ilvl w:val="0"/>
          <w:numId w:val="45"/>
        </w:numPr>
        <w:spacing w:line="276" w:lineRule="auto"/>
        <w:jc w:val="both"/>
        <w:rPr>
          <w:rFonts w:asciiTheme="minorHAnsi" w:hAnsiTheme="minorHAnsi"/>
        </w:rPr>
      </w:pPr>
      <w:r w:rsidRPr="00AF2A63">
        <w:rPr>
          <w:rFonts w:asciiTheme="minorHAnsi" w:hAnsiTheme="minorHAnsi"/>
        </w:rPr>
        <w:t>Izbjegavajte izloženost vrućini,</w:t>
      </w:r>
    </w:p>
    <w:p w:rsidR="00AF2A63" w:rsidRDefault="00AF2A63" w:rsidP="00673DB3">
      <w:pPr>
        <w:pStyle w:val="Odlomakpopisa"/>
        <w:numPr>
          <w:ilvl w:val="0"/>
          <w:numId w:val="45"/>
        </w:numPr>
        <w:spacing w:line="276" w:lineRule="auto"/>
        <w:jc w:val="both"/>
        <w:rPr>
          <w:rFonts w:asciiTheme="minorHAnsi" w:hAnsiTheme="minorHAnsi"/>
        </w:rPr>
      </w:pPr>
      <w:r>
        <w:rPr>
          <w:rFonts w:asciiTheme="minorHAnsi" w:hAnsiTheme="minorHAnsi"/>
        </w:rPr>
        <w:t xml:space="preserve">Izbjegavajte izlazak u najtoplijem </w:t>
      </w:r>
      <w:r w:rsidRPr="00AF2A63">
        <w:rPr>
          <w:rFonts w:asciiTheme="minorHAnsi" w:hAnsiTheme="minorHAnsi"/>
        </w:rPr>
        <w:t xml:space="preserve">dijelu dana </w:t>
      </w:r>
      <w:r w:rsidRPr="00AF2A63">
        <w:rPr>
          <w:rFonts w:asciiTheme="minorHAnsi" w:hAnsiTheme="minorHAnsi" w:cs="Arial"/>
        </w:rPr>
        <w:t>(</w:t>
      </w:r>
      <w:r w:rsidRPr="00AF2A63">
        <w:rPr>
          <w:rFonts w:asciiTheme="minorHAnsi" w:hAnsiTheme="minorHAnsi"/>
        </w:rPr>
        <w:t xml:space="preserve"> između 11 i 16 sati)</w:t>
      </w:r>
      <w:r>
        <w:rPr>
          <w:rFonts w:asciiTheme="minorHAnsi" w:hAnsiTheme="minorHAnsi"/>
        </w:rPr>
        <w:t>,</w:t>
      </w:r>
    </w:p>
    <w:p w:rsidR="00AF2A63" w:rsidRDefault="00AF2A63" w:rsidP="00673DB3">
      <w:pPr>
        <w:pStyle w:val="Odlomakpopisa"/>
        <w:numPr>
          <w:ilvl w:val="0"/>
          <w:numId w:val="45"/>
        </w:numPr>
        <w:spacing w:line="276" w:lineRule="auto"/>
        <w:jc w:val="both"/>
        <w:rPr>
          <w:rFonts w:asciiTheme="minorHAnsi" w:hAnsiTheme="minorHAnsi"/>
        </w:rPr>
      </w:pPr>
      <w:r>
        <w:rPr>
          <w:rFonts w:asciiTheme="minorHAnsi" w:hAnsiTheme="minorHAnsi"/>
        </w:rPr>
        <w:t>Izbjegavajte naporne vanjske aktivnosti, kao što su sport, vrtlarstvo ili radovi na otvorenom,</w:t>
      </w:r>
    </w:p>
    <w:p w:rsidR="00AF2A63" w:rsidRPr="00673DB3" w:rsidRDefault="00AF2A63" w:rsidP="00673DB3">
      <w:pPr>
        <w:pStyle w:val="Odlomakpopisa"/>
        <w:numPr>
          <w:ilvl w:val="0"/>
          <w:numId w:val="45"/>
        </w:numPr>
        <w:spacing w:line="276" w:lineRule="auto"/>
        <w:jc w:val="both"/>
        <w:rPr>
          <w:rFonts w:asciiTheme="minorHAnsi" w:hAnsiTheme="minorHAnsi"/>
        </w:rPr>
      </w:pPr>
      <w:r>
        <w:rPr>
          <w:rFonts w:asciiTheme="minorHAnsi" w:hAnsiTheme="minorHAnsi"/>
        </w:rPr>
        <w:t>Kretanje u hladu</w:t>
      </w:r>
      <w:r w:rsidR="00673DB3">
        <w:rPr>
          <w:rFonts w:asciiTheme="minorHAnsi" w:hAnsiTheme="minorHAnsi"/>
        </w:rPr>
        <w:t>, nošenje šešira, kape, lagane, široke, prozračne odjeće.</w:t>
      </w:r>
    </w:p>
    <w:p w:rsidR="00AF2A63" w:rsidRPr="001E0E68" w:rsidRDefault="00AF2A63" w:rsidP="00673DB3">
      <w:pPr>
        <w:spacing w:line="276" w:lineRule="auto"/>
        <w:rPr>
          <w:rFonts w:asciiTheme="minorHAnsi" w:hAnsiTheme="minorHAnsi"/>
          <w:u w:val="single"/>
        </w:rPr>
      </w:pPr>
      <w:r w:rsidRPr="00AF2A63">
        <w:rPr>
          <w:rFonts w:asciiTheme="minorHAnsi" w:hAnsiTheme="minorHAnsi"/>
          <w:u w:val="single"/>
        </w:rPr>
        <w:t>Redovita konzumacija tekućine</w:t>
      </w:r>
    </w:p>
    <w:p w:rsidR="00AF2A63" w:rsidRDefault="00673DB3" w:rsidP="00673DB3">
      <w:pPr>
        <w:pStyle w:val="Odlomakpopisa"/>
        <w:numPr>
          <w:ilvl w:val="0"/>
          <w:numId w:val="46"/>
        </w:numPr>
        <w:spacing w:line="276" w:lineRule="auto"/>
        <w:jc w:val="both"/>
        <w:rPr>
          <w:rFonts w:asciiTheme="minorHAnsi" w:hAnsiTheme="minorHAnsi"/>
        </w:rPr>
      </w:pPr>
      <w:r>
        <w:rPr>
          <w:rFonts w:asciiTheme="minorHAnsi" w:hAnsiTheme="minorHAnsi"/>
        </w:rPr>
        <w:t>Redovito</w:t>
      </w:r>
      <w:r w:rsidR="00AF2A63" w:rsidRPr="00AF2A63">
        <w:rPr>
          <w:rFonts w:asciiTheme="minorHAnsi" w:hAnsiTheme="minorHAnsi"/>
        </w:rPr>
        <w:t xml:space="preserve"> p</w:t>
      </w:r>
      <w:r w:rsidR="00071C9F">
        <w:rPr>
          <w:rFonts w:asciiTheme="minorHAnsi" w:hAnsiTheme="minorHAnsi"/>
        </w:rPr>
        <w:t>ijte čak i ako ne osjeć</w:t>
      </w:r>
      <w:r w:rsidR="00AF2A63" w:rsidRPr="00AF2A63">
        <w:rPr>
          <w:rFonts w:asciiTheme="minorHAnsi" w:hAnsiTheme="minorHAnsi"/>
        </w:rPr>
        <w:t>ate žeđ, najbolje vodu ili voćne sokove</w:t>
      </w:r>
      <w:r w:rsidR="00AF2A63">
        <w:rPr>
          <w:rFonts w:asciiTheme="minorHAnsi" w:hAnsiTheme="minorHAnsi"/>
        </w:rPr>
        <w:t>,</w:t>
      </w:r>
    </w:p>
    <w:p w:rsidR="00AF2A63" w:rsidRDefault="00AF2A63" w:rsidP="00673DB3">
      <w:pPr>
        <w:pStyle w:val="Odlomakpopisa"/>
        <w:numPr>
          <w:ilvl w:val="0"/>
          <w:numId w:val="46"/>
        </w:numPr>
        <w:spacing w:line="276" w:lineRule="auto"/>
        <w:jc w:val="both"/>
        <w:rPr>
          <w:rFonts w:asciiTheme="minorHAnsi" w:hAnsiTheme="minorHAnsi"/>
        </w:rPr>
      </w:pPr>
      <w:r>
        <w:rPr>
          <w:rFonts w:asciiTheme="minorHAnsi" w:hAnsiTheme="minorHAnsi"/>
        </w:rPr>
        <w:t>Izbjegavajte alkohol, čaj i kavu, oni samo pogoršavaju dehidraciju,</w:t>
      </w:r>
    </w:p>
    <w:p w:rsidR="00053D8D" w:rsidRPr="00673DB3" w:rsidRDefault="00053D8D" w:rsidP="00673DB3">
      <w:pPr>
        <w:pStyle w:val="Odlomakpopisa"/>
        <w:numPr>
          <w:ilvl w:val="0"/>
          <w:numId w:val="46"/>
        </w:numPr>
        <w:spacing w:line="276" w:lineRule="auto"/>
        <w:jc w:val="both"/>
        <w:rPr>
          <w:rFonts w:asciiTheme="minorHAnsi" w:hAnsiTheme="minorHAnsi"/>
        </w:rPr>
      </w:pPr>
      <w:r>
        <w:rPr>
          <w:rFonts w:asciiTheme="minorHAnsi" w:hAnsiTheme="minorHAnsi"/>
        </w:rPr>
        <w:t>Jedite koliko i inače jedete te pokušajte više jesti hladnu hranu, salate i voće koji sadržavaju više vode.</w:t>
      </w:r>
    </w:p>
    <w:p w:rsidR="00053D8D" w:rsidRDefault="00053D8D" w:rsidP="00673DB3">
      <w:pPr>
        <w:spacing w:line="276" w:lineRule="auto"/>
        <w:rPr>
          <w:rFonts w:asciiTheme="minorHAnsi" w:hAnsiTheme="minorHAnsi"/>
          <w:u w:val="single"/>
        </w:rPr>
      </w:pPr>
      <w:r w:rsidRPr="00053D8D">
        <w:rPr>
          <w:rFonts w:asciiTheme="minorHAnsi" w:hAnsiTheme="minorHAnsi"/>
          <w:u w:val="single"/>
        </w:rPr>
        <w:t>Potražite pomoć liječnika ako ste zabrinuti</w:t>
      </w:r>
    </w:p>
    <w:p w:rsidR="00053D8D" w:rsidRDefault="00053D8D" w:rsidP="00673DB3">
      <w:pPr>
        <w:pStyle w:val="Odlomakpopisa"/>
        <w:numPr>
          <w:ilvl w:val="0"/>
          <w:numId w:val="47"/>
        </w:numPr>
        <w:spacing w:line="276" w:lineRule="auto"/>
        <w:jc w:val="both"/>
        <w:rPr>
          <w:rFonts w:asciiTheme="minorHAnsi" w:hAnsiTheme="minorHAnsi"/>
        </w:rPr>
      </w:pPr>
      <w:r w:rsidRPr="00053D8D">
        <w:rPr>
          <w:rFonts w:asciiTheme="minorHAnsi" w:hAnsiTheme="minorHAnsi"/>
        </w:rPr>
        <w:t>Nazovite Vašeg liječnika</w:t>
      </w:r>
      <w:r>
        <w:rPr>
          <w:rFonts w:asciiTheme="minorHAnsi" w:hAnsiTheme="minorHAnsi"/>
        </w:rPr>
        <w:t>, ljekarnika ili zdravstvenu službu ako ste zabrinuti za svoje zdravlje tijekom toplinskog vala, osobito ako uzimate neke lijekove ili imate neuobičajene simptome,</w:t>
      </w:r>
    </w:p>
    <w:p w:rsidR="00053D8D" w:rsidRDefault="00053D8D" w:rsidP="00673DB3">
      <w:pPr>
        <w:pStyle w:val="Odlomakpopisa"/>
        <w:numPr>
          <w:ilvl w:val="0"/>
          <w:numId w:val="47"/>
        </w:numPr>
        <w:spacing w:line="276" w:lineRule="auto"/>
        <w:jc w:val="both"/>
        <w:rPr>
          <w:rFonts w:asciiTheme="minorHAnsi" w:hAnsiTheme="minorHAnsi"/>
        </w:rPr>
      </w:pPr>
      <w:r>
        <w:rPr>
          <w:rFonts w:asciiTheme="minorHAnsi" w:hAnsiTheme="minorHAnsi"/>
        </w:rPr>
        <w:t xml:space="preserve">Obratite pozornost na grčeve u rukama, nogama ili trbuhu, osjećaj </w:t>
      </w:r>
      <w:r w:rsidR="00992F8F">
        <w:rPr>
          <w:rFonts w:asciiTheme="minorHAnsi" w:hAnsiTheme="minorHAnsi"/>
        </w:rPr>
        <w:t>blage konfuzije, slabost ili probleme sa spavanjem,</w:t>
      </w:r>
    </w:p>
    <w:p w:rsidR="00992F8F" w:rsidRDefault="00992F8F" w:rsidP="00673DB3">
      <w:pPr>
        <w:pStyle w:val="Odlomakpopisa"/>
        <w:numPr>
          <w:ilvl w:val="0"/>
          <w:numId w:val="47"/>
        </w:numPr>
        <w:spacing w:line="276" w:lineRule="auto"/>
        <w:jc w:val="both"/>
        <w:rPr>
          <w:rFonts w:asciiTheme="minorHAnsi" w:hAnsiTheme="minorHAnsi"/>
        </w:rPr>
      </w:pPr>
      <w:r>
        <w:rPr>
          <w:rFonts w:asciiTheme="minorHAnsi" w:hAnsiTheme="minorHAnsi"/>
        </w:rPr>
        <w:t>Ako imate gore navedene simptome, odmorite se nekoliko sati, osvježite se i pijte vodu ili voćne sokove</w:t>
      </w:r>
      <w:r w:rsidR="008679DB">
        <w:rPr>
          <w:rFonts w:asciiTheme="minorHAnsi" w:hAnsiTheme="minorHAnsi"/>
        </w:rPr>
        <w:t>, te potražite liječničku pomoć ako Vam se stanje ne popravi ili se pogorša.</w:t>
      </w:r>
    </w:p>
    <w:p w:rsidR="00053D8D" w:rsidRDefault="00053D8D" w:rsidP="00053D8D">
      <w:pPr>
        <w:rPr>
          <w:rFonts w:asciiTheme="minorHAnsi" w:hAnsiTheme="minorHAnsi"/>
          <w:u w:val="single"/>
        </w:rPr>
      </w:pPr>
    </w:p>
    <w:p w:rsidR="001416B6" w:rsidRPr="001416B6" w:rsidRDefault="001416B6" w:rsidP="00673DB3">
      <w:pPr>
        <w:spacing w:line="276" w:lineRule="auto"/>
        <w:rPr>
          <w:rFonts w:asciiTheme="minorHAnsi" w:hAnsiTheme="minorHAnsi"/>
          <w:b/>
        </w:rPr>
      </w:pPr>
      <w:r w:rsidRPr="001416B6">
        <w:rPr>
          <w:rFonts w:asciiTheme="minorHAnsi" w:hAnsiTheme="minorHAnsi"/>
          <w:b/>
        </w:rPr>
        <w:t>Postupak u slučaju jake suše:</w:t>
      </w:r>
    </w:p>
    <w:p w:rsidR="001416B6" w:rsidRPr="001416B6" w:rsidRDefault="001416B6" w:rsidP="00673DB3">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Štedljivo korištenje pitke vode iz vodovoda, ne perite njome automobile, pločnike, ne zalijevajte njome vrtove i okućnice,</w:t>
      </w:r>
    </w:p>
    <w:p w:rsidR="001416B6" w:rsidRPr="001416B6" w:rsidRDefault="001416B6" w:rsidP="00673DB3">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Zbog mogućih redukcija vode, osigurajte dovoljne količine vode u pričuvi,</w:t>
      </w:r>
    </w:p>
    <w:p w:rsidR="001416B6" w:rsidRPr="001416B6" w:rsidRDefault="001416B6" w:rsidP="00673DB3">
      <w:pPr>
        <w:numPr>
          <w:ilvl w:val="0"/>
          <w:numId w:val="47"/>
        </w:numPr>
        <w:spacing w:line="276" w:lineRule="auto"/>
        <w:rPr>
          <w:rFonts w:asciiTheme="minorHAnsi" w:eastAsia="Times New Roman" w:hAnsiTheme="minorHAnsi" w:cs="Times New Roman"/>
          <w:szCs w:val="24"/>
          <w:lang w:eastAsia="hr-HR"/>
        </w:rPr>
      </w:pPr>
      <w:r w:rsidRPr="001416B6">
        <w:rPr>
          <w:rFonts w:asciiTheme="minorHAnsi" w:eastAsia="Times New Roman" w:hAnsiTheme="minorHAnsi" w:cs="Times New Roman"/>
          <w:szCs w:val="24"/>
          <w:lang w:eastAsia="hr-HR"/>
        </w:rPr>
        <w:t>Ne ložite vatru na otvorenom bez nadzora, ne bacajte opuške i zapaljene šibice u prirodu zbog opasnosti nastanka i širenja požara.</w:t>
      </w:r>
    </w:p>
    <w:p w:rsidR="00673DB3" w:rsidRDefault="00673DB3" w:rsidP="00D73FC7"/>
    <w:p w:rsidR="00673DB3" w:rsidRDefault="00673DB3" w:rsidP="00D73FC7"/>
    <w:p w:rsidR="00D73FC7" w:rsidRPr="001460CF" w:rsidRDefault="001460CF" w:rsidP="001460CF">
      <w:pPr>
        <w:spacing w:line="240" w:lineRule="auto"/>
        <w:jc w:val="center"/>
        <w:rPr>
          <w:rFonts w:eastAsia="Times New Roman"/>
          <w:b/>
          <w:sz w:val="22"/>
          <w:lang w:eastAsia="hr-HR"/>
        </w:rPr>
      </w:pPr>
      <w:r w:rsidRPr="004916F5">
        <w:rPr>
          <w:rFonts w:eastAsia="Times New Roman"/>
          <w:b/>
          <w:sz w:val="22"/>
          <w:lang w:eastAsia="hr-HR"/>
        </w:rPr>
        <w:lastRenderedPageBreak/>
        <w:t>Pregled zadaća, nositelja, operativnih postupaka, kapaciteta i operativnog doprinosa Općine</w:t>
      </w:r>
      <w:r w:rsidR="00200E9C">
        <w:rPr>
          <w:rFonts w:eastAsia="Times New Roman"/>
          <w:b/>
          <w:sz w:val="22"/>
          <w:lang w:eastAsia="hr-HR"/>
        </w:rPr>
        <w:t xml:space="preserve"> Drnje</w:t>
      </w:r>
      <w:r w:rsidRPr="004916F5">
        <w:rPr>
          <w:rFonts w:eastAsia="Times New Roman"/>
          <w:b/>
          <w:sz w:val="22"/>
          <w:lang w:eastAsia="hr-HR"/>
        </w:rPr>
        <w:t xml:space="preserve"> prikazan je u nastavnoj tabeli:</w:t>
      </w:r>
    </w:p>
    <w:tbl>
      <w:tblPr>
        <w:tblW w:w="5072" w:type="pct"/>
        <w:jc w:val="center"/>
        <w:tblLook w:val="0000" w:firstRow="0" w:lastRow="0" w:firstColumn="0" w:lastColumn="0" w:noHBand="0" w:noVBand="0"/>
      </w:tblPr>
      <w:tblGrid>
        <w:gridCol w:w="684"/>
        <w:gridCol w:w="2478"/>
        <w:gridCol w:w="7113"/>
        <w:gridCol w:w="4148"/>
      </w:tblGrid>
      <w:tr w:rsidR="007F408F" w:rsidRPr="00B12DFA" w:rsidTr="00673DB3">
        <w:trPr>
          <w:trHeight w:val="558"/>
          <w:tblHeader/>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B12DFA" w:rsidRDefault="001C2792" w:rsidP="00412EA7">
            <w:pPr>
              <w:pStyle w:val="Bezproreda"/>
              <w:jc w:val="center"/>
              <w:rPr>
                <w:rStyle w:val="Naslovknjige"/>
                <w:rFonts w:asciiTheme="minorHAnsi" w:hAnsiTheme="minorHAnsi" w:cstheme="minorHAnsi"/>
                <w:szCs w:val="20"/>
              </w:rPr>
            </w:pPr>
            <w:bookmarkStart w:id="98" w:name="_Hlk502921987"/>
            <w:r w:rsidRPr="00B12DFA">
              <w:rPr>
                <w:rStyle w:val="Naslovknjige"/>
                <w:rFonts w:asciiTheme="minorHAnsi" w:hAnsiTheme="minorHAnsi" w:cstheme="minorHAnsi"/>
                <w:szCs w:val="20"/>
              </w:rPr>
              <w:t>R.B.</w:t>
            </w:r>
          </w:p>
        </w:tc>
        <w:tc>
          <w:tcPr>
            <w:tcW w:w="859"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B12DFA" w:rsidRDefault="007F408F" w:rsidP="00200E9C">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ZADAĆA (MJERA CZ)</w:t>
            </w:r>
          </w:p>
        </w:tc>
        <w:tc>
          <w:tcPr>
            <w:tcW w:w="2466"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B12DFA" w:rsidRDefault="007F408F" w:rsidP="00200E9C">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 xml:space="preserve">OPERATIVNI POSTUPCI, KAPACITETI I OPERATIVNI DOPRINOS OPĆINE </w:t>
            </w:r>
            <w:r w:rsidR="00200E9C">
              <w:rPr>
                <w:rStyle w:val="Naslovknjige"/>
                <w:rFonts w:asciiTheme="minorHAnsi" w:hAnsiTheme="minorHAnsi" w:cstheme="minorHAnsi"/>
                <w:szCs w:val="20"/>
              </w:rPr>
              <w:t>DRNJE</w:t>
            </w:r>
          </w:p>
        </w:tc>
        <w:tc>
          <w:tcPr>
            <w:tcW w:w="143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B12DFA" w:rsidRDefault="007F408F" w:rsidP="00200E9C">
            <w:pPr>
              <w:pStyle w:val="Bezproreda"/>
              <w:jc w:val="center"/>
              <w:rPr>
                <w:rStyle w:val="Naslovknjige"/>
                <w:rFonts w:asciiTheme="minorHAnsi" w:hAnsiTheme="minorHAnsi" w:cstheme="minorHAnsi"/>
                <w:szCs w:val="20"/>
              </w:rPr>
            </w:pPr>
            <w:r w:rsidRPr="00B12DFA">
              <w:rPr>
                <w:rStyle w:val="Naslovknjige"/>
                <w:rFonts w:asciiTheme="minorHAnsi" w:hAnsiTheme="minorHAnsi" w:cstheme="minorHAnsi"/>
                <w:szCs w:val="20"/>
              </w:rPr>
              <w:t>IZVRŠITELJI</w:t>
            </w:r>
          </w:p>
        </w:tc>
      </w:tr>
      <w:tr w:rsidR="007F408F" w:rsidRPr="00B12DFA" w:rsidTr="00673DB3">
        <w:trPr>
          <w:trHeight w:val="552"/>
          <w:jc w:val="center"/>
        </w:trPr>
        <w:tc>
          <w:tcPr>
            <w:tcW w:w="237" w:type="pct"/>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7F408F" w:rsidRPr="00200E9C" w:rsidRDefault="007F408F" w:rsidP="00412EA7">
            <w:pPr>
              <w:pStyle w:val="Bezproreda"/>
              <w:jc w:val="center"/>
              <w:rPr>
                <w:rFonts w:asciiTheme="minorHAnsi" w:hAnsiTheme="minorHAnsi" w:cstheme="minorHAnsi"/>
                <w:b/>
                <w:szCs w:val="20"/>
                <w:lang w:eastAsia="hr-HR"/>
              </w:rPr>
            </w:pPr>
            <w:r w:rsidRPr="00200E9C">
              <w:rPr>
                <w:rFonts w:asciiTheme="minorHAnsi" w:hAnsiTheme="minorHAnsi" w:cstheme="minorHAnsi"/>
                <w:b/>
                <w:szCs w:val="20"/>
                <w:lang w:eastAsia="hr-HR"/>
              </w:rPr>
              <w:t>1.</w:t>
            </w:r>
          </w:p>
        </w:tc>
        <w:tc>
          <w:tcPr>
            <w:tcW w:w="859" w:type="pct"/>
            <w:tcBorders>
              <w:top w:val="single" w:sz="6" w:space="0" w:color="auto"/>
              <w:left w:val="single" w:sz="6" w:space="0" w:color="auto"/>
              <w:bottom w:val="single" w:sz="4" w:space="0" w:color="auto"/>
              <w:right w:val="single" w:sz="6" w:space="0" w:color="auto"/>
            </w:tcBorders>
            <w:vAlign w:val="center"/>
          </w:tcPr>
          <w:p w:rsidR="007F408F" w:rsidRPr="00B12DFA" w:rsidRDefault="007F408F" w:rsidP="00D44E7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Organizacija obavještavanja o pojavi opasnosti</w:t>
            </w:r>
          </w:p>
        </w:tc>
        <w:tc>
          <w:tcPr>
            <w:tcW w:w="2466" w:type="pct"/>
            <w:tcBorders>
              <w:top w:val="single" w:sz="6" w:space="0" w:color="auto"/>
              <w:left w:val="single" w:sz="6" w:space="0" w:color="auto"/>
              <w:bottom w:val="single" w:sz="6" w:space="0" w:color="auto"/>
              <w:right w:val="single" w:sz="6" w:space="0" w:color="auto"/>
            </w:tcBorders>
            <w:vAlign w:val="center"/>
          </w:tcPr>
          <w:p w:rsidR="007F408F" w:rsidRPr="00B12DFA" w:rsidRDefault="007F408F" w:rsidP="009E6ED2">
            <w:pPr>
              <w:spacing w:line="240" w:lineRule="auto"/>
              <w:ind w:left="34"/>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Prema Standardnom operativnom postupku za korištenje vremenskih prognoza Državnog hidrometeorološkog zavoda obavijest o nadolazećoj opasnos</w:t>
            </w:r>
            <w:r w:rsidR="00673DB3">
              <w:rPr>
                <w:rFonts w:asciiTheme="minorHAnsi" w:eastAsia="Times New Roman" w:hAnsiTheme="minorHAnsi" w:cstheme="minorHAnsi"/>
                <w:sz w:val="20"/>
                <w:szCs w:val="20"/>
                <w:lang w:eastAsia="hr-HR"/>
              </w:rPr>
              <w:t xml:space="preserve">ti dolazi u Centar 112, Područne ustrojstvene jedinice MUP-a nadležne za poslove civilne zaštite Koprivnica </w:t>
            </w:r>
            <w:r w:rsidR="00D44E75">
              <w:rPr>
                <w:rFonts w:asciiTheme="minorHAnsi" w:eastAsia="Times New Roman" w:hAnsiTheme="minorHAnsi" w:cstheme="minorHAnsi"/>
                <w:sz w:val="20"/>
                <w:szCs w:val="20"/>
                <w:lang w:eastAsia="hr-HR"/>
              </w:rPr>
              <w:t>koja</w:t>
            </w:r>
            <w:r w:rsidRPr="00B12DFA">
              <w:rPr>
                <w:rFonts w:asciiTheme="minorHAnsi" w:eastAsia="Times New Roman" w:hAnsiTheme="minorHAnsi" w:cstheme="minorHAnsi"/>
                <w:sz w:val="20"/>
                <w:szCs w:val="20"/>
                <w:lang w:eastAsia="hr-HR"/>
              </w:rPr>
              <w:t xml:space="preserve"> zatim obavještava općinskog načelnika.</w:t>
            </w:r>
          </w:p>
          <w:p w:rsidR="007F408F" w:rsidRPr="00B12DFA" w:rsidRDefault="007F408F" w:rsidP="009E6ED2">
            <w:pPr>
              <w:spacing w:line="240" w:lineRule="auto"/>
              <w:ind w:left="34"/>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 xml:space="preserve">PODSJETNIK ZA OBAVJEŠĆIVANJE JAVNOSTI Obavijest sredstvima javnog priopćavanja daje općinski načelnik ili osoba koju ovlasti; </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službena objava podataka o žrtvama,</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stanje na pogođenom području,</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opasnosti za ljude materijalna dobra i okoliš</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mjere koje se poduzimaju</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putovi evakuacije i lokacijama za prihvat i pružanje prve medicinske pomoći</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provođenje osobne i uzajamne zaštite</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sudjelovanje i suradnja s operativnim snagama civilne zaštite</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pristup dodatnim informacijama</w:t>
            </w:r>
            <w:r w:rsidR="007220DD" w:rsidRPr="00B12DFA">
              <w:rPr>
                <w:rFonts w:asciiTheme="minorHAnsi" w:hAnsiTheme="minorHAnsi" w:cstheme="minorHAnsi"/>
                <w:sz w:val="20"/>
                <w:szCs w:val="20"/>
              </w:rPr>
              <w:t>,</w:t>
            </w:r>
          </w:p>
          <w:p w:rsidR="007F408F" w:rsidRPr="00B12DFA" w:rsidRDefault="007F408F" w:rsidP="00FB3A31">
            <w:pPr>
              <w:pStyle w:val="Odlomakpopisa"/>
              <w:numPr>
                <w:ilvl w:val="0"/>
                <w:numId w:val="66"/>
              </w:numPr>
              <w:jc w:val="both"/>
              <w:rPr>
                <w:rFonts w:asciiTheme="minorHAnsi" w:hAnsiTheme="minorHAnsi" w:cstheme="minorHAnsi"/>
                <w:sz w:val="20"/>
                <w:szCs w:val="20"/>
              </w:rPr>
            </w:pPr>
            <w:r w:rsidRPr="00B12DFA">
              <w:rPr>
                <w:rFonts w:asciiTheme="minorHAnsi" w:hAnsiTheme="minorHAnsi" w:cstheme="minorHAnsi"/>
                <w:sz w:val="20"/>
                <w:szCs w:val="20"/>
              </w:rPr>
              <w:t>ostale činjenice u svezi sa specifičnim okolnostima događaja i dr.</w:t>
            </w:r>
          </w:p>
        </w:tc>
        <w:tc>
          <w:tcPr>
            <w:tcW w:w="1438" w:type="pct"/>
            <w:tcBorders>
              <w:top w:val="single" w:sz="6" w:space="0" w:color="auto"/>
              <w:left w:val="single" w:sz="6" w:space="0" w:color="auto"/>
              <w:bottom w:val="single" w:sz="6" w:space="0" w:color="auto"/>
              <w:right w:val="single" w:sz="6" w:space="0" w:color="auto"/>
            </w:tcBorders>
          </w:tcPr>
          <w:p w:rsidR="007F408F" w:rsidRPr="00B12DFA" w:rsidRDefault="007F408F" w:rsidP="00FB3A31">
            <w:pPr>
              <w:pStyle w:val="Odlomakpopisa"/>
              <w:numPr>
                <w:ilvl w:val="0"/>
                <w:numId w:val="67"/>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Općinski načelnik</w:t>
            </w:r>
            <w:r w:rsidR="007220DD" w:rsidRPr="00B12DFA">
              <w:rPr>
                <w:rFonts w:asciiTheme="minorHAnsi" w:hAnsiTheme="minorHAnsi" w:cstheme="minorHAnsi"/>
                <w:sz w:val="20"/>
                <w:szCs w:val="20"/>
              </w:rPr>
              <w:t xml:space="preserve"> </w:t>
            </w:r>
            <w:r w:rsidR="007220DD" w:rsidRPr="00B12DFA">
              <w:rPr>
                <w:rFonts w:asciiTheme="minorHAnsi" w:hAnsiTheme="minorHAnsi" w:cstheme="minorHAnsi"/>
                <w:b/>
                <w:i/>
                <w:sz w:val="20"/>
                <w:szCs w:val="20"/>
                <w:u w:val="single"/>
              </w:rPr>
              <w:t>(Prilog 5.1.)</w:t>
            </w:r>
          </w:p>
        </w:tc>
      </w:tr>
      <w:tr w:rsidR="007F408F" w:rsidRPr="00B12DFA" w:rsidTr="00673DB3">
        <w:trPr>
          <w:trHeight w:val="904"/>
          <w:jc w:val="center"/>
        </w:trPr>
        <w:tc>
          <w:tcPr>
            <w:tcW w:w="23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200E9C" w:rsidRDefault="007F408F" w:rsidP="00412EA7">
            <w:pPr>
              <w:pStyle w:val="Bezproreda"/>
              <w:jc w:val="center"/>
              <w:rPr>
                <w:rFonts w:asciiTheme="minorHAnsi" w:hAnsiTheme="minorHAnsi" w:cstheme="minorHAnsi"/>
                <w:b/>
                <w:szCs w:val="20"/>
                <w:lang w:eastAsia="hr-HR"/>
              </w:rPr>
            </w:pPr>
            <w:r w:rsidRPr="00200E9C">
              <w:rPr>
                <w:rFonts w:asciiTheme="minorHAnsi" w:hAnsiTheme="minorHAnsi" w:cstheme="minorHAnsi"/>
                <w:b/>
                <w:szCs w:val="20"/>
                <w:lang w:eastAsia="hr-HR"/>
              </w:rPr>
              <w:t>2.</w:t>
            </w:r>
          </w:p>
        </w:tc>
        <w:tc>
          <w:tcPr>
            <w:tcW w:w="859" w:type="pct"/>
            <w:vMerge w:val="restart"/>
            <w:tcBorders>
              <w:top w:val="single" w:sz="4" w:space="0" w:color="auto"/>
              <w:left w:val="single" w:sz="4" w:space="0" w:color="auto"/>
              <w:bottom w:val="single" w:sz="4" w:space="0" w:color="auto"/>
              <w:right w:val="single" w:sz="4" w:space="0" w:color="auto"/>
            </w:tcBorders>
            <w:vAlign w:val="center"/>
          </w:tcPr>
          <w:p w:rsidR="007F408F" w:rsidRPr="00B12DFA" w:rsidRDefault="007F408F" w:rsidP="00D44E75">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Organizacija provođenja mjera i aktivnosti sudionika operativnih snaga civilne zaštite za preventivnu zaštitu i otklanjanje posljedica ekstremnih vremenskih uvjeta</w:t>
            </w:r>
          </w:p>
        </w:tc>
        <w:tc>
          <w:tcPr>
            <w:tcW w:w="2466" w:type="pct"/>
            <w:tcBorders>
              <w:top w:val="single" w:sz="6" w:space="0" w:color="auto"/>
              <w:left w:val="single" w:sz="4" w:space="0" w:color="auto"/>
              <w:bottom w:val="single" w:sz="6" w:space="0" w:color="auto"/>
              <w:right w:val="single" w:sz="6" w:space="0" w:color="auto"/>
            </w:tcBorders>
            <w:vAlign w:val="center"/>
          </w:tcPr>
          <w:p w:rsidR="007F408F" w:rsidRPr="00B12DFA" w:rsidRDefault="00F13ADD" w:rsidP="00A757A5">
            <w:pPr>
              <w:spacing w:line="240" w:lineRule="auto"/>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Ekstremne temperature i suše</w:t>
            </w:r>
            <w:r w:rsidR="007F408F" w:rsidRPr="00B12DFA">
              <w:rPr>
                <w:rFonts w:asciiTheme="minorHAnsi" w:eastAsia="Times New Roman" w:hAnsiTheme="minorHAnsi" w:cstheme="minorHAnsi"/>
                <w:sz w:val="20"/>
                <w:szCs w:val="20"/>
                <w:lang w:eastAsia="hr-HR"/>
              </w:rPr>
              <w:t xml:space="preserve">: osiguranje preventivnih mjera, snabdijevanje stanovništva vodom i hranom, nositelji aktivnosti </w:t>
            </w:r>
            <w:r w:rsidR="007549A5" w:rsidRPr="00B12DFA">
              <w:rPr>
                <w:rFonts w:asciiTheme="minorHAnsi" w:eastAsia="Times New Roman" w:hAnsiTheme="minorHAnsi" w:cstheme="minorHAnsi"/>
                <w:sz w:val="20"/>
                <w:szCs w:val="20"/>
                <w:lang w:eastAsia="hr-HR"/>
              </w:rPr>
              <w:t>su DVD-i s područja Općine.</w:t>
            </w:r>
          </w:p>
        </w:tc>
        <w:tc>
          <w:tcPr>
            <w:tcW w:w="1438" w:type="pct"/>
            <w:tcBorders>
              <w:top w:val="single" w:sz="6" w:space="0" w:color="auto"/>
              <w:left w:val="single" w:sz="6" w:space="0" w:color="auto"/>
              <w:bottom w:val="single" w:sz="6" w:space="0" w:color="auto"/>
              <w:right w:val="single" w:sz="6" w:space="0" w:color="auto"/>
            </w:tcBorders>
          </w:tcPr>
          <w:p w:rsidR="007F408F" w:rsidRPr="00B12DFA" w:rsidRDefault="002C7CFD" w:rsidP="00FB3A31">
            <w:pPr>
              <w:pStyle w:val="Odlomakpopisa"/>
              <w:numPr>
                <w:ilvl w:val="0"/>
                <w:numId w:val="67"/>
              </w:numPr>
              <w:autoSpaceDE w:val="0"/>
              <w:autoSpaceDN w:val="0"/>
              <w:adjustRightInd w:val="0"/>
              <w:contextualSpacing/>
              <w:jc w:val="both"/>
              <w:rPr>
                <w:rFonts w:asciiTheme="minorHAnsi" w:hAnsiTheme="minorHAnsi" w:cstheme="minorHAnsi"/>
                <w:b/>
                <w:i/>
                <w:sz w:val="20"/>
                <w:szCs w:val="20"/>
                <w:u w:val="single"/>
              </w:rPr>
            </w:pPr>
            <w:r w:rsidRPr="00B12DFA">
              <w:rPr>
                <w:rFonts w:asciiTheme="minorHAnsi" w:hAnsiTheme="minorHAnsi" w:cstheme="minorHAnsi"/>
                <w:sz w:val="20"/>
                <w:szCs w:val="20"/>
              </w:rPr>
              <w:t xml:space="preserve">DVD-i s područja Općine </w:t>
            </w:r>
            <w:r w:rsidR="009E6ED2">
              <w:rPr>
                <w:rFonts w:asciiTheme="minorHAnsi" w:hAnsiTheme="minorHAnsi" w:cstheme="minorHAnsi"/>
                <w:sz w:val="20"/>
                <w:szCs w:val="20"/>
              </w:rPr>
              <w:t xml:space="preserve">Drnje </w:t>
            </w:r>
            <w:r w:rsidR="00412EA7" w:rsidRPr="00B12DFA">
              <w:rPr>
                <w:rFonts w:asciiTheme="minorHAnsi" w:hAnsiTheme="minorHAnsi" w:cstheme="minorHAnsi"/>
                <w:b/>
                <w:i/>
                <w:sz w:val="20"/>
                <w:szCs w:val="20"/>
                <w:u w:val="single"/>
              </w:rPr>
              <w:t>(Prilog 1</w:t>
            </w:r>
            <w:r w:rsidR="007F408F"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p>
          <w:p w:rsidR="007F408F" w:rsidRPr="00B12DFA" w:rsidRDefault="007F408F" w:rsidP="00FB3A31">
            <w:pPr>
              <w:pStyle w:val="Odlomakpopisa"/>
              <w:numPr>
                <w:ilvl w:val="0"/>
                <w:numId w:val="67"/>
              </w:numPr>
              <w:autoSpaceDE w:val="0"/>
              <w:autoSpaceDN w:val="0"/>
              <w:adjustRightInd w:val="0"/>
              <w:contextualSpacing/>
              <w:jc w:val="both"/>
              <w:rPr>
                <w:rFonts w:asciiTheme="minorHAnsi" w:hAnsiTheme="minorHAnsi" w:cstheme="minorHAnsi"/>
                <w:b/>
                <w:i/>
                <w:sz w:val="20"/>
                <w:szCs w:val="20"/>
                <w:u w:val="single"/>
              </w:rPr>
            </w:pPr>
            <w:r w:rsidRPr="00B12DFA">
              <w:rPr>
                <w:rFonts w:asciiTheme="minorHAnsi" w:hAnsiTheme="minorHAnsi" w:cstheme="minorHAnsi"/>
                <w:sz w:val="20"/>
                <w:szCs w:val="20"/>
              </w:rPr>
              <w:t>Vlasnici kritične infrastrukture</w:t>
            </w:r>
            <w:r w:rsidR="00412EA7" w:rsidRPr="00B12DFA">
              <w:rPr>
                <w:rFonts w:asciiTheme="minorHAnsi" w:hAnsiTheme="minorHAnsi" w:cstheme="minorHAnsi"/>
                <w:b/>
                <w:i/>
                <w:sz w:val="20"/>
                <w:szCs w:val="20"/>
                <w:u w:val="single"/>
              </w:rPr>
              <w:t xml:space="preserve"> (Prilog 4</w:t>
            </w:r>
            <w:r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9</w:t>
            </w:r>
            <w:r w:rsidRPr="00B12DFA">
              <w:rPr>
                <w:rFonts w:asciiTheme="minorHAnsi" w:hAnsiTheme="minorHAnsi" w:cstheme="minorHAnsi"/>
                <w:b/>
                <w:i/>
                <w:sz w:val="20"/>
                <w:szCs w:val="20"/>
                <w:u w:val="single"/>
              </w:rPr>
              <w:t>.)</w:t>
            </w:r>
          </w:p>
          <w:p w:rsidR="007F408F" w:rsidRPr="00B12DFA" w:rsidRDefault="009E6ED2" w:rsidP="00FB3A31">
            <w:pPr>
              <w:pStyle w:val="Odlomakpopisa"/>
              <w:numPr>
                <w:ilvl w:val="0"/>
                <w:numId w:val="67"/>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T</w:t>
            </w:r>
            <w:r w:rsidR="007F408F" w:rsidRPr="00B12DFA">
              <w:rPr>
                <w:rFonts w:asciiTheme="minorHAnsi" w:hAnsiTheme="minorHAnsi" w:cstheme="minorHAnsi"/>
                <w:sz w:val="20"/>
                <w:szCs w:val="20"/>
              </w:rPr>
              <w:t>vrtke i obrti koji mogu pomoći MTS</w:t>
            </w:r>
            <w:r>
              <w:rPr>
                <w:rFonts w:asciiTheme="minorHAnsi" w:hAnsiTheme="minorHAnsi" w:cstheme="minorHAnsi"/>
                <w:sz w:val="20"/>
                <w:szCs w:val="20"/>
              </w:rPr>
              <w:t xml:space="preserve"> </w:t>
            </w:r>
            <w:r w:rsidRPr="00B12DFA">
              <w:rPr>
                <w:rFonts w:asciiTheme="minorHAnsi" w:hAnsiTheme="minorHAnsi" w:cstheme="minorHAnsi"/>
                <w:b/>
                <w:i/>
                <w:sz w:val="20"/>
                <w:szCs w:val="20"/>
                <w:u w:val="single"/>
              </w:rPr>
              <w:t>(Prilog 4.</w:t>
            </w:r>
            <w:r>
              <w:rPr>
                <w:rFonts w:asciiTheme="minorHAnsi" w:hAnsiTheme="minorHAnsi" w:cstheme="minorHAnsi"/>
                <w:b/>
                <w:i/>
                <w:sz w:val="20"/>
                <w:szCs w:val="20"/>
                <w:u w:val="single"/>
              </w:rPr>
              <w:t>11</w:t>
            </w:r>
            <w:r w:rsidRPr="00B12DFA">
              <w:rPr>
                <w:rFonts w:asciiTheme="minorHAnsi" w:hAnsiTheme="minorHAnsi" w:cstheme="minorHAnsi"/>
                <w:b/>
                <w:i/>
                <w:sz w:val="20"/>
                <w:szCs w:val="20"/>
                <w:u w:val="single"/>
              </w:rPr>
              <w:t>.)</w:t>
            </w:r>
          </w:p>
        </w:tc>
      </w:tr>
      <w:tr w:rsidR="007F408F" w:rsidRPr="00B12DFA" w:rsidTr="00673DB3">
        <w:trPr>
          <w:trHeight w:val="2266"/>
          <w:jc w:val="center"/>
        </w:trPr>
        <w:tc>
          <w:tcPr>
            <w:tcW w:w="237"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08F" w:rsidRPr="00B12DFA" w:rsidRDefault="007F408F" w:rsidP="00412EA7">
            <w:pPr>
              <w:pStyle w:val="Bezproreda"/>
              <w:jc w:val="center"/>
              <w:rPr>
                <w:rFonts w:asciiTheme="minorHAnsi" w:hAnsiTheme="minorHAnsi" w:cstheme="minorHAnsi"/>
                <w:szCs w:val="20"/>
                <w:lang w:eastAsia="hr-HR"/>
              </w:rPr>
            </w:pPr>
          </w:p>
        </w:tc>
        <w:tc>
          <w:tcPr>
            <w:tcW w:w="859" w:type="pct"/>
            <w:vMerge/>
            <w:tcBorders>
              <w:top w:val="single" w:sz="4" w:space="0" w:color="auto"/>
              <w:left w:val="single" w:sz="4" w:space="0" w:color="auto"/>
              <w:bottom w:val="single" w:sz="4" w:space="0" w:color="auto"/>
              <w:right w:val="single" w:sz="4" w:space="0" w:color="auto"/>
            </w:tcBorders>
            <w:vAlign w:val="center"/>
          </w:tcPr>
          <w:p w:rsidR="007F408F" w:rsidRPr="00B12DFA" w:rsidRDefault="007F408F" w:rsidP="00412EA7">
            <w:pPr>
              <w:pStyle w:val="Bezproreda"/>
              <w:rPr>
                <w:rFonts w:asciiTheme="minorHAnsi" w:hAnsiTheme="minorHAnsi" w:cstheme="minorHAnsi"/>
                <w:szCs w:val="20"/>
                <w:lang w:eastAsia="hr-HR"/>
              </w:rPr>
            </w:pPr>
          </w:p>
        </w:tc>
        <w:tc>
          <w:tcPr>
            <w:tcW w:w="2466" w:type="pct"/>
            <w:tcBorders>
              <w:top w:val="single" w:sz="6" w:space="0" w:color="auto"/>
              <w:left w:val="single" w:sz="4" w:space="0" w:color="auto"/>
              <w:bottom w:val="single" w:sz="4" w:space="0" w:color="auto"/>
              <w:right w:val="single" w:sz="6" w:space="0" w:color="auto"/>
            </w:tcBorders>
            <w:vAlign w:val="center"/>
          </w:tcPr>
          <w:p w:rsidR="007F408F" w:rsidRPr="00B12DFA" w:rsidRDefault="007F408F" w:rsidP="009E6ED2">
            <w:pPr>
              <w:widowControl w:val="0"/>
              <w:tabs>
                <w:tab w:val="left" w:pos="401"/>
              </w:tabs>
              <w:autoSpaceDE w:val="0"/>
              <w:autoSpaceDN w:val="0"/>
              <w:adjustRightInd w:val="0"/>
              <w:spacing w:line="240" w:lineRule="auto"/>
              <w:rPr>
                <w:rFonts w:asciiTheme="minorHAnsi" w:eastAsia="Times New Roman" w:hAnsiTheme="minorHAnsi" w:cstheme="minorHAnsi"/>
                <w:sz w:val="20"/>
                <w:szCs w:val="20"/>
                <w:lang w:eastAsia="hr-HR"/>
              </w:rPr>
            </w:pPr>
            <w:r w:rsidRPr="00B12DFA">
              <w:rPr>
                <w:rFonts w:asciiTheme="minorHAnsi" w:eastAsia="Times New Roman" w:hAnsiTheme="minorHAnsi" w:cstheme="minorHAnsi"/>
                <w:sz w:val="20"/>
                <w:szCs w:val="20"/>
                <w:lang w:eastAsia="hr-HR"/>
              </w:rPr>
              <w:t>Organizacija provođenja asanacije</w:t>
            </w:r>
            <w:r w:rsidR="00B12DFA" w:rsidRPr="00B12DFA">
              <w:rPr>
                <w:rFonts w:asciiTheme="minorHAnsi" w:eastAsia="Times New Roman" w:hAnsiTheme="minorHAnsi" w:cstheme="minorHAnsi"/>
                <w:sz w:val="20"/>
                <w:szCs w:val="20"/>
                <w:lang w:eastAsia="hr-HR"/>
              </w:rPr>
              <w:t>:</w:t>
            </w:r>
          </w:p>
          <w:p w:rsidR="007F408F" w:rsidRPr="00B12DFA" w:rsidRDefault="007F408F" w:rsidP="00FB3A31">
            <w:pPr>
              <w:pStyle w:val="Odlomakpopisa"/>
              <w:widowControl w:val="0"/>
              <w:numPr>
                <w:ilvl w:val="0"/>
                <w:numId w:val="68"/>
              </w:numPr>
              <w:tabs>
                <w:tab w:val="left" w:pos="401"/>
              </w:tabs>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Provođenje asanacije terena provoditi će komunalne tvrtke, pravne osobe s građevinskom mehanizacijom, vatrogasne snage, povjerenici civilne zaštite, vlasnici kritične infrastrukture, vlasnici objekata, stanovništvo</w:t>
            </w:r>
            <w:r w:rsidR="00B12DFA" w:rsidRPr="00B12DFA">
              <w:rPr>
                <w:rFonts w:asciiTheme="minorHAnsi" w:hAnsiTheme="minorHAnsi" w:cstheme="minorHAnsi"/>
                <w:sz w:val="20"/>
                <w:szCs w:val="20"/>
              </w:rPr>
              <w:t>,</w:t>
            </w:r>
            <w:r w:rsidRPr="00B12DFA">
              <w:rPr>
                <w:rFonts w:asciiTheme="minorHAnsi" w:hAnsiTheme="minorHAnsi" w:cstheme="minorHAnsi"/>
                <w:sz w:val="20"/>
                <w:szCs w:val="20"/>
              </w:rPr>
              <w:t xml:space="preserve"> a po potrebi i ostale snage civilne zaštite</w:t>
            </w:r>
            <w:r w:rsidR="00B12DFA" w:rsidRPr="00B12DFA">
              <w:rPr>
                <w:rFonts w:asciiTheme="minorHAnsi" w:hAnsiTheme="minorHAnsi" w:cstheme="minorHAnsi"/>
                <w:sz w:val="20"/>
                <w:szCs w:val="20"/>
              </w:rPr>
              <w:t>.</w:t>
            </w:r>
          </w:p>
        </w:tc>
        <w:tc>
          <w:tcPr>
            <w:tcW w:w="1438" w:type="pct"/>
            <w:tcBorders>
              <w:top w:val="single" w:sz="6" w:space="0" w:color="auto"/>
              <w:left w:val="single" w:sz="6" w:space="0" w:color="auto"/>
              <w:bottom w:val="single" w:sz="6" w:space="0" w:color="auto"/>
              <w:right w:val="single" w:sz="6" w:space="0" w:color="auto"/>
            </w:tcBorders>
            <w:vAlign w:val="center"/>
          </w:tcPr>
          <w:p w:rsidR="00B12DFA" w:rsidRPr="00B12DFA" w:rsidRDefault="002C7CFD" w:rsidP="00FB3A31">
            <w:pPr>
              <w:pStyle w:val="Odlomakpopisa"/>
              <w:numPr>
                <w:ilvl w:val="0"/>
                <w:numId w:val="69"/>
              </w:numPr>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DVD-i s područja Općine</w:t>
            </w:r>
            <w:r w:rsidR="00B12DFA" w:rsidRPr="00B12DFA">
              <w:rPr>
                <w:rFonts w:asciiTheme="minorHAnsi" w:hAnsiTheme="minorHAnsi" w:cstheme="minorHAnsi"/>
                <w:sz w:val="20"/>
                <w:szCs w:val="20"/>
              </w:rPr>
              <w:t xml:space="preserve"> </w:t>
            </w:r>
            <w:r w:rsidR="009E6ED2">
              <w:rPr>
                <w:rFonts w:asciiTheme="minorHAnsi" w:hAnsiTheme="minorHAnsi" w:cstheme="minorHAnsi"/>
                <w:sz w:val="20"/>
                <w:szCs w:val="20"/>
              </w:rPr>
              <w:t xml:space="preserve">Drnje </w:t>
            </w:r>
            <w:r w:rsidR="00412EA7" w:rsidRPr="00B12DFA">
              <w:rPr>
                <w:rFonts w:asciiTheme="minorHAnsi" w:hAnsiTheme="minorHAnsi" w:cstheme="minorHAnsi"/>
                <w:b/>
                <w:i/>
                <w:sz w:val="20"/>
                <w:szCs w:val="20"/>
                <w:u w:val="single"/>
              </w:rPr>
              <w:t>(Prilog 1</w:t>
            </w:r>
            <w:r w:rsidR="007F408F"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r w:rsidR="007F408F" w:rsidRPr="00B12DFA">
              <w:rPr>
                <w:rFonts w:asciiTheme="minorHAnsi" w:hAnsiTheme="minorHAnsi" w:cstheme="minorHAnsi"/>
                <w:sz w:val="20"/>
                <w:szCs w:val="20"/>
              </w:rPr>
              <w:t xml:space="preserve"> </w:t>
            </w:r>
          </w:p>
          <w:p w:rsidR="007F408F" w:rsidRPr="00B12DFA" w:rsidRDefault="007F408F" w:rsidP="00FB3A31">
            <w:pPr>
              <w:pStyle w:val="Odlomakpopisa"/>
              <w:numPr>
                <w:ilvl w:val="0"/>
                <w:numId w:val="69"/>
              </w:numPr>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JVP</w:t>
            </w:r>
            <w:r w:rsidR="009E6ED2">
              <w:rPr>
                <w:rFonts w:asciiTheme="minorHAnsi" w:hAnsiTheme="minorHAnsi" w:cstheme="minorHAnsi"/>
                <w:sz w:val="20"/>
                <w:szCs w:val="20"/>
              </w:rPr>
              <w:t xml:space="preserve"> Koprivnica </w:t>
            </w:r>
            <w:r w:rsidR="009E6ED2" w:rsidRPr="009E6ED2">
              <w:rPr>
                <w:rFonts w:asciiTheme="minorHAnsi" w:hAnsiTheme="minorHAnsi" w:cs="Arial"/>
                <w:b/>
                <w:i/>
                <w:sz w:val="20"/>
                <w:szCs w:val="20"/>
              </w:rPr>
              <w:t>(</w:t>
            </w:r>
            <w:r w:rsidR="00412EA7" w:rsidRPr="009E6ED2">
              <w:rPr>
                <w:rFonts w:asciiTheme="minorHAnsi" w:hAnsiTheme="minorHAnsi" w:cstheme="minorHAnsi"/>
                <w:b/>
                <w:i/>
                <w:sz w:val="20"/>
                <w:szCs w:val="20"/>
                <w:u w:val="single"/>
              </w:rPr>
              <w:t>Prilog 4</w:t>
            </w:r>
            <w:r w:rsidRPr="009E6ED2">
              <w:rPr>
                <w:rFonts w:asciiTheme="minorHAnsi" w:hAnsiTheme="minorHAnsi" w:cstheme="minorHAnsi"/>
                <w:b/>
                <w:i/>
                <w:sz w:val="20"/>
                <w:szCs w:val="20"/>
                <w:u w:val="single"/>
              </w:rPr>
              <w:t>.1.)</w:t>
            </w:r>
          </w:p>
          <w:p w:rsidR="002C7CFD" w:rsidRPr="00B12DFA" w:rsidRDefault="00B12DFA" w:rsidP="00FB3A31">
            <w:pPr>
              <w:pStyle w:val="Odlomakpopisa"/>
              <w:numPr>
                <w:ilvl w:val="0"/>
                <w:numId w:val="69"/>
              </w:numPr>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 xml:space="preserve">Vlasnici kritičnih infrastruktura </w:t>
            </w:r>
            <w:r w:rsidR="00412EA7" w:rsidRPr="00B12DFA">
              <w:rPr>
                <w:rFonts w:asciiTheme="minorHAnsi" w:hAnsiTheme="minorHAnsi" w:cstheme="minorHAnsi"/>
                <w:b/>
                <w:i/>
                <w:sz w:val="20"/>
                <w:szCs w:val="20"/>
                <w:u w:val="single"/>
              </w:rPr>
              <w:t>(Prilog 4.9</w:t>
            </w:r>
            <w:r w:rsidR="001000E9" w:rsidRPr="00B12DFA">
              <w:rPr>
                <w:rFonts w:asciiTheme="minorHAnsi" w:hAnsiTheme="minorHAnsi" w:cstheme="minorHAnsi"/>
                <w:b/>
                <w:i/>
                <w:sz w:val="20"/>
                <w:szCs w:val="20"/>
                <w:u w:val="single"/>
              </w:rPr>
              <w:t>.)</w:t>
            </w:r>
          </w:p>
          <w:p w:rsidR="007F408F" w:rsidRPr="00B12DFA" w:rsidRDefault="007F408F" w:rsidP="00FB3A31">
            <w:pPr>
              <w:pStyle w:val="Odlomakpopisa"/>
              <w:numPr>
                <w:ilvl w:val="0"/>
                <w:numId w:val="69"/>
              </w:numPr>
              <w:autoSpaceDE w:val="0"/>
              <w:autoSpaceDN w:val="0"/>
              <w:adjustRightInd w:val="0"/>
              <w:jc w:val="both"/>
              <w:rPr>
                <w:rFonts w:asciiTheme="minorHAnsi" w:hAnsiTheme="minorHAnsi" w:cstheme="minorHAnsi"/>
                <w:sz w:val="20"/>
                <w:szCs w:val="20"/>
              </w:rPr>
            </w:pPr>
            <w:r w:rsidRPr="00B12DFA">
              <w:rPr>
                <w:rFonts w:asciiTheme="minorHAnsi" w:hAnsiTheme="minorHAnsi" w:cstheme="minorHAnsi"/>
                <w:sz w:val="20"/>
                <w:szCs w:val="20"/>
              </w:rPr>
              <w:t>Hrvatski telekom</w:t>
            </w:r>
            <w:r w:rsidR="00012F0C" w:rsidRPr="00B12DFA">
              <w:rPr>
                <w:rFonts w:asciiTheme="minorHAnsi" w:hAnsiTheme="minorHAnsi" w:cstheme="minorHAnsi"/>
                <w:sz w:val="20"/>
                <w:szCs w:val="20"/>
              </w:rPr>
              <w:t xml:space="preserve"> d.d. </w:t>
            </w:r>
            <w:r w:rsidR="00412EA7" w:rsidRPr="00B12DFA">
              <w:rPr>
                <w:rFonts w:asciiTheme="minorHAnsi" w:hAnsiTheme="minorHAnsi" w:cstheme="minorHAnsi"/>
                <w:b/>
                <w:i/>
                <w:sz w:val="20"/>
                <w:szCs w:val="20"/>
                <w:u w:val="single"/>
              </w:rPr>
              <w:t>(Prilog 4</w:t>
            </w:r>
            <w:r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1</w:t>
            </w:r>
            <w:r w:rsidR="00A757A5">
              <w:rPr>
                <w:rFonts w:asciiTheme="minorHAnsi" w:hAnsiTheme="minorHAnsi" w:cstheme="minorHAnsi"/>
                <w:b/>
                <w:i/>
                <w:sz w:val="20"/>
                <w:szCs w:val="20"/>
                <w:u w:val="single"/>
              </w:rPr>
              <w:t>3</w:t>
            </w:r>
            <w:r w:rsidRPr="00B12DFA">
              <w:rPr>
                <w:rFonts w:asciiTheme="minorHAnsi" w:hAnsiTheme="minorHAnsi" w:cstheme="minorHAnsi"/>
                <w:b/>
                <w:i/>
                <w:sz w:val="20"/>
                <w:szCs w:val="20"/>
                <w:u w:val="single"/>
              </w:rPr>
              <w:t>.)</w:t>
            </w:r>
          </w:p>
          <w:p w:rsidR="001000E9" w:rsidRPr="00B12DFA" w:rsidRDefault="007F408F"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 xml:space="preserve">Povjerenici civilne zaštite </w:t>
            </w:r>
            <w:r w:rsidR="00412EA7" w:rsidRPr="00B12DFA">
              <w:rPr>
                <w:rFonts w:asciiTheme="minorHAnsi" w:hAnsiTheme="minorHAnsi" w:cstheme="minorHAnsi"/>
                <w:sz w:val="20"/>
                <w:szCs w:val="20"/>
              </w:rPr>
              <w:t xml:space="preserve">i njihovi zamjenici </w:t>
            </w:r>
            <w:r w:rsidR="00412EA7" w:rsidRPr="00B12DFA">
              <w:rPr>
                <w:rFonts w:asciiTheme="minorHAnsi" w:hAnsiTheme="minorHAnsi" w:cstheme="minorHAnsi"/>
                <w:b/>
                <w:i/>
                <w:sz w:val="20"/>
                <w:szCs w:val="20"/>
                <w:u w:val="single"/>
              </w:rPr>
              <w:t>(Prilog  1</w:t>
            </w:r>
            <w:r w:rsidRPr="00B12DFA">
              <w:rPr>
                <w:rFonts w:asciiTheme="minorHAnsi" w:hAnsiTheme="minorHAnsi" w:cstheme="minorHAnsi"/>
                <w:b/>
                <w:i/>
                <w:sz w:val="20"/>
                <w:szCs w:val="20"/>
                <w:u w:val="single"/>
              </w:rPr>
              <w:t>.</w:t>
            </w:r>
            <w:r w:rsidR="00A757A5">
              <w:rPr>
                <w:rFonts w:asciiTheme="minorHAnsi" w:hAnsiTheme="minorHAnsi" w:cstheme="minorHAnsi"/>
                <w:b/>
                <w:i/>
                <w:sz w:val="20"/>
                <w:szCs w:val="20"/>
                <w:u w:val="single"/>
              </w:rPr>
              <w:t>6</w:t>
            </w:r>
            <w:r w:rsidRPr="00B12DFA">
              <w:rPr>
                <w:rFonts w:asciiTheme="minorHAnsi" w:hAnsiTheme="minorHAnsi" w:cstheme="minorHAnsi"/>
                <w:b/>
                <w:i/>
                <w:sz w:val="20"/>
                <w:szCs w:val="20"/>
                <w:u w:val="single"/>
              </w:rPr>
              <w:t>.)</w:t>
            </w:r>
          </w:p>
        </w:tc>
      </w:tr>
      <w:tr w:rsidR="007F408F" w:rsidRPr="00B12DFA" w:rsidTr="00673DB3">
        <w:trPr>
          <w:trHeight w:val="2838"/>
          <w:jc w:val="center"/>
        </w:trPr>
        <w:tc>
          <w:tcPr>
            <w:tcW w:w="237" w:type="pct"/>
            <w:vMerge w:val="restart"/>
            <w:tcBorders>
              <w:top w:val="single" w:sz="4" w:space="0" w:color="auto"/>
              <w:left w:val="single" w:sz="6" w:space="0" w:color="auto"/>
              <w:right w:val="single" w:sz="6" w:space="0" w:color="auto"/>
            </w:tcBorders>
            <w:shd w:val="clear" w:color="auto" w:fill="DBE5F1" w:themeFill="accent1" w:themeFillTint="33"/>
            <w:vAlign w:val="center"/>
          </w:tcPr>
          <w:p w:rsidR="007F408F" w:rsidRPr="009E6ED2" w:rsidRDefault="009E6ED2" w:rsidP="009E6ED2">
            <w:pPr>
              <w:pStyle w:val="Bezproreda"/>
              <w:jc w:val="center"/>
              <w:rPr>
                <w:rFonts w:asciiTheme="minorHAnsi" w:hAnsiTheme="minorHAnsi" w:cstheme="minorHAnsi"/>
                <w:b/>
                <w:szCs w:val="20"/>
                <w:lang w:eastAsia="hr-HR"/>
              </w:rPr>
            </w:pPr>
            <w:r w:rsidRPr="009E6ED2">
              <w:rPr>
                <w:rFonts w:asciiTheme="minorHAnsi" w:hAnsiTheme="minorHAnsi" w:cstheme="minorHAnsi"/>
                <w:b/>
                <w:szCs w:val="20"/>
                <w:lang w:eastAsia="hr-HR"/>
              </w:rPr>
              <w:lastRenderedPageBreak/>
              <w:t>3.</w:t>
            </w:r>
          </w:p>
        </w:tc>
        <w:tc>
          <w:tcPr>
            <w:tcW w:w="859" w:type="pct"/>
            <w:vMerge w:val="restart"/>
            <w:tcBorders>
              <w:top w:val="single" w:sz="4" w:space="0" w:color="auto"/>
              <w:left w:val="single" w:sz="6" w:space="0" w:color="auto"/>
              <w:right w:val="single" w:sz="6" w:space="0" w:color="auto"/>
            </w:tcBorders>
            <w:vAlign w:val="center"/>
          </w:tcPr>
          <w:p w:rsidR="007F408F" w:rsidRPr="00B12DFA" w:rsidRDefault="009E6ED2" w:rsidP="009E6ED2">
            <w:pPr>
              <w:pStyle w:val="Bezproreda"/>
              <w:jc w:val="both"/>
              <w:rPr>
                <w:rFonts w:asciiTheme="minorHAnsi" w:hAnsiTheme="minorHAnsi" w:cstheme="minorHAnsi"/>
                <w:szCs w:val="20"/>
                <w:lang w:eastAsia="hr-HR"/>
              </w:rPr>
            </w:pPr>
            <w:r>
              <w:rPr>
                <w:rFonts w:asciiTheme="minorHAnsi" w:hAnsiTheme="minorHAnsi" w:cstheme="minorHAnsi"/>
                <w:szCs w:val="20"/>
                <w:lang w:eastAsia="hr-HR"/>
              </w:rPr>
              <w:t>Organizacija pružanja medicinske i veterinarske pomoći</w:t>
            </w:r>
          </w:p>
        </w:tc>
        <w:tc>
          <w:tcPr>
            <w:tcW w:w="2466" w:type="pct"/>
            <w:tcBorders>
              <w:top w:val="single" w:sz="4" w:space="0" w:color="auto"/>
              <w:left w:val="single" w:sz="6" w:space="0" w:color="auto"/>
              <w:right w:val="single" w:sz="6" w:space="0" w:color="auto"/>
            </w:tcBorders>
            <w:vAlign w:val="center"/>
          </w:tcPr>
          <w:p w:rsidR="007F408F" w:rsidRPr="009E6ED2" w:rsidRDefault="007F408F" w:rsidP="00673DB3">
            <w:pPr>
              <w:widowControl w:val="0"/>
              <w:tabs>
                <w:tab w:val="left" w:pos="401"/>
              </w:tabs>
              <w:autoSpaceDE w:val="0"/>
              <w:autoSpaceDN w:val="0"/>
              <w:adjustRightInd w:val="0"/>
              <w:spacing w:line="240" w:lineRule="auto"/>
              <w:rPr>
                <w:rFonts w:asciiTheme="minorHAnsi" w:hAnsiTheme="minorHAnsi" w:cstheme="minorHAnsi"/>
                <w:sz w:val="20"/>
                <w:szCs w:val="20"/>
              </w:rPr>
            </w:pPr>
            <w:r w:rsidRPr="009E6ED2">
              <w:rPr>
                <w:rFonts w:asciiTheme="minorHAnsi" w:hAnsiTheme="minorHAnsi" w:cstheme="minorHAnsi"/>
                <w:sz w:val="20"/>
                <w:szCs w:val="20"/>
              </w:rPr>
              <w:t>Organizacija pružanja prve medicinske pomoći i medicinskog zbrinjavanja</w:t>
            </w:r>
            <w:r w:rsidR="00B12DFA" w:rsidRPr="009E6ED2">
              <w:rPr>
                <w:rFonts w:asciiTheme="minorHAnsi" w:hAnsiTheme="minorHAnsi" w:cstheme="minorHAnsi"/>
                <w:sz w:val="20"/>
                <w:szCs w:val="20"/>
              </w:rPr>
              <w:t>:</w:t>
            </w:r>
          </w:p>
          <w:p w:rsidR="007F408F" w:rsidRPr="009E6ED2" w:rsidRDefault="007F408F" w:rsidP="00673DB3">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Stožer prikuplja informacije o stanju objekata za pružanje zdravstvenih usluga</w:t>
            </w:r>
            <w:r w:rsidR="00673DB3">
              <w:rPr>
                <w:rFonts w:asciiTheme="minorHAnsi" w:hAnsiTheme="minorHAnsi" w:cstheme="minorHAnsi"/>
                <w:szCs w:val="20"/>
                <w:lang w:eastAsia="hr-HR"/>
              </w:rPr>
              <w:t xml:space="preserve"> i </w:t>
            </w:r>
            <w:r w:rsidRPr="009E6ED2">
              <w:rPr>
                <w:rFonts w:asciiTheme="minorHAnsi" w:hAnsiTheme="minorHAnsi" w:cstheme="minorHAnsi"/>
                <w:szCs w:val="20"/>
                <w:lang w:eastAsia="hr-HR"/>
              </w:rPr>
              <w:t>informacije o stanju medicinske opreme i zaliha lijekova te sanitetskog materijala.</w:t>
            </w:r>
          </w:p>
          <w:p w:rsidR="007F408F" w:rsidRPr="009E6ED2" w:rsidRDefault="007F408F" w:rsidP="00673DB3">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Prvu pomoć pružiti će Zavod za hitnu medicinu</w:t>
            </w:r>
            <w:r w:rsidR="00B12DFA" w:rsidRPr="009E6ED2">
              <w:rPr>
                <w:rFonts w:asciiTheme="minorHAnsi" w:hAnsiTheme="minorHAnsi" w:cstheme="minorHAnsi"/>
                <w:szCs w:val="20"/>
                <w:lang w:eastAsia="hr-HR"/>
              </w:rPr>
              <w:t xml:space="preserve"> i </w:t>
            </w:r>
            <w:r w:rsidRPr="009E6ED2">
              <w:rPr>
                <w:rFonts w:asciiTheme="minorHAnsi" w:hAnsiTheme="minorHAnsi" w:cstheme="minorHAnsi"/>
                <w:szCs w:val="20"/>
                <w:lang w:eastAsia="hr-HR"/>
              </w:rPr>
              <w:t>Gradsko društvo Crvenog križa</w:t>
            </w:r>
            <w:r w:rsidR="00B12DFA" w:rsidRPr="009E6ED2">
              <w:rPr>
                <w:rFonts w:asciiTheme="minorHAnsi" w:hAnsiTheme="minorHAnsi" w:cstheme="minorHAnsi"/>
                <w:szCs w:val="20"/>
                <w:lang w:eastAsia="hr-HR"/>
              </w:rPr>
              <w:t>.</w:t>
            </w:r>
          </w:p>
          <w:p w:rsidR="00B12DFA" w:rsidRPr="009E6ED2" w:rsidRDefault="007F408F" w:rsidP="00673DB3">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 xml:space="preserve">Medicinsko </w:t>
            </w:r>
            <w:r w:rsidR="00421C38" w:rsidRPr="009E6ED2">
              <w:rPr>
                <w:rFonts w:asciiTheme="minorHAnsi" w:hAnsiTheme="minorHAnsi" w:cstheme="minorHAnsi"/>
                <w:szCs w:val="20"/>
                <w:lang w:eastAsia="hr-HR"/>
              </w:rPr>
              <w:t>zbrinjavanje p</w:t>
            </w:r>
            <w:r w:rsidR="007549A5" w:rsidRPr="009E6ED2">
              <w:rPr>
                <w:rFonts w:asciiTheme="minorHAnsi" w:hAnsiTheme="minorHAnsi" w:cstheme="minorHAnsi"/>
                <w:szCs w:val="20"/>
                <w:lang w:eastAsia="hr-HR"/>
              </w:rPr>
              <w:t xml:space="preserve">rovodit će se u </w:t>
            </w:r>
            <w:r w:rsidR="009E6ED2" w:rsidRPr="009E6ED2">
              <w:rPr>
                <w:rFonts w:asciiTheme="minorHAnsi" w:hAnsiTheme="minorHAnsi" w:cstheme="minorHAnsi"/>
                <w:szCs w:val="20"/>
                <w:lang w:eastAsia="hr-HR"/>
              </w:rPr>
              <w:t>Ordinaciji</w:t>
            </w:r>
            <w:r w:rsidR="007549A5" w:rsidRPr="009E6ED2">
              <w:rPr>
                <w:rFonts w:asciiTheme="minorHAnsi" w:hAnsiTheme="minorHAnsi" w:cstheme="minorHAnsi"/>
                <w:szCs w:val="20"/>
                <w:lang w:eastAsia="hr-HR"/>
              </w:rPr>
              <w:t xml:space="preserve"> opće medicine </w:t>
            </w:r>
            <w:r w:rsidR="00421C38" w:rsidRPr="009E6ED2">
              <w:rPr>
                <w:rFonts w:asciiTheme="minorHAnsi" w:hAnsiTheme="minorHAnsi" w:cstheme="minorHAnsi"/>
                <w:szCs w:val="20"/>
                <w:lang w:eastAsia="hr-HR"/>
              </w:rPr>
              <w:t xml:space="preserve">i </w:t>
            </w:r>
            <w:r w:rsidR="009E6ED2" w:rsidRPr="009E6ED2">
              <w:rPr>
                <w:rFonts w:asciiTheme="minorHAnsi" w:hAnsiTheme="minorHAnsi" w:cstheme="minorHAnsi"/>
                <w:szCs w:val="20"/>
                <w:lang w:eastAsia="hr-HR"/>
              </w:rPr>
              <w:t>Općoj bolnici Tomislav Bardek Koprivnica.</w:t>
            </w:r>
          </w:p>
          <w:p w:rsidR="007F408F" w:rsidRPr="009E6ED2" w:rsidRDefault="007F408F" w:rsidP="00673DB3">
            <w:pPr>
              <w:pStyle w:val="Bezproreda"/>
              <w:jc w:val="both"/>
              <w:rPr>
                <w:rFonts w:asciiTheme="minorHAnsi" w:hAnsiTheme="minorHAnsi" w:cstheme="minorHAnsi"/>
                <w:szCs w:val="20"/>
                <w:lang w:eastAsia="hr-HR"/>
              </w:rPr>
            </w:pPr>
            <w:r w:rsidRPr="009E6ED2">
              <w:rPr>
                <w:rFonts w:asciiTheme="minorHAnsi" w:hAnsiTheme="minorHAnsi" w:cstheme="minorHAnsi"/>
                <w:szCs w:val="20"/>
                <w:lang w:eastAsia="hr-HR"/>
              </w:rPr>
              <w:t>Psihološku potporu pružiti će djel</w:t>
            </w:r>
            <w:r w:rsidR="00B12DFA" w:rsidRPr="009E6ED2">
              <w:rPr>
                <w:rFonts w:asciiTheme="minorHAnsi" w:hAnsiTheme="minorHAnsi" w:cstheme="minorHAnsi"/>
                <w:szCs w:val="20"/>
                <w:lang w:eastAsia="hr-HR"/>
              </w:rPr>
              <w:t>atnici Centra za socijalnu skrb.</w:t>
            </w:r>
          </w:p>
          <w:p w:rsidR="007F408F" w:rsidRPr="00B12DFA" w:rsidRDefault="00673DB3" w:rsidP="00673DB3">
            <w:pPr>
              <w:pStyle w:val="Bezproreda"/>
              <w:jc w:val="both"/>
              <w:rPr>
                <w:rFonts w:asciiTheme="minorHAnsi" w:eastAsia="Calibri" w:hAnsiTheme="minorHAnsi" w:cstheme="minorHAnsi"/>
                <w:szCs w:val="20"/>
              </w:rPr>
            </w:pPr>
            <w:r>
              <w:rPr>
                <w:rFonts w:asciiTheme="minorHAnsi" w:hAnsiTheme="minorHAnsi" w:cstheme="minorHAnsi"/>
                <w:szCs w:val="20"/>
                <w:lang w:eastAsia="hr-HR"/>
              </w:rPr>
              <w:t xml:space="preserve">U slučaju potrebe, načelnica Stožera </w:t>
            </w:r>
            <w:r w:rsidR="007F408F" w:rsidRPr="009E6ED2">
              <w:rPr>
                <w:rFonts w:asciiTheme="minorHAnsi" w:hAnsiTheme="minorHAnsi" w:cstheme="minorHAnsi"/>
                <w:szCs w:val="20"/>
                <w:lang w:eastAsia="hr-HR"/>
              </w:rPr>
              <w:t xml:space="preserve">traži pomoć od </w:t>
            </w:r>
            <w:r w:rsidR="00421C38" w:rsidRPr="009E6ED2">
              <w:rPr>
                <w:rFonts w:asciiTheme="minorHAnsi" w:hAnsiTheme="minorHAnsi" w:cstheme="minorHAnsi"/>
                <w:szCs w:val="20"/>
                <w:lang w:eastAsia="hr-HR"/>
              </w:rPr>
              <w:t xml:space="preserve"> </w:t>
            </w:r>
            <w:r w:rsidR="009E6ED2" w:rsidRPr="009E6ED2">
              <w:rPr>
                <w:rFonts w:asciiTheme="minorHAnsi" w:hAnsiTheme="minorHAnsi" w:cstheme="minorHAnsi"/>
                <w:szCs w:val="20"/>
                <w:lang w:eastAsia="hr-HR"/>
              </w:rPr>
              <w:t xml:space="preserve">Koprivničko-križevačke </w:t>
            </w:r>
            <w:r w:rsidR="007F408F" w:rsidRPr="009E6ED2">
              <w:rPr>
                <w:rFonts w:asciiTheme="minorHAnsi" w:hAnsiTheme="minorHAnsi" w:cstheme="minorHAnsi"/>
                <w:szCs w:val="20"/>
                <w:lang w:eastAsia="hr-HR"/>
              </w:rPr>
              <w:t>županij</w:t>
            </w:r>
            <w:r w:rsidR="001E0E68">
              <w:rPr>
                <w:rFonts w:asciiTheme="minorHAnsi" w:hAnsiTheme="minorHAnsi" w:cstheme="minorHAnsi"/>
                <w:szCs w:val="20"/>
                <w:lang w:eastAsia="hr-HR"/>
              </w:rPr>
              <w:t xml:space="preserve">e </w:t>
            </w:r>
            <w:r w:rsidR="001E0E68">
              <w:rPr>
                <w:rFonts w:asciiTheme="minorHAnsi" w:hAnsiTheme="minorHAnsi" w:cstheme="minorHAnsi"/>
                <w:b/>
                <w:i/>
                <w:szCs w:val="20"/>
                <w:u w:val="single"/>
              </w:rPr>
              <w:t>(Prilog 3</w:t>
            </w:r>
            <w:r w:rsidR="001E0E68" w:rsidRPr="00B12DFA">
              <w:rPr>
                <w:rFonts w:asciiTheme="minorHAnsi" w:hAnsiTheme="minorHAnsi" w:cstheme="minorHAnsi"/>
                <w:b/>
                <w:i/>
                <w:szCs w:val="20"/>
                <w:u w:val="single"/>
              </w:rPr>
              <w:t>.3.)</w:t>
            </w:r>
            <w:r w:rsidR="007F408F" w:rsidRPr="009E6ED2">
              <w:rPr>
                <w:rFonts w:asciiTheme="minorHAnsi" w:hAnsiTheme="minorHAnsi" w:cstheme="minorHAnsi"/>
                <w:szCs w:val="20"/>
                <w:lang w:eastAsia="hr-HR"/>
              </w:rPr>
              <w:t>.</w:t>
            </w:r>
          </w:p>
        </w:tc>
        <w:tc>
          <w:tcPr>
            <w:tcW w:w="1438" w:type="pct"/>
            <w:tcBorders>
              <w:top w:val="single" w:sz="4" w:space="0" w:color="auto"/>
              <w:left w:val="single" w:sz="6" w:space="0" w:color="auto"/>
              <w:right w:val="single" w:sz="6" w:space="0" w:color="auto"/>
            </w:tcBorders>
            <w:vAlign w:val="center"/>
          </w:tcPr>
          <w:p w:rsidR="007F408F" w:rsidRPr="00B12DFA" w:rsidRDefault="00421C38"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 xml:space="preserve">Zavod za hitnu medicinu </w:t>
            </w:r>
            <w:r w:rsidR="009E6ED2">
              <w:rPr>
                <w:rFonts w:asciiTheme="minorHAnsi" w:hAnsiTheme="minorHAnsi" w:cstheme="minorHAnsi"/>
                <w:sz w:val="20"/>
                <w:szCs w:val="20"/>
              </w:rPr>
              <w:t xml:space="preserve">Koprivničko-križevačke županije </w:t>
            </w:r>
            <w:r w:rsidR="00412EA7" w:rsidRPr="00B12DFA">
              <w:rPr>
                <w:rFonts w:asciiTheme="minorHAnsi" w:hAnsiTheme="minorHAnsi" w:cstheme="minorHAnsi"/>
                <w:b/>
                <w:i/>
                <w:sz w:val="20"/>
                <w:szCs w:val="20"/>
                <w:u w:val="single"/>
              </w:rPr>
              <w:t>(Prilog 4</w:t>
            </w:r>
            <w:r w:rsidR="007F408F"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p>
          <w:p w:rsidR="007F408F" w:rsidRPr="00B12DFA" w:rsidRDefault="009E6ED2"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Ordinacija</w:t>
            </w:r>
            <w:r w:rsidR="004A6504" w:rsidRPr="00B12DFA">
              <w:rPr>
                <w:rFonts w:asciiTheme="minorHAnsi" w:hAnsiTheme="minorHAnsi" w:cstheme="minorHAnsi"/>
                <w:sz w:val="20"/>
                <w:szCs w:val="20"/>
              </w:rPr>
              <w:t xml:space="preserve"> opće medicine </w:t>
            </w:r>
            <w:r w:rsidR="00412EA7" w:rsidRPr="00B12DFA">
              <w:rPr>
                <w:rFonts w:asciiTheme="minorHAnsi" w:hAnsiTheme="minorHAnsi" w:cstheme="minorHAnsi"/>
                <w:b/>
                <w:i/>
                <w:sz w:val="20"/>
                <w:szCs w:val="20"/>
                <w:u w:val="single"/>
              </w:rPr>
              <w:t>(Prilog 4</w:t>
            </w:r>
            <w:r w:rsidR="007F408F"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2</w:t>
            </w:r>
            <w:r w:rsidR="007F408F" w:rsidRPr="00B12DFA">
              <w:rPr>
                <w:rFonts w:asciiTheme="minorHAnsi" w:hAnsiTheme="minorHAnsi" w:cstheme="minorHAnsi"/>
                <w:b/>
                <w:i/>
                <w:sz w:val="20"/>
                <w:szCs w:val="20"/>
                <w:u w:val="single"/>
              </w:rPr>
              <w:t>.)</w:t>
            </w:r>
          </w:p>
          <w:p w:rsidR="007F408F" w:rsidRPr="00B12DFA" w:rsidRDefault="00412EA7"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Gradsko društvo C</w:t>
            </w:r>
            <w:r w:rsidR="007F408F" w:rsidRPr="00B12DFA">
              <w:rPr>
                <w:rFonts w:asciiTheme="minorHAnsi" w:hAnsiTheme="minorHAnsi" w:cstheme="minorHAnsi"/>
                <w:sz w:val="20"/>
                <w:szCs w:val="20"/>
              </w:rPr>
              <w:t>rvenog križa</w:t>
            </w:r>
            <w:r w:rsidR="009E6ED2">
              <w:rPr>
                <w:rFonts w:asciiTheme="minorHAnsi" w:hAnsiTheme="minorHAnsi" w:cstheme="minorHAnsi"/>
                <w:sz w:val="20"/>
                <w:szCs w:val="20"/>
              </w:rPr>
              <w:t xml:space="preserve"> Koprivnica </w:t>
            </w:r>
            <w:r w:rsidRPr="00B12DFA">
              <w:rPr>
                <w:rFonts w:asciiTheme="minorHAnsi" w:hAnsiTheme="minorHAnsi" w:cstheme="minorHAnsi"/>
                <w:b/>
                <w:i/>
                <w:sz w:val="20"/>
                <w:szCs w:val="20"/>
                <w:u w:val="single"/>
              </w:rPr>
              <w:t>(Prilog 1</w:t>
            </w:r>
            <w:r w:rsidR="007F408F" w:rsidRPr="00B12DFA">
              <w:rPr>
                <w:rFonts w:asciiTheme="minorHAnsi" w:hAnsiTheme="minorHAnsi" w:cstheme="minorHAnsi"/>
                <w:b/>
                <w:i/>
                <w:sz w:val="20"/>
                <w:szCs w:val="20"/>
                <w:u w:val="single"/>
              </w:rPr>
              <w:t>.</w:t>
            </w:r>
            <w:r w:rsidRPr="00B12DFA">
              <w:rPr>
                <w:rFonts w:asciiTheme="minorHAnsi" w:hAnsiTheme="minorHAnsi" w:cstheme="minorHAnsi"/>
                <w:b/>
                <w:i/>
                <w:sz w:val="20"/>
                <w:szCs w:val="20"/>
                <w:u w:val="single"/>
              </w:rPr>
              <w:t>3</w:t>
            </w:r>
            <w:r w:rsidR="007F408F" w:rsidRPr="00B12DFA">
              <w:rPr>
                <w:rFonts w:asciiTheme="minorHAnsi" w:hAnsiTheme="minorHAnsi" w:cstheme="minorHAnsi"/>
                <w:b/>
                <w:i/>
                <w:sz w:val="20"/>
                <w:szCs w:val="20"/>
                <w:u w:val="single"/>
              </w:rPr>
              <w:t>.)</w:t>
            </w:r>
          </w:p>
          <w:p w:rsidR="00B12DFA" w:rsidRPr="00B12DFA" w:rsidRDefault="009E6ED2"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 xml:space="preserve">Centar za socijalnu skrb Koprivnica </w:t>
            </w:r>
            <w:r w:rsidR="00B12DFA" w:rsidRPr="009E6ED2">
              <w:rPr>
                <w:rFonts w:asciiTheme="minorHAnsi" w:hAnsiTheme="minorHAnsi" w:cstheme="minorHAnsi"/>
                <w:b/>
                <w:i/>
                <w:sz w:val="20"/>
                <w:szCs w:val="20"/>
              </w:rPr>
              <w:t xml:space="preserve"> </w:t>
            </w:r>
            <w:r w:rsidR="00B12DFA">
              <w:rPr>
                <w:rFonts w:asciiTheme="minorHAnsi" w:hAnsiTheme="minorHAnsi" w:cs="Calibri"/>
                <w:b/>
                <w:i/>
                <w:sz w:val="20"/>
                <w:szCs w:val="20"/>
                <w:u w:val="single"/>
              </w:rPr>
              <w:t>(Prilog 4</w:t>
            </w:r>
            <w:r w:rsidR="00B12DFA" w:rsidRPr="001460CF">
              <w:rPr>
                <w:rFonts w:asciiTheme="minorHAnsi" w:hAnsiTheme="minorHAnsi" w:cs="Calibri"/>
                <w:b/>
                <w:i/>
                <w:sz w:val="20"/>
                <w:szCs w:val="20"/>
                <w:u w:val="single"/>
              </w:rPr>
              <w:t>.3.)</w:t>
            </w:r>
          </w:p>
          <w:p w:rsidR="007F408F" w:rsidRPr="00B12DFA" w:rsidRDefault="007F408F" w:rsidP="00FB3A31">
            <w:pPr>
              <w:pStyle w:val="Odlomakpopisa"/>
              <w:numPr>
                <w:ilvl w:val="0"/>
                <w:numId w:val="69"/>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Za</w:t>
            </w:r>
            <w:r w:rsidR="00421C38" w:rsidRPr="00B12DFA">
              <w:rPr>
                <w:rFonts w:asciiTheme="minorHAnsi" w:hAnsiTheme="minorHAnsi" w:cstheme="minorHAnsi"/>
                <w:sz w:val="20"/>
                <w:szCs w:val="20"/>
              </w:rPr>
              <w:t>vod za javno zdravstvo</w:t>
            </w:r>
            <w:r w:rsidR="009E6ED2">
              <w:rPr>
                <w:rFonts w:asciiTheme="minorHAnsi" w:hAnsiTheme="minorHAnsi" w:cstheme="minorHAnsi"/>
                <w:sz w:val="20"/>
                <w:szCs w:val="20"/>
              </w:rPr>
              <w:t xml:space="preserve"> Koprivničko-križevačke županije </w:t>
            </w:r>
            <w:r w:rsidR="009E6ED2" w:rsidRPr="00B12DFA">
              <w:rPr>
                <w:rFonts w:asciiTheme="minorHAnsi" w:hAnsiTheme="minorHAnsi" w:cstheme="minorHAnsi"/>
                <w:b/>
                <w:i/>
                <w:sz w:val="20"/>
                <w:szCs w:val="20"/>
                <w:u w:val="single"/>
              </w:rPr>
              <w:t xml:space="preserve"> </w:t>
            </w:r>
            <w:r w:rsidR="00412EA7" w:rsidRPr="00B12DFA">
              <w:rPr>
                <w:rFonts w:asciiTheme="minorHAnsi" w:hAnsiTheme="minorHAnsi" w:cstheme="minorHAnsi"/>
                <w:b/>
                <w:i/>
                <w:sz w:val="20"/>
                <w:szCs w:val="20"/>
                <w:u w:val="single"/>
              </w:rPr>
              <w:t>(Prilog 4</w:t>
            </w:r>
            <w:r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2</w:t>
            </w:r>
            <w:r w:rsidRPr="00B12DFA">
              <w:rPr>
                <w:rFonts w:asciiTheme="minorHAnsi" w:hAnsiTheme="minorHAnsi" w:cstheme="minorHAnsi"/>
                <w:b/>
                <w:i/>
                <w:sz w:val="20"/>
                <w:szCs w:val="20"/>
                <w:u w:val="single"/>
              </w:rPr>
              <w:t>.)</w:t>
            </w:r>
          </w:p>
          <w:p w:rsidR="007F408F" w:rsidRPr="00B12DFA" w:rsidRDefault="009E6ED2" w:rsidP="00FB3A31">
            <w:pPr>
              <w:pStyle w:val="Odlomakpopisa"/>
              <w:numPr>
                <w:ilvl w:val="0"/>
                <w:numId w:val="69"/>
              </w:numPr>
              <w:autoSpaceDE w:val="0"/>
              <w:autoSpaceDN w:val="0"/>
              <w:adjustRightInd w:val="0"/>
              <w:jc w:val="both"/>
              <w:rPr>
                <w:rFonts w:asciiTheme="minorHAnsi" w:hAnsiTheme="minorHAnsi" w:cstheme="minorHAnsi"/>
                <w:b/>
                <w:i/>
                <w:sz w:val="20"/>
                <w:szCs w:val="20"/>
                <w:u w:val="single"/>
              </w:rPr>
            </w:pPr>
            <w:r>
              <w:rPr>
                <w:rFonts w:asciiTheme="minorHAnsi" w:hAnsiTheme="minorHAnsi" w:cstheme="minorHAnsi"/>
                <w:sz w:val="20"/>
                <w:szCs w:val="20"/>
              </w:rPr>
              <w:t xml:space="preserve">Opća bolnica Tomislav Bardek Koprivnica </w:t>
            </w:r>
            <w:r w:rsidRPr="009E6ED2">
              <w:rPr>
                <w:rFonts w:asciiTheme="minorHAnsi" w:hAnsiTheme="minorHAnsi" w:cs="Arial"/>
                <w:b/>
                <w:i/>
                <w:sz w:val="20"/>
                <w:szCs w:val="20"/>
              </w:rPr>
              <w:t>(</w:t>
            </w:r>
            <w:r w:rsidR="00412EA7" w:rsidRPr="009E6ED2">
              <w:rPr>
                <w:rFonts w:asciiTheme="minorHAnsi" w:hAnsiTheme="minorHAnsi" w:cstheme="minorHAnsi"/>
                <w:b/>
                <w:i/>
                <w:sz w:val="20"/>
                <w:szCs w:val="20"/>
                <w:u w:val="single"/>
              </w:rPr>
              <w:t>Prilog 4</w:t>
            </w:r>
            <w:r w:rsidR="007F408F" w:rsidRPr="009E6ED2">
              <w:rPr>
                <w:rFonts w:asciiTheme="minorHAnsi" w:hAnsiTheme="minorHAnsi" w:cstheme="minorHAnsi"/>
                <w:b/>
                <w:i/>
                <w:sz w:val="20"/>
                <w:szCs w:val="20"/>
                <w:u w:val="single"/>
              </w:rPr>
              <w:t>.</w:t>
            </w:r>
            <w:r w:rsidR="001000E9" w:rsidRPr="009E6ED2">
              <w:rPr>
                <w:rFonts w:asciiTheme="minorHAnsi" w:hAnsiTheme="minorHAnsi" w:cstheme="minorHAnsi"/>
                <w:b/>
                <w:i/>
                <w:sz w:val="20"/>
                <w:szCs w:val="20"/>
                <w:u w:val="single"/>
              </w:rPr>
              <w:t>2</w:t>
            </w:r>
            <w:r w:rsidR="007F408F" w:rsidRPr="009E6ED2">
              <w:rPr>
                <w:rFonts w:asciiTheme="minorHAnsi" w:hAnsiTheme="minorHAnsi" w:cstheme="minorHAnsi"/>
                <w:b/>
                <w:i/>
                <w:sz w:val="20"/>
                <w:szCs w:val="20"/>
                <w:u w:val="single"/>
              </w:rPr>
              <w:t>.)</w:t>
            </w:r>
          </w:p>
        </w:tc>
      </w:tr>
      <w:tr w:rsidR="007F408F" w:rsidRPr="00B12DFA" w:rsidTr="00673DB3">
        <w:trPr>
          <w:trHeight w:val="1199"/>
          <w:jc w:val="center"/>
        </w:trPr>
        <w:tc>
          <w:tcPr>
            <w:tcW w:w="237" w:type="pct"/>
            <w:vMerge/>
            <w:tcBorders>
              <w:left w:val="single" w:sz="6" w:space="0" w:color="auto"/>
              <w:right w:val="single" w:sz="6" w:space="0" w:color="auto"/>
            </w:tcBorders>
            <w:shd w:val="clear" w:color="auto" w:fill="DBE5F1" w:themeFill="accent1" w:themeFillTint="33"/>
            <w:vAlign w:val="center"/>
          </w:tcPr>
          <w:p w:rsidR="007F408F" w:rsidRPr="009E6ED2" w:rsidRDefault="007F408F" w:rsidP="009E6ED2">
            <w:pPr>
              <w:pStyle w:val="Bezproreda"/>
              <w:jc w:val="center"/>
              <w:rPr>
                <w:rFonts w:asciiTheme="minorHAnsi" w:hAnsiTheme="minorHAnsi" w:cstheme="minorHAnsi"/>
                <w:b/>
                <w:szCs w:val="20"/>
                <w:lang w:eastAsia="hr-HR"/>
              </w:rPr>
            </w:pPr>
          </w:p>
        </w:tc>
        <w:tc>
          <w:tcPr>
            <w:tcW w:w="859" w:type="pct"/>
            <w:vMerge/>
            <w:tcBorders>
              <w:left w:val="single" w:sz="6" w:space="0" w:color="auto"/>
              <w:right w:val="single" w:sz="6" w:space="0" w:color="auto"/>
            </w:tcBorders>
            <w:vAlign w:val="center"/>
          </w:tcPr>
          <w:p w:rsidR="007F408F" w:rsidRPr="00B12DFA" w:rsidRDefault="007F408F" w:rsidP="009E6ED2">
            <w:pPr>
              <w:pStyle w:val="Bezproreda"/>
              <w:jc w:val="both"/>
              <w:rPr>
                <w:rFonts w:asciiTheme="minorHAnsi" w:hAnsiTheme="minorHAnsi" w:cstheme="minorHAnsi"/>
                <w:szCs w:val="20"/>
                <w:lang w:eastAsia="hr-HR"/>
              </w:rPr>
            </w:pPr>
          </w:p>
        </w:tc>
        <w:tc>
          <w:tcPr>
            <w:tcW w:w="2466" w:type="pct"/>
            <w:tcBorders>
              <w:top w:val="single" w:sz="6" w:space="0" w:color="auto"/>
              <w:left w:val="single" w:sz="6" w:space="0" w:color="auto"/>
              <w:right w:val="single" w:sz="6" w:space="0" w:color="auto"/>
            </w:tcBorders>
            <w:vAlign w:val="center"/>
          </w:tcPr>
          <w:p w:rsidR="007F408F" w:rsidRPr="00B12DFA" w:rsidRDefault="007F408F" w:rsidP="00673DB3">
            <w:pPr>
              <w:widowControl w:val="0"/>
              <w:tabs>
                <w:tab w:val="left" w:pos="401"/>
              </w:tabs>
              <w:autoSpaceDE w:val="0"/>
              <w:autoSpaceDN w:val="0"/>
              <w:adjustRightInd w:val="0"/>
              <w:spacing w:line="240" w:lineRule="auto"/>
              <w:rPr>
                <w:rFonts w:asciiTheme="minorHAnsi" w:hAnsiTheme="minorHAnsi" w:cstheme="minorHAnsi"/>
                <w:sz w:val="20"/>
                <w:szCs w:val="20"/>
                <w:lang w:eastAsia="hr-HR"/>
              </w:rPr>
            </w:pPr>
            <w:r w:rsidRPr="00B12DFA">
              <w:rPr>
                <w:rFonts w:asciiTheme="minorHAnsi" w:hAnsiTheme="minorHAnsi" w:cstheme="minorHAnsi"/>
                <w:sz w:val="20"/>
                <w:szCs w:val="20"/>
                <w:lang w:eastAsia="hr-HR"/>
              </w:rPr>
              <w:t>Organizacija pružanja veterinarske pomoći</w:t>
            </w:r>
            <w:r w:rsidR="00B12DFA">
              <w:rPr>
                <w:rFonts w:asciiTheme="minorHAnsi" w:hAnsiTheme="minorHAnsi" w:cstheme="minorHAnsi"/>
                <w:sz w:val="20"/>
                <w:szCs w:val="20"/>
                <w:lang w:eastAsia="hr-HR"/>
              </w:rPr>
              <w:t>:</w:t>
            </w:r>
          </w:p>
          <w:p w:rsidR="007F408F" w:rsidRPr="00B12DFA" w:rsidRDefault="007F408F" w:rsidP="00673DB3">
            <w:pPr>
              <w:pStyle w:val="Bezproreda"/>
              <w:jc w:val="both"/>
              <w:rPr>
                <w:rFonts w:asciiTheme="minorHAnsi" w:hAnsiTheme="minorHAnsi" w:cstheme="minorHAnsi"/>
                <w:szCs w:val="20"/>
                <w:lang w:eastAsia="hr-HR"/>
              </w:rPr>
            </w:pPr>
            <w:r w:rsidRPr="00B12DFA">
              <w:rPr>
                <w:rFonts w:asciiTheme="minorHAnsi" w:hAnsiTheme="minorHAnsi" w:cstheme="minorHAnsi"/>
                <w:szCs w:val="20"/>
                <w:lang w:eastAsia="hr-HR"/>
              </w:rPr>
              <w:t>Stožer prikuplja informacije o stoci i domaćim životinjama koje su bez nadzora.</w:t>
            </w:r>
          </w:p>
          <w:p w:rsidR="007F408F" w:rsidRPr="00B12DFA" w:rsidRDefault="007F408F" w:rsidP="00673DB3">
            <w:pPr>
              <w:pStyle w:val="Bezproreda"/>
              <w:jc w:val="both"/>
              <w:rPr>
                <w:rFonts w:asciiTheme="minorHAnsi" w:hAnsiTheme="minorHAnsi" w:cstheme="minorHAnsi"/>
                <w:szCs w:val="20"/>
              </w:rPr>
            </w:pPr>
            <w:r w:rsidRPr="00B12DFA">
              <w:rPr>
                <w:rFonts w:asciiTheme="minorHAnsi" w:hAnsiTheme="minorHAnsi" w:cstheme="minorHAnsi"/>
                <w:szCs w:val="20"/>
                <w:lang w:eastAsia="hr-HR"/>
              </w:rPr>
              <w:t>Za praćenje stanja i provođenje aktivnosti na sprečavanju nastanka ili širenja zaraznih bolesti z</w:t>
            </w:r>
            <w:r w:rsidR="00421C38" w:rsidRPr="00B12DFA">
              <w:rPr>
                <w:rFonts w:asciiTheme="minorHAnsi" w:hAnsiTheme="minorHAnsi" w:cstheme="minorHAnsi"/>
                <w:szCs w:val="20"/>
                <w:lang w:eastAsia="hr-HR"/>
              </w:rPr>
              <w:t>adužena</w:t>
            </w:r>
            <w:r w:rsidR="00913C8B" w:rsidRPr="00B12DFA">
              <w:rPr>
                <w:rFonts w:asciiTheme="minorHAnsi" w:hAnsiTheme="minorHAnsi" w:cstheme="minorHAnsi"/>
                <w:szCs w:val="20"/>
                <w:lang w:eastAsia="hr-HR"/>
              </w:rPr>
              <w:t xml:space="preserve"> je Veterinarska </w:t>
            </w:r>
            <w:r w:rsidR="007549A5" w:rsidRPr="00B12DFA">
              <w:rPr>
                <w:rFonts w:asciiTheme="minorHAnsi" w:hAnsiTheme="minorHAnsi" w:cstheme="minorHAnsi"/>
                <w:szCs w:val="20"/>
                <w:lang w:eastAsia="hr-HR"/>
              </w:rPr>
              <w:t>ambulanta</w:t>
            </w:r>
            <w:r w:rsidR="00B12DFA">
              <w:rPr>
                <w:rFonts w:asciiTheme="minorHAnsi" w:hAnsiTheme="minorHAnsi" w:cstheme="minorHAnsi"/>
                <w:szCs w:val="20"/>
                <w:lang w:eastAsia="hr-HR"/>
              </w:rPr>
              <w:t>.</w:t>
            </w:r>
          </w:p>
        </w:tc>
        <w:tc>
          <w:tcPr>
            <w:tcW w:w="1438" w:type="pct"/>
            <w:tcBorders>
              <w:top w:val="single" w:sz="6" w:space="0" w:color="auto"/>
              <w:left w:val="single" w:sz="6" w:space="0" w:color="auto"/>
              <w:right w:val="single" w:sz="6" w:space="0" w:color="auto"/>
            </w:tcBorders>
            <w:vAlign w:val="center"/>
          </w:tcPr>
          <w:p w:rsidR="00C14702" w:rsidRPr="00C14702" w:rsidRDefault="007F408F" w:rsidP="00C14702">
            <w:pPr>
              <w:pStyle w:val="Odlomakpopisa"/>
              <w:numPr>
                <w:ilvl w:val="0"/>
                <w:numId w:val="70"/>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 xml:space="preserve">Veterinarska </w:t>
            </w:r>
            <w:r w:rsidR="007549A5" w:rsidRPr="00B12DFA">
              <w:rPr>
                <w:rFonts w:asciiTheme="minorHAnsi" w:hAnsiTheme="minorHAnsi" w:cstheme="minorHAnsi"/>
                <w:sz w:val="20"/>
                <w:szCs w:val="20"/>
              </w:rPr>
              <w:t>a</w:t>
            </w:r>
            <w:r w:rsidR="00421C38" w:rsidRPr="00B12DFA">
              <w:rPr>
                <w:rFonts w:asciiTheme="minorHAnsi" w:hAnsiTheme="minorHAnsi" w:cstheme="minorHAnsi"/>
                <w:sz w:val="20"/>
                <w:szCs w:val="20"/>
              </w:rPr>
              <w:t>mbulanta</w:t>
            </w:r>
            <w:r w:rsidR="007E4322">
              <w:rPr>
                <w:rFonts w:asciiTheme="minorHAnsi" w:hAnsiTheme="minorHAnsi" w:cstheme="minorHAnsi"/>
                <w:sz w:val="20"/>
                <w:szCs w:val="20"/>
              </w:rPr>
              <w:t xml:space="preserve"> Drnje </w:t>
            </w:r>
            <w:r w:rsidR="00412EA7" w:rsidRPr="00B12DFA">
              <w:rPr>
                <w:rFonts w:asciiTheme="minorHAnsi" w:hAnsiTheme="minorHAnsi" w:cstheme="minorHAnsi"/>
                <w:b/>
                <w:i/>
                <w:sz w:val="20"/>
                <w:szCs w:val="20"/>
                <w:u w:val="single"/>
              </w:rPr>
              <w:t>(Prilog 4</w:t>
            </w:r>
            <w:r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2</w:t>
            </w:r>
            <w:r w:rsidRPr="00B12DFA">
              <w:rPr>
                <w:rFonts w:asciiTheme="minorHAnsi" w:hAnsiTheme="minorHAnsi" w:cstheme="minorHAnsi"/>
                <w:b/>
                <w:i/>
                <w:sz w:val="20"/>
                <w:szCs w:val="20"/>
                <w:u w:val="single"/>
              </w:rPr>
              <w:t>.)</w:t>
            </w:r>
          </w:p>
          <w:p w:rsidR="007F408F" w:rsidRPr="00C14702" w:rsidRDefault="00B12DFA" w:rsidP="00C14702">
            <w:pPr>
              <w:pStyle w:val="Odlomakpopisa"/>
              <w:numPr>
                <w:ilvl w:val="0"/>
                <w:numId w:val="70"/>
              </w:numPr>
              <w:autoSpaceDE w:val="0"/>
              <w:autoSpaceDN w:val="0"/>
              <w:adjustRightInd w:val="0"/>
              <w:contextualSpacing/>
              <w:jc w:val="both"/>
              <w:rPr>
                <w:rFonts w:asciiTheme="minorHAnsi" w:hAnsiTheme="minorHAnsi" w:cstheme="minorHAnsi"/>
                <w:sz w:val="20"/>
                <w:szCs w:val="20"/>
              </w:rPr>
            </w:pPr>
            <w:r w:rsidRPr="00C14702">
              <w:rPr>
                <w:rFonts w:asciiTheme="minorHAnsi" w:hAnsiTheme="minorHAnsi" w:cstheme="minorHAnsi"/>
                <w:sz w:val="20"/>
                <w:szCs w:val="20"/>
              </w:rPr>
              <w:t>L</w:t>
            </w:r>
            <w:r w:rsidR="00421C38" w:rsidRPr="00C14702">
              <w:rPr>
                <w:rFonts w:asciiTheme="minorHAnsi" w:hAnsiTheme="minorHAnsi" w:cstheme="minorHAnsi"/>
                <w:sz w:val="20"/>
                <w:szCs w:val="20"/>
              </w:rPr>
              <w:t>ovačka</w:t>
            </w:r>
            <w:r w:rsidR="007F408F" w:rsidRPr="00C14702">
              <w:rPr>
                <w:rFonts w:asciiTheme="minorHAnsi" w:hAnsiTheme="minorHAnsi" w:cstheme="minorHAnsi"/>
                <w:sz w:val="20"/>
                <w:szCs w:val="20"/>
              </w:rPr>
              <w:t xml:space="preserve"> udru</w:t>
            </w:r>
            <w:r w:rsidR="007E4322" w:rsidRPr="00C14702">
              <w:rPr>
                <w:rFonts w:asciiTheme="minorHAnsi" w:hAnsiTheme="minorHAnsi" w:cstheme="minorHAnsi"/>
                <w:sz w:val="20"/>
                <w:szCs w:val="20"/>
              </w:rPr>
              <w:t xml:space="preserve">ga </w:t>
            </w:r>
            <w:r w:rsidR="007E4322" w:rsidRPr="00C14702">
              <w:rPr>
                <w:rFonts w:asciiTheme="minorHAnsi" w:hAnsiTheme="minorHAnsi" w:cs="Arial"/>
                <w:b/>
                <w:i/>
                <w:sz w:val="20"/>
                <w:szCs w:val="20"/>
              </w:rPr>
              <w:t>(</w:t>
            </w:r>
            <w:r w:rsidR="00412EA7" w:rsidRPr="00C14702">
              <w:rPr>
                <w:rFonts w:asciiTheme="minorHAnsi" w:hAnsiTheme="minorHAnsi" w:cstheme="minorHAnsi"/>
                <w:b/>
                <w:i/>
                <w:sz w:val="20"/>
                <w:szCs w:val="20"/>
                <w:u w:val="single"/>
              </w:rPr>
              <w:t>Prilog 1</w:t>
            </w:r>
            <w:r w:rsidR="007F408F" w:rsidRPr="00C14702">
              <w:rPr>
                <w:rFonts w:asciiTheme="minorHAnsi" w:hAnsiTheme="minorHAnsi" w:cstheme="minorHAnsi"/>
                <w:b/>
                <w:i/>
                <w:sz w:val="20"/>
                <w:szCs w:val="20"/>
                <w:u w:val="single"/>
              </w:rPr>
              <w:t>.</w:t>
            </w:r>
            <w:r w:rsidR="00412EA7" w:rsidRPr="00C14702">
              <w:rPr>
                <w:rFonts w:asciiTheme="minorHAnsi" w:hAnsiTheme="minorHAnsi" w:cstheme="minorHAnsi"/>
                <w:b/>
                <w:i/>
                <w:sz w:val="20"/>
                <w:szCs w:val="20"/>
                <w:u w:val="single"/>
              </w:rPr>
              <w:t>5</w:t>
            </w:r>
            <w:r w:rsidR="007F408F" w:rsidRPr="00C14702">
              <w:rPr>
                <w:rFonts w:asciiTheme="minorHAnsi" w:hAnsiTheme="minorHAnsi" w:cstheme="minorHAnsi"/>
                <w:b/>
                <w:i/>
                <w:sz w:val="20"/>
                <w:szCs w:val="20"/>
                <w:u w:val="single"/>
              </w:rPr>
              <w:t>.)</w:t>
            </w:r>
          </w:p>
          <w:p w:rsidR="007F408F" w:rsidRPr="00B12DFA" w:rsidRDefault="007F408F" w:rsidP="009E6ED2">
            <w:pPr>
              <w:pStyle w:val="Odlomakpopisa"/>
              <w:autoSpaceDE w:val="0"/>
              <w:autoSpaceDN w:val="0"/>
              <w:adjustRightInd w:val="0"/>
              <w:ind w:left="227"/>
              <w:contextualSpacing/>
              <w:jc w:val="both"/>
              <w:rPr>
                <w:rFonts w:asciiTheme="minorHAnsi" w:hAnsiTheme="minorHAnsi" w:cstheme="minorHAnsi"/>
                <w:sz w:val="20"/>
                <w:szCs w:val="20"/>
              </w:rPr>
            </w:pPr>
          </w:p>
        </w:tc>
      </w:tr>
      <w:tr w:rsidR="007F408F" w:rsidRPr="00B12DFA" w:rsidTr="00673DB3">
        <w:trPr>
          <w:trHeight w:val="1259"/>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9E6ED2" w:rsidRDefault="009E6ED2" w:rsidP="009E6ED2">
            <w:pPr>
              <w:pStyle w:val="Bezproreda"/>
              <w:jc w:val="center"/>
              <w:rPr>
                <w:rFonts w:asciiTheme="minorHAnsi" w:hAnsiTheme="minorHAnsi" w:cstheme="minorHAnsi"/>
                <w:b/>
                <w:szCs w:val="20"/>
                <w:lang w:eastAsia="hr-HR"/>
              </w:rPr>
            </w:pPr>
            <w:r w:rsidRPr="009E6ED2">
              <w:rPr>
                <w:rFonts w:asciiTheme="minorHAnsi" w:hAnsiTheme="minorHAnsi" w:cstheme="minorHAnsi"/>
                <w:b/>
                <w:szCs w:val="20"/>
                <w:lang w:eastAsia="hr-HR"/>
              </w:rPr>
              <w:t>4.</w:t>
            </w:r>
          </w:p>
        </w:tc>
        <w:tc>
          <w:tcPr>
            <w:tcW w:w="859" w:type="pct"/>
            <w:tcBorders>
              <w:top w:val="single" w:sz="6" w:space="0" w:color="auto"/>
              <w:left w:val="single" w:sz="6" w:space="0" w:color="auto"/>
              <w:bottom w:val="single" w:sz="6" w:space="0" w:color="auto"/>
              <w:right w:val="single" w:sz="6" w:space="0" w:color="auto"/>
            </w:tcBorders>
            <w:vAlign w:val="center"/>
          </w:tcPr>
          <w:p w:rsidR="007F408F" w:rsidRPr="00B12DFA" w:rsidRDefault="007F408F" w:rsidP="009E6ED2">
            <w:pPr>
              <w:pStyle w:val="Bezproreda"/>
              <w:jc w:val="both"/>
              <w:rPr>
                <w:rFonts w:asciiTheme="minorHAnsi" w:hAnsiTheme="minorHAnsi" w:cstheme="minorHAnsi"/>
                <w:szCs w:val="20"/>
                <w:lang w:eastAsia="hr-HR"/>
              </w:rPr>
            </w:pPr>
            <w:r w:rsidRPr="00B12DFA">
              <w:rPr>
                <w:rFonts w:asciiTheme="minorHAnsi" w:hAnsiTheme="minorHAnsi" w:cstheme="minorHAnsi"/>
                <w:szCs w:val="20"/>
                <w:lang w:eastAsia="hr-HR"/>
              </w:rPr>
              <w:t>Pregled raspoloživih operativnih kapaciteta za otklanjanje posljedica od ekstremnih vremenskih uvjeta s utvrđenim zadaćama</w:t>
            </w:r>
          </w:p>
        </w:tc>
        <w:tc>
          <w:tcPr>
            <w:tcW w:w="2466" w:type="pct"/>
            <w:tcBorders>
              <w:top w:val="single" w:sz="6" w:space="0" w:color="auto"/>
              <w:left w:val="single" w:sz="6" w:space="0" w:color="auto"/>
              <w:bottom w:val="single" w:sz="6" w:space="0" w:color="auto"/>
              <w:right w:val="single" w:sz="6" w:space="0" w:color="auto"/>
            </w:tcBorders>
            <w:vAlign w:val="center"/>
          </w:tcPr>
          <w:p w:rsidR="007F408F" w:rsidRPr="00B12DFA" w:rsidRDefault="007F408F" w:rsidP="009E6ED2">
            <w:pPr>
              <w:spacing w:line="240" w:lineRule="auto"/>
              <w:rPr>
                <w:rFonts w:asciiTheme="minorHAnsi" w:eastAsia="Times New Roman" w:hAnsiTheme="minorHAnsi" w:cstheme="minorHAnsi"/>
                <w:sz w:val="20"/>
                <w:szCs w:val="20"/>
                <w:lang w:eastAsia="hr-HR"/>
              </w:rPr>
            </w:pPr>
            <w:r w:rsidRPr="00B12DFA">
              <w:rPr>
                <w:rFonts w:asciiTheme="minorHAnsi" w:hAnsiTheme="minorHAnsi" w:cstheme="minorHAnsi"/>
                <w:sz w:val="20"/>
                <w:szCs w:val="20"/>
                <w:lang w:eastAsia="hr-HR"/>
              </w:rPr>
              <w:t xml:space="preserve">MTS operativnih snaga i pravnih osoba od interesa za </w:t>
            </w:r>
            <w:r w:rsidR="00305941" w:rsidRPr="00B12DFA">
              <w:rPr>
                <w:rFonts w:asciiTheme="minorHAnsi" w:hAnsiTheme="minorHAnsi" w:cstheme="minorHAnsi"/>
                <w:sz w:val="20"/>
                <w:szCs w:val="20"/>
                <w:lang w:eastAsia="hr-HR"/>
              </w:rPr>
              <w:t>sustav civilne zaštite</w:t>
            </w:r>
            <w:r w:rsidR="00B12DFA">
              <w:rPr>
                <w:rFonts w:asciiTheme="minorHAnsi" w:hAnsiTheme="minorHAnsi" w:cstheme="minorHAnsi"/>
                <w:sz w:val="20"/>
                <w:szCs w:val="20"/>
                <w:lang w:eastAsia="hr-HR"/>
              </w:rPr>
              <w:t>.</w:t>
            </w:r>
          </w:p>
        </w:tc>
        <w:tc>
          <w:tcPr>
            <w:tcW w:w="1438" w:type="pct"/>
            <w:tcBorders>
              <w:top w:val="single" w:sz="6" w:space="0" w:color="auto"/>
              <w:left w:val="single" w:sz="6" w:space="0" w:color="auto"/>
              <w:bottom w:val="single" w:sz="6" w:space="0" w:color="auto"/>
              <w:right w:val="single" w:sz="6" w:space="0" w:color="auto"/>
            </w:tcBorders>
          </w:tcPr>
          <w:p w:rsidR="007F408F" w:rsidRPr="00B12DFA" w:rsidRDefault="007F408F" w:rsidP="00FB3A31">
            <w:pPr>
              <w:pStyle w:val="Odlomakpopisa"/>
              <w:numPr>
                <w:ilvl w:val="0"/>
                <w:numId w:val="71"/>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DVD</w:t>
            </w:r>
            <w:r w:rsidR="004A6504" w:rsidRPr="00B12DFA">
              <w:rPr>
                <w:rFonts w:asciiTheme="minorHAnsi" w:hAnsiTheme="minorHAnsi" w:cstheme="minorHAnsi"/>
                <w:sz w:val="20"/>
                <w:szCs w:val="20"/>
              </w:rPr>
              <w:t>-i s područja Općine</w:t>
            </w:r>
            <w:r w:rsidR="007E4322">
              <w:rPr>
                <w:rFonts w:asciiTheme="minorHAnsi" w:hAnsiTheme="minorHAnsi" w:cstheme="minorHAnsi"/>
                <w:sz w:val="20"/>
                <w:szCs w:val="20"/>
              </w:rPr>
              <w:t xml:space="preserve"> Drnje</w:t>
            </w:r>
            <w:r w:rsidR="00B12DFA">
              <w:rPr>
                <w:rFonts w:asciiTheme="minorHAnsi" w:hAnsiTheme="minorHAnsi" w:cstheme="minorHAnsi"/>
                <w:sz w:val="20"/>
                <w:szCs w:val="20"/>
              </w:rPr>
              <w:t xml:space="preserve"> </w:t>
            </w:r>
            <w:r w:rsidR="00412EA7" w:rsidRPr="00B12DFA">
              <w:rPr>
                <w:rFonts w:asciiTheme="minorHAnsi" w:hAnsiTheme="minorHAnsi" w:cstheme="minorHAnsi"/>
                <w:b/>
                <w:i/>
                <w:sz w:val="20"/>
                <w:szCs w:val="20"/>
                <w:u w:val="single"/>
              </w:rPr>
              <w:t>(Prilog 1</w:t>
            </w:r>
            <w:r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2</w:t>
            </w:r>
            <w:r w:rsidRPr="00B12DFA">
              <w:rPr>
                <w:rFonts w:asciiTheme="minorHAnsi" w:hAnsiTheme="minorHAnsi" w:cstheme="minorHAnsi"/>
                <w:b/>
                <w:i/>
                <w:sz w:val="20"/>
                <w:szCs w:val="20"/>
                <w:u w:val="single"/>
              </w:rPr>
              <w:t>.)</w:t>
            </w:r>
          </w:p>
          <w:p w:rsidR="007F408F" w:rsidRPr="00B12DFA" w:rsidRDefault="007E4322" w:rsidP="00FB3A31">
            <w:pPr>
              <w:pStyle w:val="Odlomakpopisa"/>
              <w:numPr>
                <w:ilvl w:val="0"/>
                <w:numId w:val="71"/>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V</w:t>
            </w:r>
            <w:r w:rsidR="007F408F" w:rsidRPr="00B12DFA">
              <w:rPr>
                <w:rFonts w:asciiTheme="minorHAnsi" w:hAnsiTheme="minorHAnsi" w:cstheme="minorHAnsi"/>
                <w:sz w:val="20"/>
                <w:szCs w:val="20"/>
              </w:rPr>
              <w:t xml:space="preserve">lasnici objekata kritične infrastrukture </w:t>
            </w:r>
            <w:r w:rsidR="007F408F" w:rsidRPr="00B12DFA">
              <w:rPr>
                <w:rFonts w:asciiTheme="minorHAnsi" w:hAnsiTheme="minorHAnsi" w:cstheme="minorHAnsi"/>
                <w:b/>
                <w:i/>
                <w:sz w:val="20"/>
                <w:szCs w:val="20"/>
                <w:u w:val="single"/>
              </w:rPr>
              <w:t xml:space="preserve">(Prilog </w:t>
            </w:r>
            <w:r w:rsidR="00412EA7" w:rsidRPr="00B12DFA">
              <w:rPr>
                <w:rFonts w:asciiTheme="minorHAnsi" w:hAnsiTheme="minorHAnsi" w:cstheme="minorHAnsi"/>
                <w:b/>
                <w:i/>
                <w:sz w:val="20"/>
                <w:szCs w:val="20"/>
                <w:u w:val="single"/>
              </w:rPr>
              <w:t>4</w:t>
            </w:r>
            <w:r w:rsidR="007F408F" w:rsidRPr="00B12DFA">
              <w:rPr>
                <w:rFonts w:asciiTheme="minorHAnsi" w:hAnsiTheme="minorHAnsi" w:cstheme="minorHAnsi"/>
                <w:b/>
                <w:i/>
                <w:sz w:val="20"/>
                <w:szCs w:val="20"/>
                <w:u w:val="single"/>
              </w:rPr>
              <w:t>.</w:t>
            </w:r>
            <w:r w:rsidR="00412EA7" w:rsidRPr="00B12DFA">
              <w:rPr>
                <w:rFonts w:asciiTheme="minorHAnsi" w:hAnsiTheme="minorHAnsi" w:cstheme="minorHAnsi"/>
                <w:b/>
                <w:i/>
                <w:sz w:val="20"/>
                <w:szCs w:val="20"/>
                <w:u w:val="single"/>
              </w:rPr>
              <w:t>9</w:t>
            </w:r>
            <w:r w:rsidR="007F408F" w:rsidRPr="00B12DFA">
              <w:rPr>
                <w:rFonts w:asciiTheme="minorHAnsi" w:hAnsiTheme="minorHAnsi" w:cstheme="minorHAnsi"/>
                <w:b/>
                <w:i/>
                <w:sz w:val="20"/>
                <w:szCs w:val="20"/>
                <w:u w:val="single"/>
              </w:rPr>
              <w:t>.)</w:t>
            </w:r>
          </w:p>
          <w:p w:rsidR="007F408F" w:rsidRPr="00B12DFA" w:rsidRDefault="007E4322" w:rsidP="00FB3A31">
            <w:pPr>
              <w:pStyle w:val="Odlomakpopisa"/>
              <w:numPr>
                <w:ilvl w:val="0"/>
                <w:numId w:val="71"/>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T</w:t>
            </w:r>
            <w:r w:rsidR="007F408F" w:rsidRPr="00B12DFA">
              <w:rPr>
                <w:rFonts w:asciiTheme="minorHAnsi" w:hAnsiTheme="minorHAnsi" w:cstheme="minorHAnsi"/>
                <w:sz w:val="20"/>
                <w:szCs w:val="20"/>
              </w:rPr>
              <w:t xml:space="preserve">vrtke i obrti koji mogu pomoći MTS </w:t>
            </w:r>
            <w:r w:rsidRPr="00B12DFA">
              <w:rPr>
                <w:rFonts w:asciiTheme="minorHAnsi" w:hAnsiTheme="minorHAnsi" w:cstheme="minorHAnsi"/>
                <w:b/>
                <w:i/>
                <w:sz w:val="20"/>
                <w:szCs w:val="20"/>
                <w:u w:val="single"/>
              </w:rPr>
              <w:t>(Prilog 4.</w:t>
            </w:r>
            <w:r>
              <w:rPr>
                <w:rFonts w:asciiTheme="minorHAnsi" w:hAnsiTheme="minorHAnsi" w:cstheme="minorHAnsi"/>
                <w:b/>
                <w:i/>
                <w:sz w:val="20"/>
                <w:szCs w:val="20"/>
                <w:u w:val="single"/>
              </w:rPr>
              <w:t>11</w:t>
            </w:r>
            <w:r w:rsidRPr="00B12DFA">
              <w:rPr>
                <w:rFonts w:asciiTheme="minorHAnsi" w:hAnsiTheme="minorHAnsi" w:cstheme="minorHAnsi"/>
                <w:b/>
                <w:i/>
                <w:sz w:val="20"/>
                <w:szCs w:val="20"/>
                <w:u w:val="single"/>
              </w:rPr>
              <w:t>.)</w:t>
            </w:r>
          </w:p>
        </w:tc>
      </w:tr>
      <w:tr w:rsidR="007F408F" w:rsidRPr="00B12DFA" w:rsidTr="00673DB3">
        <w:trPr>
          <w:trHeight w:val="552"/>
          <w:jc w:val="center"/>
        </w:trPr>
        <w:tc>
          <w:tcPr>
            <w:tcW w:w="23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08F" w:rsidRPr="00B12DFA" w:rsidRDefault="009E6ED2" w:rsidP="00412EA7">
            <w:pPr>
              <w:pStyle w:val="Bezproreda"/>
              <w:jc w:val="center"/>
              <w:rPr>
                <w:rFonts w:asciiTheme="minorHAnsi" w:hAnsiTheme="minorHAnsi" w:cstheme="minorHAnsi"/>
                <w:szCs w:val="20"/>
                <w:lang w:eastAsia="hr-HR"/>
              </w:rPr>
            </w:pPr>
            <w:r w:rsidRPr="009E6ED2">
              <w:rPr>
                <w:rFonts w:asciiTheme="minorHAnsi" w:hAnsiTheme="minorHAnsi" w:cstheme="minorHAnsi"/>
                <w:b/>
                <w:szCs w:val="20"/>
                <w:shd w:val="clear" w:color="auto" w:fill="DBE5F1" w:themeFill="accent1" w:themeFillTint="33"/>
                <w:lang w:eastAsia="hr-HR"/>
              </w:rPr>
              <w:t>5</w:t>
            </w:r>
            <w:r>
              <w:rPr>
                <w:rFonts w:asciiTheme="minorHAnsi" w:hAnsiTheme="minorHAnsi" w:cstheme="minorHAnsi"/>
                <w:szCs w:val="20"/>
                <w:lang w:eastAsia="hr-HR"/>
              </w:rPr>
              <w:t>.</w:t>
            </w:r>
          </w:p>
        </w:tc>
        <w:tc>
          <w:tcPr>
            <w:tcW w:w="859" w:type="pct"/>
            <w:tcBorders>
              <w:top w:val="single" w:sz="6" w:space="0" w:color="auto"/>
              <w:left w:val="single" w:sz="6" w:space="0" w:color="auto"/>
              <w:bottom w:val="single" w:sz="6" w:space="0" w:color="auto"/>
              <w:right w:val="single" w:sz="6" w:space="0" w:color="auto"/>
            </w:tcBorders>
            <w:vAlign w:val="center"/>
          </w:tcPr>
          <w:p w:rsidR="007F408F" w:rsidRPr="00B12DFA" w:rsidRDefault="007F408F" w:rsidP="00412EA7">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Troškovi angažiranih pravnih osoba i redovnih službi</w:t>
            </w:r>
          </w:p>
        </w:tc>
        <w:tc>
          <w:tcPr>
            <w:tcW w:w="2466" w:type="pct"/>
            <w:tcBorders>
              <w:top w:val="single" w:sz="6" w:space="0" w:color="auto"/>
              <w:left w:val="single" w:sz="6" w:space="0" w:color="auto"/>
              <w:bottom w:val="single" w:sz="6" w:space="0" w:color="auto"/>
              <w:right w:val="single" w:sz="6" w:space="0" w:color="auto"/>
            </w:tcBorders>
            <w:vAlign w:val="center"/>
          </w:tcPr>
          <w:p w:rsidR="007F408F" w:rsidRPr="00B12DFA" w:rsidRDefault="007F408F" w:rsidP="00B12DFA">
            <w:pPr>
              <w:pStyle w:val="Bezproreda"/>
              <w:rPr>
                <w:rFonts w:asciiTheme="minorHAnsi" w:hAnsiTheme="minorHAnsi" w:cstheme="minorHAnsi"/>
                <w:szCs w:val="20"/>
                <w:lang w:eastAsia="hr-HR"/>
              </w:rPr>
            </w:pPr>
            <w:r w:rsidRPr="00B12DFA">
              <w:rPr>
                <w:rFonts w:asciiTheme="minorHAnsi" w:hAnsiTheme="minorHAnsi" w:cstheme="minorHAnsi"/>
                <w:szCs w:val="20"/>
                <w:lang w:eastAsia="hr-HR"/>
              </w:rPr>
              <w:t xml:space="preserve">Troškovi aktiviranja snaga </w:t>
            </w:r>
            <w:r w:rsidR="00305941" w:rsidRPr="00B12DFA">
              <w:rPr>
                <w:rFonts w:asciiTheme="minorHAnsi" w:hAnsiTheme="minorHAnsi" w:cstheme="minorHAnsi"/>
                <w:szCs w:val="20"/>
                <w:lang w:eastAsia="hr-HR"/>
              </w:rPr>
              <w:t xml:space="preserve">sustava civilne </w:t>
            </w:r>
            <w:r w:rsidR="009408C0" w:rsidRPr="00B12DFA">
              <w:rPr>
                <w:rFonts w:asciiTheme="minorHAnsi" w:hAnsiTheme="minorHAnsi" w:cstheme="minorHAnsi"/>
                <w:szCs w:val="20"/>
                <w:lang w:eastAsia="hr-HR"/>
              </w:rPr>
              <w:t>zaštite</w:t>
            </w:r>
            <w:r w:rsidRPr="00B12DFA">
              <w:rPr>
                <w:rFonts w:asciiTheme="minorHAnsi" w:hAnsiTheme="minorHAnsi" w:cstheme="minorHAnsi"/>
                <w:szCs w:val="20"/>
                <w:lang w:eastAsia="hr-HR"/>
              </w:rPr>
              <w:t xml:space="preserve"> koje su u </w:t>
            </w:r>
            <w:r w:rsidR="004A6504" w:rsidRPr="00B12DFA">
              <w:rPr>
                <w:rFonts w:asciiTheme="minorHAnsi" w:hAnsiTheme="minorHAnsi" w:cstheme="minorHAnsi"/>
                <w:szCs w:val="20"/>
                <w:lang w:eastAsia="hr-HR"/>
              </w:rPr>
              <w:t>nadležnosti</w:t>
            </w:r>
            <w:r w:rsidR="00B2782D" w:rsidRPr="00B12DFA">
              <w:rPr>
                <w:rFonts w:asciiTheme="minorHAnsi" w:hAnsiTheme="minorHAnsi" w:cstheme="minorHAnsi"/>
                <w:szCs w:val="20"/>
                <w:lang w:eastAsia="hr-HR"/>
              </w:rPr>
              <w:t xml:space="preserve"> Općine </w:t>
            </w:r>
            <w:r w:rsidR="007E4322">
              <w:rPr>
                <w:rFonts w:asciiTheme="minorHAnsi" w:hAnsiTheme="minorHAnsi" w:cstheme="minorHAnsi"/>
                <w:szCs w:val="20"/>
                <w:lang w:eastAsia="hr-HR"/>
              </w:rPr>
              <w:t xml:space="preserve">Drnje </w:t>
            </w:r>
            <w:r w:rsidR="00B2782D" w:rsidRPr="00B12DFA">
              <w:rPr>
                <w:rFonts w:asciiTheme="minorHAnsi" w:hAnsiTheme="minorHAnsi" w:cstheme="minorHAnsi"/>
                <w:szCs w:val="20"/>
                <w:lang w:eastAsia="hr-HR"/>
              </w:rPr>
              <w:t>snosi Općina</w:t>
            </w:r>
            <w:r w:rsidR="007E4322">
              <w:rPr>
                <w:rFonts w:asciiTheme="minorHAnsi" w:hAnsiTheme="minorHAnsi" w:cstheme="minorHAnsi"/>
                <w:szCs w:val="20"/>
                <w:lang w:eastAsia="hr-HR"/>
              </w:rPr>
              <w:t xml:space="preserve"> Drnje</w:t>
            </w:r>
            <w:r w:rsidR="00B12DFA">
              <w:rPr>
                <w:rFonts w:asciiTheme="minorHAnsi" w:hAnsiTheme="minorHAnsi" w:cstheme="minorHAnsi"/>
                <w:szCs w:val="20"/>
                <w:lang w:eastAsia="hr-HR"/>
              </w:rPr>
              <w:t>.</w:t>
            </w:r>
          </w:p>
        </w:tc>
        <w:tc>
          <w:tcPr>
            <w:tcW w:w="1438" w:type="pct"/>
            <w:tcBorders>
              <w:top w:val="single" w:sz="6" w:space="0" w:color="auto"/>
              <w:left w:val="single" w:sz="6" w:space="0" w:color="auto"/>
              <w:bottom w:val="single" w:sz="6" w:space="0" w:color="auto"/>
              <w:right w:val="single" w:sz="6" w:space="0" w:color="auto"/>
            </w:tcBorders>
          </w:tcPr>
          <w:p w:rsidR="007F408F" w:rsidRPr="00B12DFA" w:rsidRDefault="007F408F" w:rsidP="00FB3A31">
            <w:pPr>
              <w:pStyle w:val="Odlomakpopisa"/>
              <w:numPr>
                <w:ilvl w:val="0"/>
                <w:numId w:val="72"/>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Stožer civilne zaštite</w:t>
            </w:r>
            <w:r w:rsidR="00B12DFA">
              <w:rPr>
                <w:rFonts w:asciiTheme="minorHAnsi" w:hAnsiTheme="minorHAnsi" w:cstheme="minorHAnsi"/>
                <w:sz w:val="20"/>
                <w:szCs w:val="20"/>
              </w:rPr>
              <w:t xml:space="preserve"> Općine </w:t>
            </w:r>
            <w:r w:rsidR="007E4322">
              <w:rPr>
                <w:rFonts w:asciiTheme="minorHAnsi" w:hAnsiTheme="minorHAnsi" w:cstheme="minorHAnsi"/>
                <w:sz w:val="20"/>
                <w:szCs w:val="20"/>
              </w:rPr>
              <w:t xml:space="preserve">Drnje </w:t>
            </w:r>
            <w:r w:rsidR="009D540B" w:rsidRPr="00B12DFA">
              <w:rPr>
                <w:rFonts w:asciiTheme="minorHAnsi" w:hAnsiTheme="minorHAnsi" w:cstheme="minorHAnsi"/>
                <w:b/>
                <w:i/>
                <w:sz w:val="20"/>
                <w:szCs w:val="20"/>
                <w:u w:val="single"/>
              </w:rPr>
              <w:t>(Prilog 1</w:t>
            </w:r>
            <w:r w:rsidR="001000E9" w:rsidRPr="00B12DFA">
              <w:rPr>
                <w:rFonts w:asciiTheme="minorHAnsi" w:hAnsiTheme="minorHAnsi" w:cstheme="minorHAnsi"/>
                <w:b/>
                <w:i/>
                <w:sz w:val="20"/>
                <w:szCs w:val="20"/>
                <w:u w:val="single"/>
              </w:rPr>
              <w:t>.1.</w:t>
            </w:r>
            <w:r w:rsidR="009D0DA6" w:rsidRPr="00B12DFA">
              <w:rPr>
                <w:rFonts w:asciiTheme="minorHAnsi" w:hAnsiTheme="minorHAnsi" w:cstheme="minorHAnsi"/>
                <w:b/>
                <w:i/>
                <w:sz w:val="20"/>
                <w:szCs w:val="20"/>
                <w:u w:val="single"/>
              </w:rPr>
              <w:t>a</w:t>
            </w:r>
            <w:r w:rsidR="001000E9" w:rsidRPr="00B12DFA">
              <w:rPr>
                <w:rFonts w:asciiTheme="minorHAnsi" w:hAnsiTheme="minorHAnsi" w:cstheme="minorHAnsi"/>
                <w:b/>
                <w:i/>
                <w:sz w:val="20"/>
                <w:szCs w:val="20"/>
                <w:u w:val="single"/>
              </w:rPr>
              <w:t>)</w:t>
            </w:r>
          </w:p>
          <w:p w:rsidR="007F408F" w:rsidRPr="00B12DFA" w:rsidRDefault="007F408F" w:rsidP="00FB3A31">
            <w:pPr>
              <w:pStyle w:val="Odlomakpopisa"/>
              <w:numPr>
                <w:ilvl w:val="0"/>
                <w:numId w:val="72"/>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Ažuriranje popisa te organizaciju prikupljanja podataka za MTS od građana provesti ć</w:t>
            </w:r>
            <w:r w:rsidR="00421C38" w:rsidRPr="00B12DFA">
              <w:rPr>
                <w:rFonts w:asciiTheme="minorHAnsi" w:hAnsiTheme="minorHAnsi" w:cstheme="minorHAnsi"/>
                <w:sz w:val="20"/>
                <w:szCs w:val="20"/>
              </w:rPr>
              <w:t xml:space="preserve">e Stožer u suradnji sa </w:t>
            </w:r>
            <w:r w:rsidR="007E4322">
              <w:rPr>
                <w:rFonts w:asciiTheme="minorHAnsi" w:hAnsiTheme="minorHAnsi" w:cstheme="minorHAnsi"/>
                <w:sz w:val="20"/>
                <w:szCs w:val="20"/>
              </w:rPr>
              <w:t>PP Koprivnica.</w:t>
            </w:r>
          </w:p>
          <w:p w:rsidR="007F408F" w:rsidRPr="00B12DFA" w:rsidRDefault="007F408F" w:rsidP="00FB3A31">
            <w:pPr>
              <w:pStyle w:val="Odlomakpopisa"/>
              <w:numPr>
                <w:ilvl w:val="0"/>
                <w:numId w:val="72"/>
              </w:numPr>
              <w:autoSpaceDE w:val="0"/>
              <w:autoSpaceDN w:val="0"/>
              <w:adjustRightInd w:val="0"/>
              <w:contextualSpacing/>
              <w:jc w:val="both"/>
              <w:rPr>
                <w:rFonts w:asciiTheme="minorHAnsi" w:hAnsiTheme="minorHAnsi" w:cstheme="minorHAnsi"/>
                <w:sz w:val="20"/>
                <w:szCs w:val="20"/>
              </w:rPr>
            </w:pPr>
            <w:r w:rsidRPr="00B12DFA">
              <w:rPr>
                <w:rFonts w:asciiTheme="minorHAnsi" w:hAnsiTheme="minorHAnsi" w:cstheme="minorHAnsi"/>
                <w:sz w:val="20"/>
                <w:szCs w:val="20"/>
              </w:rPr>
              <w:t xml:space="preserve">Troškovi angažiranih pravnih osoba </w:t>
            </w:r>
            <w:r w:rsidR="009D540B" w:rsidRPr="00B12DFA">
              <w:rPr>
                <w:rFonts w:asciiTheme="minorHAnsi" w:hAnsiTheme="minorHAnsi" w:cstheme="minorHAnsi"/>
                <w:b/>
                <w:i/>
                <w:sz w:val="20"/>
                <w:szCs w:val="20"/>
                <w:u w:val="single"/>
              </w:rPr>
              <w:t>(Prilog 3</w:t>
            </w:r>
            <w:r w:rsidRPr="00B12DFA">
              <w:rPr>
                <w:rFonts w:asciiTheme="minorHAnsi" w:hAnsiTheme="minorHAnsi" w:cstheme="minorHAnsi"/>
                <w:b/>
                <w:i/>
                <w:sz w:val="20"/>
                <w:szCs w:val="20"/>
                <w:u w:val="single"/>
              </w:rPr>
              <w:t>.</w:t>
            </w:r>
            <w:r w:rsidR="001000E9" w:rsidRPr="00B12DFA">
              <w:rPr>
                <w:rFonts w:asciiTheme="minorHAnsi" w:hAnsiTheme="minorHAnsi" w:cstheme="minorHAnsi"/>
                <w:b/>
                <w:i/>
                <w:sz w:val="20"/>
                <w:szCs w:val="20"/>
                <w:u w:val="single"/>
              </w:rPr>
              <w:t>1</w:t>
            </w:r>
            <w:r w:rsidRPr="00B12DFA">
              <w:rPr>
                <w:rFonts w:asciiTheme="minorHAnsi" w:hAnsiTheme="minorHAnsi" w:cstheme="minorHAnsi"/>
                <w:b/>
                <w:i/>
                <w:sz w:val="20"/>
                <w:szCs w:val="20"/>
                <w:u w:val="single"/>
              </w:rPr>
              <w:t>.)</w:t>
            </w:r>
          </w:p>
        </w:tc>
      </w:tr>
      <w:bookmarkEnd w:id="98"/>
    </w:tbl>
    <w:p w:rsidR="00817E19" w:rsidRDefault="00817E19" w:rsidP="004E4442">
      <w:pPr>
        <w:spacing w:line="240" w:lineRule="auto"/>
        <w:rPr>
          <w:rFonts w:cs="Calibri"/>
          <w:sz w:val="20"/>
          <w:szCs w:val="20"/>
        </w:rPr>
      </w:pPr>
    </w:p>
    <w:p w:rsidR="00817E19" w:rsidRPr="00817E19" w:rsidRDefault="00817E19" w:rsidP="00817E19">
      <w:pPr>
        <w:rPr>
          <w:rFonts w:cs="Calibri"/>
          <w:sz w:val="20"/>
          <w:szCs w:val="20"/>
        </w:rPr>
      </w:pPr>
    </w:p>
    <w:p w:rsidR="004E4442" w:rsidRPr="00817E19" w:rsidRDefault="004E4442" w:rsidP="00817E19">
      <w:pPr>
        <w:rPr>
          <w:rFonts w:cs="Calibri"/>
          <w:sz w:val="20"/>
          <w:szCs w:val="20"/>
        </w:rPr>
        <w:sectPr w:rsidR="004E4442" w:rsidRPr="00817E19" w:rsidSect="0080139E">
          <w:pgSz w:w="16838" w:h="11906" w:orient="landscape"/>
          <w:pgMar w:top="1418" w:right="1418" w:bottom="1418" w:left="1418" w:header="708" w:footer="708" w:gutter="0"/>
          <w:cols w:space="708"/>
          <w:titlePg/>
          <w:docGrid w:linePitch="360"/>
        </w:sectPr>
      </w:pPr>
    </w:p>
    <w:p w:rsidR="00A26737" w:rsidRPr="00706615" w:rsidRDefault="00A26737" w:rsidP="00706615">
      <w:pPr>
        <w:pStyle w:val="Naslov2"/>
      </w:pPr>
      <w:bookmarkStart w:id="99" w:name="_Toc511633577"/>
      <w:bookmarkStart w:id="100" w:name="_Toc532362175"/>
      <w:r w:rsidRPr="00706615">
        <w:lastRenderedPageBreak/>
        <w:t xml:space="preserve">MJERE CIVILNE ZAŠTITE </w:t>
      </w:r>
      <w:r w:rsidR="00F00104" w:rsidRPr="00706615">
        <w:rPr>
          <w:caps w:val="0"/>
        </w:rPr>
        <w:t xml:space="preserve">OD </w:t>
      </w:r>
      <w:r w:rsidR="00A77853" w:rsidRPr="00706615">
        <w:rPr>
          <w:caps w:val="0"/>
        </w:rPr>
        <w:t>EPIDEMIJA I PANDEMIJA</w:t>
      </w:r>
      <w:bookmarkEnd w:id="99"/>
      <w:bookmarkEnd w:id="100"/>
    </w:p>
    <w:p w:rsidR="009528AF" w:rsidRPr="0085241C" w:rsidRDefault="009528AF" w:rsidP="0085241C">
      <w:pPr>
        <w:autoSpaceDE w:val="0"/>
        <w:autoSpaceDN w:val="0"/>
        <w:adjustRightInd w:val="0"/>
        <w:spacing w:line="276" w:lineRule="auto"/>
        <w:rPr>
          <w:szCs w:val="24"/>
        </w:rPr>
      </w:pPr>
      <w:r w:rsidRPr="0085241C">
        <w:rPr>
          <w:szCs w:val="24"/>
        </w:rPr>
        <w:t>Mjere za sprječavanje i suzbijanje zaraznih bolesti mogu biti: opće, posebne i</w:t>
      </w:r>
      <w:r w:rsidR="00F00104">
        <w:rPr>
          <w:szCs w:val="24"/>
        </w:rPr>
        <w:t xml:space="preserve"> </w:t>
      </w:r>
      <w:r w:rsidRPr="0085241C">
        <w:rPr>
          <w:szCs w:val="24"/>
        </w:rPr>
        <w:t>ostale.</w:t>
      </w:r>
    </w:p>
    <w:p w:rsidR="009528AF" w:rsidRPr="0085241C" w:rsidRDefault="009528AF" w:rsidP="0085241C">
      <w:pPr>
        <w:autoSpaceDE w:val="0"/>
        <w:autoSpaceDN w:val="0"/>
        <w:adjustRightInd w:val="0"/>
        <w:spacing w:line="276" w:lineRule="auto"/>
        <w:rPr>
          <w:rFonts w:asciiTheme="minorHAnsi" w:eastAsia="Arial,Bold" w:hAnsiTheme="minorHAnsi" w:cs="Arial,Bold"/>
          <w:b/>
          <w:bCs/>
          <w:szCs w:val="24"/>
          <w:u w:val="single"/>
        </w:rPr>
      </w:pPr>
      <w:r w:rsidRPr="0085241C">
        <w:rPr>
          <w:rFonts w:asciiTheme="minorHAnsi" w:eastAsia="Arial,Bold" w:hAnsiTheme="minorHAnsi" w:cs="Arial,Bold"/>
          <w:b/>
          <w:bCs/>
          <w:szCs w:val="24"/>
          <w:u w:val="single"/>
        </w:rPr>
        <w:t>Opće mjere</w:t>
      </w:r>
    </w:p>
    <w:p w:rsidR="009528AF" w:rsidRPr="0085241C" w:rsidRDefault="009528AF" w:rsidP="00FB3A31">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osigurajte zdravstveno ispravne namirnice i predmete opće uporabe, te sanitarno</w:t>
      </w:r>
      <w:r w:rsidR="00146C64">
        <w:rPr>
          <w:rFonts w:asciiTheme="minorHAnsi" w:eastAsia="Arial,Bold" w:hAnsiTheme="minorHAnsi"/>
        </w:rPr>
        <w:t xml:space="preserve"> </w:t>
      </w:r>
      <w:r w:rsidRPr="0085241C">
        <w:rPr>
          <w:rFonts w:asciiTheme="minorHAnsi" w:eastAsia="Arial,Bold" w:hAnsiTheme="minorHAnsi"/>
        </w:rPr>
        <w:t>tehničke</w:t>
      </w:r>
      <w:r w:rsidR="00146C64">
        <w:rPr>
          <w:rFonts w:asciiTheme="minorHAnsi" w:eastAsia="Arial,Bold" w:hAnsiTheme="minorHAnsi"/>
        </w:rPr>
        <w:t xml:space="preserve"> </w:t>
      </w:r>
      <w:r w:rsidRPr="0085241C">
        <w:rPr>
          <w:rFonts w:asciiTheme="minorHAnsi" w:eastAsia="Arial,Bold" w:hAnsiTheme="minorHAnsi"/>
        </w:rPr>
        <w:t>i higijenske uvjete proizvodnje i prometa istih,</w:t>
      </w:r>
    </w:p>
    <w:p w:rsidR="009528AF" w:rsidRPr="0085241C" w:rsidRDefault="009528AF" w:rsidP="00FB3A31">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koristite zdravstveno ispravnu vodu za piće,</w:t>
      </w:r>
    </w:p>
    <w:p w:rsidR="009528AF" w:rsidRPr="0085241C" w:rsidRDefault="009528AF" w:rsidP="00FB3A31">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brinite o sanitarno-tehničkim i higijenskim uvjetima u kući,</w:t>
      </w:r>
    </w:p>
    <w:p w:rsidR="009528AF" w:rsidRPr="0085241C" w:rsidRDefault="009528AF" w:rsidP="00FB3A31">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brinite o higijenskom neškodljivom uklanjanju fekalija i drugih otpadnih tvari,</w:t>
      </w:r>
    </w:p>
    <w:p w:rsidR="009528AF" w:rsidRPr="0085241C" w:rsidRDefault="009528AF" w:rsidP="00FB3A31">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provedite, ovisno o mogućnosti, dezinfekciju, dezinsekciju i deratizaciju u prostoru</w:t>
      </w:r>
      <w:r w:rsidR="001416B6">
        <w:rPr>
          <w:rFonts w:asciiTheme="minorHAnsi" w:eastAsia="Arial,Bold" w:hAnsiTheme="minorHAnsi"/>
        </w:rPr>
        <w:t xml:space="preserve"> </w:t>
      </w:r>
      <w:r w:rsidRPr="0085241C">
        <w:rPr>
          <w:rFonts w:asciiTheme="minorHAnsi" w:eastAsia="Arial,Bold" w:hAnsiTheme="minorHAnsi"/>
        </w:rPr>
        <w:t>gdje proizvodite ili prodajete namirnice opće uporabe i hranu, gdje se opskrbljuje</w:t>
      </w:r>
      <w:r w:rsidR="00146C64">
        <w:rPr>
          <w:rFonts w:asciiTheme="minorHAnsi" w:eastAsia="Arial,Bold" w:hAnsiTheme="minorHAnsi"/>
        </w:rPr>
        <w:t xml:space="preserve"> </w:t>
      </w:r>
      <w:r w:rsidRPr="0085241C">
        <w:rPr>
          <w:rFonts w:asciiTheme="minorHAnsi" w:eastAsia="Arial,Bold" w:hAnsiTheme="minorHAnsi"/>
        </w:rPr>
        <w:t>te</w:t>
      </w:r>
      <w:r w:rsidR="00146C64">
        <w:rPr>
          <w:rFonts w:asciiTheme="minorHAnsi" w:eastAsia="Arial,Bold" w:hAnsiTheme="minorHAnsi"/>
        </w:rPr>
        <w:t xml:space="preserve"> </w:t>
      </w:r>
      <w:r w:rsidRPr="0085241C">
        <w:rPr>
          <w:rFonts w:asciiTheme="minorHAnsi" w:eastAsia="Arial,Bold" w:hAnsiTheme="minorHAnsi"/>
        </w:rPr>
        <w:t>vodom za osobne potrebe i u prostoru za hranjenje i napajanje domaćih životinja,</w:t>
      </w:r>
    </w:p>
    <w:p w:rsidR="00C63C89" w:rsidRPr="003809B5" w:rsidRDefault="009528AF" w:rsidP="003809B5">
      <w:pPr>
        <w:pStyle w:val="Odlomakpopisa"/>
        <w:numPr>
          <w:ilvl w:val="0"/>
          <w:numId w:val="41"/>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provedite dezinfekciju, dezinsekciju i deratizaciju u prijevoznim sredstvima</w:t>
      </w:r>
      <w:r w:rsidR="00146C64">
        <w:rPr>
          <w:rFonts w:asciiTheme="minorHAnsi" w:eastAsia="Arial,Bold" w:hAnsiTheme="minorHAnsi"/>
        </w:rPr>
        <w:t xml:space="preserve"> </w:t>
      </w:r>
      <w:r w:rsidRPr="0085241C">
        <w:rPr>
          <w:rFonts w:asciiTheme="minorHAnsi" w:eastAsia="Arial,Bold" w:hAnsiTheme="minorHAnsi"/>
        </w:rPr>
        <w:t>namijenjenim za promet namirnica i predmeta opće uporabe te sirovina za njihovu</w:t>
      </w:r>
      <w:r w:rsidR="00146C64">
        <w:rPr>
          <w:rFonts w:asciiTheme="minorHAnsi" w:eastAsia="Arial,Bold" w:hAnsiTheme="minorHAnsi"/>
        </w:rPr>
        <w:t xml:space="preserve"> </w:t>
      </w:r>
      <w:r w:rsidRPr="0085241C">
        <w:rPr>
          <w:rFonts w:asciiTheme="minorHAnsi" w:eastAsia="Arial,Bold" w:hAnsiTheme="minorHAnsi"/>
        </w:rPr>
        <w:t>proizvodnju.</w:t>
      </w:r>
    </w:p>
    <w:p w:rsidR="003809B5" w:rsidRPr="0085241C" w:rsidRDefault="009528AF" w:rsidP="0085241C">
      <w:pPr>
        <w:autoSpaceDE w:val="0"/>
        <w:autoSpaceDN w:val="0"/>
        <w:adjustRightInd w:val="0"/>
        <w:spacing w:line="276" w:lineRule="auto"/>
        <w:rPr>
          <w:rFonts w:asciiTheme="minorHAnsi" w:eastAsia="Arial,Bold" w:hAnsiTheme="minorHAnsi"/>
          <w:szCs w:val="24"/>
        </w:rPr>
      </w:pPr>
      <w:r w:rsidRPr="0085241C">
        <w:rPr>
          <w:rFonts w:asciiTheme="minorHAnsi" w:eastAsia="Arial,Bold" w:hAnsiTheme="minorHAnsi" w:cs="Arial,Bold"/>
          <w:b/>
          <w:bCs/>
          <w:szCs w:val="24"/>
        </w:rPr>
        <w:t xml:space="preserve">* Napomena: </w:t>
      </w:r>
      <w:r w:rsidRPr="0085241C">
        <w:rPr>
          <w:rFonts w:asciiTheme="minorHAnsi" w:eastAsia="Arial,Bold" w:hAnsiTheme="minorHAnsi"/>
          <w:szCs w:val="24"/>
        </w:rPr>
        <w:t>U objektima/ prostorima za uklanjanje otpadnih voda i drugih otpadnih tvari, za organizaciju zdravstva i zdravstvenih djelatnika koji obavljaju poslove zdravstvene zaštite samostalno osobnim radom, odgojno-obrazovnim objektima, objektima i sredstvima javnog prometa, stambenim objektima i dvorištima, ostalim objektima (prostorijama, na površinama, sredstvima rada i dr.) poduzeća i drugih pravnih osoba te fizičkih osoba opće mjere za sprječavanje i suzbijanje zaraznih bolesti provoditi će sukladno svojim planovima njihove nadležne službe.</w:t>
      </w:r>
    </w:p>
    <w:p w:rsidR="004C429F" w:rsidRPr="0085241C" w:rsidRDefault="004C429F" w:rsidP="0085241C">
      <w:pPr>
        <w:autoSpaceDE w:val="0"/>
        <w:autoSpaceDN w:val="0"/>
        <w:adjustRightInd w:val="0"/>
        <w:spacing w:line="276" w:lineRule="auto"/>
        <w:rPr>
          <w:rFonts w:asciiTheme="minorHAnsi" w:eastAsia="Arial,Bold" w:hAnsiTheme="minorHAnsi"/>
          <w:szCs w:val="24"/>
        </w:rPr>
      </w:pPr>
    </w:p>
    <w:p w:rsidR="009528AF" w:rsidRPr="0085241C" w:rsidRDefault="009528AF" w:rsidP="0085241C">
      <w:pPr>
        <w:autoSpaceDE w:val="0"/>
        <w:autoSpaceDN w:val="0"/>
        <w:adjustRightInd w:val="0"/>
        <w:spacing w:line="276" w:lineRule="auto"/>
        <w:rPr>
          <w:rFonts w:asciiTheme="minorHAnsi" w:eastAsia="Arial,Bold" w:hAnsiTheme="minorHAnsi" w:cs="Arial,Bold"/>
          <w:b/>
          <w:bCs/>
          <w:szCs w:val="24"/>
          <w:u w:val="single"/>
        </w:rPr>
      </w:pPr>
      <w:r w:rsidRPr="0085241C">
        <w:rPr>
          <w:rFonts w:asciiTheme="minorHAnsi" w:eastAsia="Arial,Bold" w:hAnsiTheme="minorHAnsi" w:cs="Arial,Bold"/>
          <w:b/>
          <w:bCs/>
          <w:szCs w:val="24"/>
          <w:u w:val="single"/>
        </w:rPr>
        <w:t>Posebne mjere</w:t>
      </w:r>
    </w:p>
    <w:p w:rsidR="009528AF" w:rsidRPr="003809B5" w:rsidRDefault="009528AF" w:rsidP="003809B5">
      <w:pPr>
        <w:pStyle w:val="Odlomakpopisa"/>
        <w:numPr>
          <w:ilvl w:val="0"/>
          <w:numId w:val="42"/>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slušajte (radio, TV) i čitajte i slijedite upute nadležne službe za sprječavanje i</w:t>
      </w:r>
      <w:r w:rsidR="001416B6">
        <w:rPr>
          <w:rFonts w:asciiTheme="minorHAnsi" w:eastAsia="Arial,Bold" w:hAnsiTheme="minorHAnsi"/>
        </w:rPr>
        <w:t xml:space="preserve"> </w:t>
      </w:r>
      <w:r w:rsidRPr="0085241C">
        <w:rPr>
          <w:rFonts w:asciiTheme="minorHAnsi" w:eastAsia="Arial,Bold" w:hAnsiTheme="minorHAnsi"/>
        </w:rPr>
        <w:t>suzbijanje zaraznih bolesti kako bi mogli provesti neke posebne mjere:</w:t>
      </w:r>
      <w:r w:rsidRPr="003809B5">
        <w:rPr>
          <w:rFonts w:asciiTheme="minorHAnsi" w:eastAsia="Arial,Bold" w:hAnsiTheme="minorHAnsi"/>
        </w:rPr>
        <w:t>rano otkriti izvor zaraze i put prenošenja zaraze</w:t>
      </w:r>
      <w:r w:rsidR="003809B5">
        <w:rPr>
          <w:rFonts w:asciiTheme="minorHAnsi" w:eastAsia="Arial,Bold" w:hAnsiTheme="minorHAnsi"/>
        </w:rPr>
        <w:t xml:space="preserve">; </w:t>
      </w:r>
      <w:r w:rsidR="004C429F" w:rsidRPr="003809B5">
        <w:rPr>
          <w:rFonts w:asciiTheme="minorHAnsi" w:eastAsia="Arial,Bold" w:hAnsiTheme="minorHAnsi"/>
        </w:rPr>
        <w:t>p</w:t>
      </w:r>
      <w:r w:rsidRPr="003809B5">
        <w:rPr>
          <w:rFonts w:asciiTheme="minorHAnsi" w:eastAsia="Arial,Bold" w:hAnsiTheme="minorHAnsi"/>
        </w:rPr>
        <w:t>revesti, izolirati i brinuti za oboljele do mjesta stanovanja do zdravstvene ustanove</w:t>
      </w:r>
      <w:r w:rsidR="003809B5">
        <w:rPr>
          <w:rFonts w:asciiTheme="minorHAnsi" w:eastAsia="Arial,Bold" w:hAnsiTheme="minorHAnsi"/>
        </w:rPr>
        <w:t xml:space="preserve">; </w:t>
      </w:r>
      <w:r w:rsidRPr="003809B5">
        <w:rPr>
          <w:rFonts w:asciiTheme="minorHAnsi" w:eastAsia="Arial,Bold" w:hAnsiTheme="minorHAnsi"/>
        </w:rPr>
        <w:t>prijaviti zaraze odgovarajućoj službi.</w:t>
      </w:r>
    </w:p>
    <w:p w:rsidR="009776A6" w:rsidRPr="0085241C" w:rsidRDefault="009776A6" w:rsidP="0085241C">
      <w:pPr>
        <w:pStyle w:val="Odlomakpopisa"/>
        <w:autoSpaceDE w:val="0"/>
        <w:autoSpaceDN w:val="0"/>
        <w:adjustRightInd w:val="0"/>
        <w:spacing w:line="276" w:lineRule="auto"/>
        <w:jc w:val="both"/>
        <w:rPr>
          <w:rFonts w:asciiTheme="minorHAnsi" w:eastAsia="Arial,Bold" w:hAnsiTheme="minorHAnsi"/>
        </w:rPr>
      </w:pPr>
    </w:p>
    <w:p w:rsidR="004C429F" w:rsidRDefault="004C429F" w:rsidP="009528AF">
      <w:pPr>
        <w:autoSpaceDE w:val="0"/>
        <w:autoSpaceDN w:val="0"/>
        <w:adjustRightInd w:val="0"/>
        <w:spacing w:line="276" w:lineRule="auto"/>
        <w:rPr>
          <w:rFonts w:asciiTheme="minorHAnsi" w:eastAsia="Arial,Bold" w:hAnsiTheme="minorHAnsi"/>
          <w:color w:val="333333"/>
          <w:szCs w:val="24"/>
        </w:rPr>
      </w:pPr>
    </w:p>
    <w:p w:rsidR="00C93C81" w:rsidRPr="009528AF" w:rsidRDefault="00C93C81" w:rsidP="009528AF">
      <w:pPr>
        <w:autoSpaceDE w:val="0"/>
        <w:autoSpaceDN w:val="0"/>
        <w:adjustRightInd w:val="0"/>
        <w:spacing w:line="276" w:lineRule="auto"/>
        <w:rPr>
          <w:rFonts w:asciiTheme="minorHAnsi" w:eastAsia="Arial,Bold" w:hAnsiTheme="minorHAnsi"/>
          <w:color w:val="333333"/>
          <w:szCs w:val="24"/>
        </w:rPr>
      </w:pPr>
    </w:p>
    <w:p w:rsidR="009528AF" w:rsidRPr="003809B5" w:rsidRDefault="009528AF" w:rsidP="0085241C">
      <w:pPr>
        <w:autoSpaceDE w:val="0"/>
        <w:autoSpaceDN w:val="0"/>
        <w:adjustRightInd w:val="0"/>
        <w:spacing w:line="276" w:lineRule="auto"/>
        <w:rPr>
          <w:rFonts w:asciiTheme="minorHAnsi" w:eastAsia="Arial,Bold" w:hAnsiTheme="minorHAnsi" w:cs="Arial,Bold"/>
          <w:b/>
          <w:bCs/>
          <w:szCs w:val="24"/>
          <w:u w:val="single"/>
        </w:rPr>
      </w:pPr>
      <w:r w:rsidRPr="003809B5">
        <w:rPr>
          <w:rFonts w:asciiTheme="minorHAnsi" w:eastAsia="Arial,Bold" w:hAnsiTheme="minorHAnsi" w:cs="Arial,Bold"/>
          <w:b/>
          <w:bCs/>
          <w:szCs w:val="24"/>
          <w:u w:val="single"/>
        </w:rPr>
        <w:lastRenderedPageBreak/>
        <w:t>Ostale mjere</w:t>
      </w:r>
    </w:p>
    <w:p w:rsidR="009528AF" w:rsidRPr="0085241C" w:rsidRDefault="009528AF" w:rsidP="00FB3A31">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redovito uzimajte propisane lijekove i savjetujte se sa zdravstvenim djelatnicima,</w:t>
      </w:r>
    </w:p>
    <w:p w:rsidR="009528AF" w:rsidRPr="0085241C" w:rsidRDefault="009528AF" w:rsidP="00FB3A31">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temeljito i često perite ruke i odje</w:t>
      </w:r>
      <w:r w:rsidR="003809B5">
        <w:rPr>
          <w:rFonts w:asciiTheme="minorHAnsi" w:eastAsia="Arial,Bold" w:hAnsiTheme="minorHAnsi"/>
        </w:rPr>
        <w:t>ću te</w:t>
      </w:r>
      <w:r w:rsidR="00A23A3A">
        <w:rPr>
          <w:rFonts w:asciiTheme="minorHAnsi" w:eastAsia="Arial,Bold" w:hAnsiTheme="minorHAnsi"/>
        </w:rPr>
        <w:t xml:space="preserve"> prostor u kojem</w:t>
      </w:r>
      <w:r w:rsidRPr="0085241C">
        <w:rPr>
          <w:rFonts w:asciiTheme="minorHAnsi" w:eastAsia="Arial,Bold" w:hAnsiTheme="minorHAnsi"/>
        </w:rPr>
        <w:t xml:space="preserve"> boravite,</w:t>
      </w:r>
    </w:p>
    <w:p w:rsidR="009528AF" w:rsidRPr="0085241C" w:rsidRDefault="009528AF" w:rsidP="00FB3A31">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ne koristite namirnice kojima ne znate porijeklo i koje nisu u zatvorenoj ambalaži,</w:t>
      </w:r>
    </w:p>
    <w:p w:rsidR="009528AF" w:rsidRPr="0085241C" w:rsidRDefault="009528AF" w:rsidP="00FB3A31">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namirnice prije uporabe dobro operite i termički obradite,</w:t>
      </w:r>
    </w:p>
    <w:p w:rsidR="009528AF" w:rsidRPr="003809B5" w:rsidRDefault="009528AF" w:rsidP="003809B5">
      <w:pPr>
        <w:pStyle w:val="Odlomakpopisa"/>
        <w:numPr>
          <w:ilvl w:val="0"/>
          <w:numId w:val="44"/>
        </w:numPr>
        <w:autoSpaceDE w:val="0"/>
        <w:autoSpaceDN w:val="0"/>
        <w:adjustRightInd w:val="0"/>
        <w:spacing w:line="276" w:lineRule="auto"/>
        <w:jc w:val="both"/>
        <w:rPr>
          <w:rFonts w:asciiTheme="minorHAnsi" w:eastAsia="Arial,Bold" w:hAnsiTheme="minorHAnsi"/>
        </w:rPr>
      </w:pPr>
      <w:r w:rsidRPr="0085241C">
        <w:rPr>
          <w:rFonts w:asciiTheme="minorHAnsi" w:eastAsia="Arial,Bold" w:hAnsiTheme="minorHAnsi"/>
        </w:rPr>
        <w:t>opće i posebne mjere za sprječavanje i suzbijanje zaraznih bolesti prestanite</w:t>
      </w:r>
      <w:r w:rsidR="001E0E68">
        <w:rPr>
          <w:rFonts w:asciiTheme="minorHAnsi" w:eastAsia="Arial,Bold" w:hAnsiTheme="minorHAnsi"/>
        </w:rPr>
        <w:t>,</w:t>
      </w:r>
      <w:r w:rsidR="003809B5">
        <w:rPr>
          <w:rFonts w:asciiTheme="minorHAnsi" w:eastAsia="Arial,Bold" w:hAnsiTheme="minorHAnsi"/>
        </w:rPr>
        <w:t xml:space="preserve"> </w:t>
      </w:r>
      <w:r w:rsidRPr="003809B5">
        <w:rPr>
          <w:rFonts w:asciiTheme="minorHAnsi" w:eastAsia="Arial,Bold" w:hAnsiTheme="minorHAnsi"/>
        </w:rPr>
        <w:t>primjenjivati tek onda kada to dozvole nadležne službe koje su proglasile pojavu</w:t>
      </w:r>
      <w:r w:rsidR="003809B5">
        <w:rPr>
          <w:rFonts w:asciiTheme="minorHAnsi" w:eastAsia="Arial,Bold" w:hAnsiTheme="minorHAnsi"/>
        </w:rPr>
        <w:t xml:space="preserve"> </w:t>
      </w:r>
      <w:r w:rsidRPr="003809B5">
        <w:rPr>
          <w:rFonts w:asciiTheme="minorHAnsi" w:eastAsia="Arial,Bold" w:hAnsiTheme="minorHAnsi"/>
        </w:rPr>
        <w:t>epidemije.</w:t>
      </w:r>
    </w:p>
    <w:p w:rsidR="004E4442" w:rsidRPr="0085241C" w:rsidRDefault="004E4442" w:rsidP="0085241C">
      <w:pPr>
        <w:spacing w:before="240" w:line="276" w:lineRule="auto"/>
        <w:rPr>
          <w:rFonts w:cs="Calibri"/>
          <w:szCs w:val="24"/>
          <w:u w:val="single"/>
        </w:rPr>
      </w:pPr>
      <w:r w:rsidRPr="0085241C">
        <w:rPr>
          <w:rFonts w:cs="Calibri"/>
          <w:szCs w:val="24"/>
          <w:u w:val="single"/>
        </w:rPr>
        <w:t>Upozoravanje</w:t>
      </w:r>
    </w:p>
    <w:p w:rsidR="004E4442" w:rsidRPr="0085241C" w:rsidRDefault="004E4442" w:rsidP="0085241C">
      <w:pPr>
        <w:spacing w:line="276" w:lineRule="auto"/>
        <w:rPr>
          <w:rFonts w:cs="Calibri"/>
          <w:szCs w:val="24"/>
        </w:rPr>
      </w:pPr>
      <w:r w:rsidRPr="0085241C">
        <w:rPr>
          <w:rFonts w:cs="Calibri"/>
          <w:szCs w:val="24"/>
        </w:rPr>
        <w:t>Na epidemije međunarodnog tipa upozorava Hrvatski zavod za javno zdravstvo temeljem dojave građana, liječnika odnosno bilo koga tko dojavi.</w:t>
      </w:r>
    </w:p>
    <w:p w:rsidR="004E4442" w:rsidRPr="0085241C" w:rsidRDefault="004E4442" w:rsidP="0085241C">
      <w:pPr>
        <w:spacing w:before="240" w:line="276" w:lineRule="auto"/>
        <w:rPr>
          <w:rFonts w:cs="Calibri"/>
          <w:szCs w:val="24"/>
          <w:u w:val="single"/>
        </w:rPr>
      </w:pPr>
      <w:r w:rsidRPr="0085241C">
        <w:rPr>
          <w:rFonts w:cs="Calibri"/>
          <w:szCs w:val="24"/>
          <w:u w:val="single"/>
        </w:rPr>
        <w:t>Postupak</w:t>
      </w:r>
    </w:p>
    <w:p w:rsidR="004E4442" w:rsidRPr="0085241C" w:rsidRDefault="004E4442" w:rsidP="0085241C">
      <w:pPr>
        <w:spacing w:line="276" w:lineRule="auto"/>
        <w:rPr>
          <w:rFonts w:cs="Calibri"/>
          <w:szCs w:val="24"/>
        </w:rPr>
      </w:pPr>
      <w:r w:rsidRPr="0085241C">
        <w:rPr>
          <w:rFonts w:cs="Calibri"/>
          <w:szCs w:val="24"/>
        </w:rPr>
        <w:t>Ep</w:t>
      </w:r>
      <w:r w:rsidR="001C2792" w:rsidRPr="0085241C">
        <w:rPr>
          <w:rFonts w:cs="Calibri"/>
          <w:szCs w:val="24"/>
        </w:rPr>
        <w:t>idemiolozi izlaze na teren, provodi</w:t>
      </w:r>
      <w:r w:rsidRPr="0085241C">
        <w:rPr>
          <w:rFonts w:cs="Calibri"/>
          <w:szCs w:val="24"/>
        </w:rPr>
        <w:t xml:space="preserve"> se epidemiološki izvid i anketa (anketom se utvrđuje broj oboljelih).Uključuje se sanitarna inspekcija</w:t>
      </w:r>
      <w:r w:rsidR="00146C64">
        <w:rPr>
          <w:rFonts w:cs="Calibri"/>
          <w:szCs w:val="24"/>
        </w:rPr>
        <w:t xml:space="preserve"> </w:t>
      </w:r>
      <w:r w:rsidRPr="0085241C">
        <w:rPr>
          <w:rFonts w:cs="Calibri"/>
          <w:szCs w:val="24"/>
        </w:rPr>
        <w:t>Ministarstva zdravlja, ekološki tim-laboratorij (provjera pitke vode, mikrobiološka ispravnost hrane) i Zavod za javno zdravstvo</w:t>
      </w:r>
      <w:r w:rsidR="00C14702">
        <w:rPr>
          <w:rFonts w:cs="Calibri"/>
          <w:szCs w:val="24"/>
        </w:rPr>
        <w:t>,</w:t>
      </w:r>
      <w:r w:rsidR="00D44E75">
        <w:rPr>
          <w:rFonts w:cs="Calibri"/>
          <w:szCs w:val="24"/>
        </w:rPr>
        <w:t xml:space="preserve"> </w:t>
      </w:r>
      <w:r w:rsidR="00C14702">
        <w:rPr>
          <w:rFonts w:cs="Calibri"/>
          <w:szCs w:val="24"/>
        </w:rPr>
        <w:t xml:space="preserve">Služba za epidemiologiju </w:t>
      </w:r>
      <w:r w:rsidRPr="0085241C">
        <w:rPr>
          <w:rFonts w:cs="Calibri"/>
          <w:b/>
          <w:i/>
          <w:szCs w:val="24"/>
        </w:rPr>
        <w:t>(</w:t>
      </w:r>
      <w:r w:rsidRPr="0085241C">
        <w:rPr>
          <w:rFonts w:cs="Calibri"/>
          <w:b/>
          <w:i/>
          <w:szCs w:val="24"/>
          <w:u w:val="single"/>
        </w:rPr>
        <w:t xml:space="preserve">Prilog </w:t>
      </w:r>
      <w:r w:rsidR="00AE3A4E">
        <w:rPr>
          <w:rFonts w:cs="Calibri"/>
          <w:b/>
          <w:i/>
          <w:szCs w:val="24"/>
          <w:u w:val="single"/>
        </w:rPr>
        <w:t>4</w:t>
      </w:r>
      <w:r w:rsidRPr="0085241C">
        <w:rPr>
          <w:rFonts w:cs="Calibri"/>
          <w:b/>
          <w:i/>
          <w:szCs w:val="24"/>
          <w:u w:val="single"/>
        </w:rPr>
        <w:t>.</w:t>
      </w:r>
      <w:r w:rsidR="001000E9" w:rsidRPr="0085241C">
        <w:rPr>
          <w:rFonts w:cs="Calibri"/>
          <w:b/>
          <w:i/>
          <w:szCs w:val="24"/>
          <w:u w:val="single"/>
        </w:rPr>
        <w:t>2</w:t>
      </w:r>
      <w:r w:rsidRPr="0085241C">
        <w:rPr>
          <w:rFonts w:cs="Calibri"/>
          <w:b/>
          <w:i/>
          <w:szCs w:val="24"/>
          <w:u w:val="single"/>
        </w:rPr>
        <w:t>.</w:t>
      </w:r>
      <w:r w:rsidRPr="0085241C">
        <w:rPr>
          <w:rFonts w:cs="Calibri"/>
          <w:b/>
          <w:i/>
          <w:szCs w:val="24"/>
        </w:rPr>
        <w:t>)</w:t>
      </w:r>
      <w:r w:rsidRPr="0085241C">
        <w:rPr>
          <w:rFonts w:cs="Calibri"/>
          <w:szCs w:val="24"/>
        </w:rPr>
        <w:t>.</w:t>
      </w:r>
    </w:p>
    <w:p w:rsidR="004E4442" w:rsidRPr="0085241C" w:rsidRDefault="004E4442" w:rsidP="00A23A3A">
      <w:pPr>
        <w:shd w:val="clear" w:color="auto" w:fill="FFFFFF"/>
        <w:spacing w:line="276" w:lineRule="auto"/>
        <w:rPr>
          <w:rFonts w:eastAsia="Times New Roman" w:cs="Calibri"/>
          <w:szCs w:val="24"/>
          <w:lang w:eastAsia="hr-HR"/>
        </w:rPr>
      </w:pPr>
      <w:r w:rsidRPr="0085241C">
        <w:rPr>
          <w:rFonts w:eastAsia="Times New Roman" w:cs="Calibri"/>
          <w:bCs/>
          <w:szCs w:val="24"/>
          <w:lang w:eastAsia="hr-HR"/>
        </w:rPr>
        <w:t>Trajna pripravnost organizirana je za hitna stanja u epidemiologiji:</w:t>
      </w:r>
    </w:p>
    <w:p w:rsidR="004E4442" w:rsidRPr="0085241C" w:rsidRDefault="004E4442" w:rsidP="00A23A3A">
      <w:pPr>
        <w:numPr>
          <w:ilvl w:val="0"/>
          <w:numId w:val="8"/>
        </w:numPr>
        <w:shd w:val="clear" w:color="auto" w:fill="FFFFFF"/>
        <w:tabs>
          <w:tab w:val="left" w:pos="851"/>
        </w:tabs>
        <w:spacing w:line="276" w:lineRule="auto"/>
        <w:ind w:left="851" w:hanging="284"/>
        <w:rPr>
          <w:rFonts w:eastAsia="Times New Roman" w:cs="Calibri"/>
          <w:szCs w:val="24"/>
          <w:lang w:eastAsia="hr-HR"/>
        </w:rPr>
      </w:pPr>
      <w:r w:rsidRPr="0085241C">
        <w:rPr>
          <w:rFonts w:eastAsia="Times New Roman" w:cs="Calibri"/>
          <w:szCs w:val="24"/>
          <w:lang w:eastAsia="hr-HR"/>
        </w:rPr>
        <w:t>prijava grupiranja obolje</w:t>
      </w:r>
      <w:r w:rsidR="003809B5">
        <w:rPr>
          <w:rFonts w:eastAsia="Times New Roman" w:cs="Calibri"/>
          <w:szCs w:val="24"/>
          <w:lang w:eastAsia="hr-HR"/>
        </w:rPr>
        <w:t>lih/umrlih na području Ž</w:t>
      </w:r>
      <w:r w:rsidR="00A56D5D" w:rsidRPr="0085241C">
        <w:rPr>
          <w:rFonts w:eastAsia="Times New Roman" w:cs="Calibri"/>
          <w:szCs w:val="24"/>
          <w:lang w:eastAsia="hr-HR"/>
        </w:rPr>
        <w:t>upanije,</w:t>
      </w:r>
    </w:p>
    <w:p w:rsidR="004E4442" w:rsidRPr="0085241C" w:rsidRDefault="004E4442" w:rsidP="0085241C">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 xml:space="preserve">ugriz ili ozljeda bijesne životinje ili životinje za koju se sumnja </w:t>
      </w:r>
      <w:r w:rsidR="00A56D5D" w:rsidRPr="0085241C">
        <w:rPr>
          <w:rFonts w:eastAsia="Times New Roman" w:cs="Calibri"/>
          <w:szCs w:val="24"/>
          <w:lang w:eastAsia="hr-HR"/>
        </w:rPr>
        <w:t>da je bijesna,</w:t>
      </w:r>
    </w:p>
    <w:p w:rsidR="004E4442" w:rsidRPr="0085241C" w:rsidRDefault="004E4442" w:rsidP="0085241C">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nadzor nad osobama koje su bile izložene zaraznoj bolesti (potreba za cijepljenjem, kemop</w:t>
      </w:r>
      <w:r w:rsidR="00A56D5D" w:rsidRPr="0085241C">
        <w:rPr>
          <w:rFonts w:eastAsia="Times New Roman" w:cs="Calibri"/>
          <w:szCs w:val="24"/>
          <w:lang w:eastAsia="hr-HR"/>
        </w:rPr>
        <w:t>rofilaksom ili seroprofilaksom),</w:t>
      </w:r>
    </w:p>
    <w:p w:rsidR="001E0E68" w:rsidRPr="001E0E68" w:rsidRDefault="004E4442" w:rsidP="001E0E68">
      <w:pPr>
        <w:numPr>
          <w:ilvl w:val="0"/>
          <w:numId w:val="8"/>
        </w:numPr>
        <w:shd w:val="clear" w:color="auto" w:fill="FFFFFF"/>
        <w:tabs>
          <w:tab w:val="left" w:pos="851"/>
        </w:tabs>
        <w:spacing w:before="100" w:beforeAutospacing="1" w:after="100" w:afterAutospacing="1" w:line="276" w:lineRule="auto"/>
        <w:ind w:left="851" w:hanging="284"/>
        <w:rPr>
          <w:rFonts w:eastAsia="Times New Roman" w:cs="Calibri"/>
          <w:szCs w:val="24"/>
          <w:lang w:eastAsia="hr-HR"/>
        </w:rPr>
      </w:pPr>
      <w:r w:rsidRPr="0085241C">
        <w:rPr>
          <w:rFonts w:eastAsia="Times New Roman" w:cs="Calibri"/>
          <w:szCs w:val="24"/>
          <w:lang w:eastAsia="hr-HR"/>
        </w:rPr>
        <w:t>incidentne ili iznenadne neželjene situacije sa potencijalnim štetnim posljedicama po zdravlje ljudi i sl.</w:t>
      </w:r>
    </w:p>
    <w:p w:rsidR="00AE3A4E" w:rsidRPr="00912742" w:rsidRDefault="00AE3A4E" w:rsidP="00AE3A4E">
      <w:pPr>
        <w:spacing w:line="276" w:lineRule="auto"/>
        <w:rPr>
          <w:rFonts w:eastAsia="Times New Roman"/>
          <w:b/>
          <w:szCs w:val="24"/>
          <w:lang w:eastAsia="hr-HR"/>
        </w:rPr>
      </w:pPr>
      <w:r w:rsidRPr="00912742">
        <w:rPr>
          <w:rFonts w:eastAsia="Times New Roman"/>
          <w:b/>
          <w:szCs w:val="24"/>
          <w:lang w:eastAsia="hr-HR"/>
        </w:rPr>
        <w:t>Pregled zadaća, nositelja, operati</w:t>
      </w:r>
      <w:r w:rsidR="00A23A3A">
        <w:rPr>
          <w:rFonts w:eastAsia="Times New Roman"/>
          <w:b/>
          <w:szCs w:val="24"/>
          <w:lang w:eastAsia="hr-HR"/>
        </w:rPr>
        <w:t>vnih postupaka, kapaciteta i ope</w:t>
      </w:r>
      <w:r w:rsidRPr="00912742">
        <w:rPr>
          <w:rFonts w:eastAsia="Times New Roman"/>
          <w:b/>
          <w:szCs w:val="24"/>
          <w:lang w:eastAsia="hr-HR"/>
        </w:rPr>
        <w:t xml:space="preserve">rativnog doprinosa Općine </w:t>
      </w:r>
      <w:r w:rsidR="00A23A3A">
        <w:rPr>
          <w:rFonts w:eastAsia="Times New Roman"/>
          <w:b/>
          <w:szCs w:val="24"/>
          <w:lang w:eastAsia="hr-HR"/>
        </w:rPr>
        <w:t xml:space="preserve">Drnje </w:t>
      </w:r>
      <w:r w:rsidRPr="00912742">
        <w:rPr>
          <w:rFonts w:eastAsia="Times New Roman"/>
          <w:b/>
          <w:szCs w:val="24"/>
          <w:lang w:eastAsia="hr-HR"/>
        </w:rPr>
        <w:t>prikazan je u nastavnoj tabeli:</w:t>
      </w:r>
    </w:p>
    <w:p w:rsidR="004E4442" w:rsidRPr="00E9165D" w:rsidRDefault="004E4442" w:rsidP="004E4442">
      <w:pPr>
        <w:shd w:val="clear" w:color="auto" w:fill="FFFFFF"/>
        <w:tabs>
          <w:tab w:val="left" w:pos="851"/>
        </w:tabs>
        <w:spacing w:before="100" w:beforeAutospacing="1" w:after="100" w:afterAutospacing="1" w:line="276" w:lineRule="auto"/>
        <w:rPr>
          <w:rFonts w:eastAsia="Times New Roman" w:cs="Calibri"/>
          <w:szCs w:val="24"/>
          <w:lang w:eastAsia="hr-HR"/>
        </w:rPr>
        <w:sectPr w:rsidR="004E4442" w:rsidRPr="00E9165D" w:rsidSect="0080139E">
          <w:headerReference w:type="first" r:id="rId42"/>
          <w:footerReference w:type="first" r:id="rId43"/>
          <w:pgSz w:w="16838" w:h="11906" w:orient="landscape"/>
          <w:pgMar w:top="1418" w:right="1418" w:bottom="1418" w:left="1418" w:header="708" w:footer="708" w:gutter="0"/>
          <w:cols w:space="708"/>
          <w:titlePg/>
          <w:docGrid w:linePitch="360"/>
        </w:sectPr>
      </w:pPr>
    </w:p>
    <w:tbl>
      <w:tblPr>
        <w:tblpPr w:leftFromText="180" w:rightFromText="180" w:vertAnchor="text" w:tblpXSpec="center" w:tblpY="1"/>
        <w:tblOverlap w:val="never"/>
        <w:tblW w:w="5000" w:type="pct"/>
        <w:tblLook w:val="0000" w:firstRow="0" w:lastRow="0" w:firstColumn="0" w:lastColumn="0" w:noHBand="0" w:noVBand="0"/>
      </w:tblPr>
      <w:tblGrid>
        <w:gridCol w:w="694"/>
        <w:gridCol w:w="2187"/>
        <w:gridCol w:w="6867"/>
        <w:gridCol w:w="4470"/>
      </w:tblGrid>
      <w:tr w:rsidR="00C40F27" w:rsidRPr="001C2792" w:rsidTr="003809B5">
        <w:trPr>
          <w:trHeight w:val="514"/>
          <w:tblHeader/>
        </w:trPr>
        <w:tc>
          <w:tcPr>
            <w:tcW w:w="2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1C2792" w:rsidRDefault="001C2792" w:rsidP="00B2782D">
            <w:pPr>
              <w:pStyle w:val="NoSpacing1"/>
              <w:jc w:val="center"/>
              <w:rPr>
                <w:rStyle w:val="Naslovknjige"/>
                <w:rFonts w:asciiTheme="minorHAnsi" w:hAnsiTheme="minorHAnsi"/>
                <w:bCs w:val="0"/>
                <w:smallCaps w:val="0"/>
                <w:sz w:val="20"/>
                <w:szCs w:val="20"/>
              </w:rPr>
            </w:pPr>
            <w:r>
              <w:rPr>
                <w:rStyle w:val="Naslovknjige"/>
                <w:rFonts w:asciiTheme="minorHAnsi" w:hAnsiTheme="minorHAnsi"/>
                <w:sz w:val="20"/>
                <w:szCs w:val="20"/>
              </w:rPr>
              <w:lastRenderedPageBreak/>
              <w:t>R.B.</w:t>
            </w:r>
          </w:p>
        </w:tc>
        <w:tc>
          <w:tcPr>
            <w:tcW w:w="769"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1C2792" w:rsidRDefault="00C40F27" w:rsidP="00B2782D">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ZADAĆA</w:t>
            </w:r>
          </w:p>
          <w:p w:rsidR="00C40F27" w:rsidRPr="001C2792" w:rsidRDefault="00C40F27" w:rsidP="00B2782D">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(MJERA CZ)</w:t>
            </w:r>
          </w:p>
        </w:tc>
        <w:tc>
          <w:tcPr>
            <w:tcW w:w="241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1C2792" w:rsidRDefault="00C40F27" w:rsidP="00146C64">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OPERATIVNI POSTUPCI, KAPACITETI I OP</w:t>
            </w:r>
            <w:r w:rsidR="001C2792" w:rsidRPr="001C2792">
              <w:rPr>
                <w:rStyle w:val="Naslovknjige"/>
                <w:rFonts w:asciiTheme="minorHAnsi" w:hAnsiTheme="minorHAnsi"/>
                <w:sz w:val="20"/>
                <w:szCs w:val="20"/>
              </w:rPr>
              <w:t>E</w:t>
            </w:r>
            <w:r w:rsidR="00D94D0E">
              <w:rPr>
                <w:rStyle w:val="Naslovknjige"/>
                <w:rFonts w:asciiTheme="minorHAnsi" w:hAnsiTheme="minorHAnsi"/>
                <w:sz w:val="20"/>
                <w:szCs w:val="20"/>
              </w:rPr>
              <w:t>RATIVNI DOPRINOS OPĆINE</w:t>
            </w:r>
            <w:r w:rsidR="00A23A3A">
              <w:rPr>
                <w:rStyle w:val="Naslovknjige"/>
                <w:rFonts w:asciiTheme="minorHAnsi" w:hAnsiTheme="minorHAnsi"/>
                <w:sz w:val="20"/>
                <w:szCs w:val="20"/>
              </w:rPr>
              <w:t xml:space="preserve"> DRNJE</w:t>
            </w:r>
          </w:p>
        </w:tc>
        <w:tc>
          <w:tcPr>
            <w:tcW w:w="157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1C2792" w:rsidRDefault="00C40F27" w:rsidP="00B2782D">
            <w:pPr>
              <w:pStyle w:val="NoSpacing1"/>
              <w:jc w:val="center"/>
              <w:rPr>
                <w:rStyle w:val="Naslovknjige"/>
                <w:rFonts w:asciiTheme="minorHAnsi" w:hAnsiTheme="minorHAnsi"/>
                <w:bCs w:val="0"/>
                <w:smallCaps w:val="0"/>
                <w:sz w:val="20"/>
                <w:szCs w:val="20"/>
              </w:rPr>
            </w:pPr>
            <w:r w:rsidRPr="001C2792">
              <w:rPr>
                <w:rStyle w:val="Naslovknjige"/>
                <w:rFonts w:asciiTheme="minorHAnsi" w:hAnsiTheme="minorHAnsi"/>
                <w:sz w:val="20"/>
                <w:szCs w:val="20"/>
              </w:rPr>
              <w:t>IZVRŠITELJI</w:t>
            </w:r>
          </w:p>
        </w:tc>
      </w:tr>
      <w:tr w:rsidR="00C40F27" w:rsidRPr="001C2792" w:rsidTr="003809B5">
        <w:trPr>
          <w:trHeight w:val="430"/>
        </w:trPr>
        <w:tc>
          <w:tcPr>
            <w:tcW w:w="2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A23A3A" w:rsidRDefault="00C40F27" w:rsidP="00B2782D">
            <w:pPr>
              <w:pStyle w:val="Bezproreda"/>
              <w:jc w:val="center"/>
              <w:rPr>
                <w:rFonts w:asciiTheme="minorHAnsi" w:hAnsiTheme="minorHAnsi" w:cs="Calibri"/>
                <w:b/>
                <w:szCs w:val="20"/>
                <w:lang w:eastAsia="hr-HR"/>
              </w:rPr>
            </w:pPr>
            <w:r w:rsidRPr="00A23A3A">
              <w:rPr>
                <w:rFonts w:asciiTheme="minorHAnsi" w:hAnsiTheme="minorHAnsi" w:cs="Calibri"/>
                <w:b/>
                <w:szCs w:val="20"/>
                <w:lang w:eastAsia="hr-HR"/>
              </w:rPr>
              <w:t>1.</w:t>
            </w:r>
          </w:p>
        </w:tc>
        <w:tc>
          <w:tcPr>
            <w:tcW w:w="769" w:type="pct"/>
            <w:tcBorders>
              <w:top w:val="single" w:sz="6" w:space="0" w:color="000000"/>
              <w:left w:val="single" w:sz="6" w:space="0" w:color="000000"/>
              <w:bottom w:val="single" w:sz="6" w:space="0" w:color="000000"/>
              <w:right w:val="single" w:sz="6" w:space="0" w:color="000000"/>
            </w:tcBorders>
            <w:vAlign w:val="center"/>
          </w:tcPr>
          <w:p w:rsidR="00C40F27" w:rsidRPr="001C2792" w:rsidRDefault="00C40F27" w:rsidP="00A23A3A">
            <w:pPr>
              <w:pStyle w:val="Bezproreda"/>
              <w:jc w:val="both"/>
              <w:rPr>
                <w:rFonts w:asciiTheme="minorHAnsi" w:hAnsiTheme="minorHAnsi" w:cs="Calibri"/>
                <w:szCs w:val="20"/>
                <w:lang w:eastAsia="hr-HR"/>
              </w:rPr>
            </w:pPr>
            <w:r w:rsidRPr="001C2792">
              <w:rPr>
                <w:rFonts w:asciiTheme="minorHAnsi" w:hAnsiTheme="minorHAnsi" w:cs="Calibri"/>
                <w:szCs w:val="20"/>
                <w:lang w:eastAsia="hr-HR"/>
              </w:rPr>
              <w:t>Organizacija preventivnih mjera za slučajeve epidemija, epizootija, biljnih bolesti.</w:t>
            </w:r>
          </w:p>
        </w:tc>
        <w:tc>
          <w:tcPr>
            <w:tcW w:w="2415" w:type="pct"/>
            <w:tcBorders>
              <w:top w:val="single" w:sz="6" w:space="0" w:color="000000"/>
              <w:left w:val="single" w:sz="6" w:space="0" w:color="000000"/>
              <w:bottom w:val="single" w:sz="6" w:space="0" w:color="000000"/>
              <w:right w:val="single" w:sz="6" w:space="0" w:color="000000"/>
            </w:tcBorders>
          </w:tcPr>
          <w:p w:rsidR="00C40F27" w:rsidRPr="00146C64" w:rsidRDefault="00C40F27" w:rsidP="00A23A3A">
            <w:pPr>
              <w:pStyle w:val="Bezproreda"/>
              <w:jc w:val="both"/>
              <w:rPr>
                <w:rFonts w:asciiTheme="minorHAnsi" w:hAnsiTheme="minorHAnsi" w:cstheme="minorHAnsi"/>
                <w:szCs w:val="20"/>
                <w:lang w:eastAsia="hr-HR"/>
              </w:rPr>
            </w:pPr>
            <w:r w:rsidRPr="00146C64">
              <w:rPr>
                <w:rFonts w:asciiTheme="minorHAnsi" w:hAnsiTheme="minorHAnsi" w:cstheme="minorHAnsi"/>
                <w:szCs w:val="20"/>
                <w:lang w:eastAsia="hr-HR"/>
              </w:rPr>
              <w:t>Operativni postupci dio su redovnih poslova nadležnih službi higijensko - epidemiološke, veterinarske i agrarne službe u provođenju kojih, pored njihovih resursa, sudjeluju građani, vlasnici stoke i poljoprivrednici.</w:t>
            </w:r>
          </w:p>
          <w:p w:rsidR="00C40F27" w:rsidRPr="00146C64" w:rsidRDefault="00C40F27" w:rsidP="00A23A3A">
            <w:pPr>
              <w:pStyle w:val="Bezproreda"/>
              <w:jc w:val="both"/>
              <w:rPr>
                <w:rFonts w:asciiTheme="minorHAnsi" w:hAnsiTheme="minorHAnsi" w:cstheme="minorHAnsi"/>
                <w:szCs w:val="20"/>
                <w:lang w:eastAsia="hr-HR"/>
              </w:rPr>
            </w:pPr>
            <w:r w:rsidRPr="00146C64">
              <w:rPr>
                <w:rFonts w:asciiTheme="minorHAnsi" w:hAnsiTheme="minorHAnsi" w:cstheme="minorHAnsi"/>
                <w:szCs w:val="20"/>
                <w:lang w:eastAsia="hr-HR"/>
              </w:rPr>
              <w:t>Služba za epidemiologiju Zavoda za javno zdravstvo ima organiziran sustav trajne pripravnosti epidemiologa, a u cilju ranog otkrivanja izvora zaraze i putova prenošenja zaraze.</w:t>
            </w:r>
          </w:p>
          <w:p w:rsidR="00C40F27" w:rsidRPr="00146C64" w:rsidRDefault="00C40F27" w:rsidP="00A23A3A">
            <w:pPr>
              <w:pStyle w:val="Bezproreda"/>
              <w:jc w:val="both"/>
              <w:rPr>
                <w:rFonts w:asciiTheme="minorHAnsi" w:hAnsiTheme="minorHAnsi" w:cstheme="minorHAnsi"/>
                <w:szCs w:val="20"/>
                <w:lang w:eastAsia="hr-HR"/>
              </w:rPr>
            </w:pPr>
            <w:r w:rsidRPr="00146C64">
              <w:rPr>
                <w:rFonts w:asciiTheme="minorHAnsi" w:hAnsiTheme="minorHAnsi" w:cstheme="minorHAnsi"/>
                <w:szCs w:val="20"/>
                <w:lang w:eastAsia="hr-HR"/>
              </w:rPr>
              <w:t>Preventivne mjere će se poduzimati ovisno o uzročniku odnosno o bolesti koja je izazvala epidemiju, a surađivati će sa:</w:t>
            </w:r>
          </w:p>
          <w:p w:rsidR="00C40F27" w:rsidRPr="00146C64" w:rsidRDefault="00C40F27" w:rsidP="003809B5">
            <w:pPr>
              <w:pStyle w:val="Bezproreda"/>
              <w:numPr>
                <w:ilvl w:val="0"/>
                <w:numId w:val="116"/>
              </w:numPr>
              <w:jc w:val="both"/>
              <w:rPr>
                <w:rFonts w:asciiTheme="minorHAnsi" w:hAnsiTheme="minorHAnsi" w:cstheme="minorHAnsi"/>
                <w:szCs w:val="20"/>
                <w:lang w:eastAsia="hr-HR"/>
              </w:rPr>
            </w:pPr>
            <w:r w:rsidRPr="00146C64">
              <w:rPr>
                <w:rFonts w:asciiTheme="minorHAnsi" w:hAnsiTheme="minorHAnsi" w:cstheme="minorHAnsi"/>
                <w:szCs w:val="20"/>
                <w:lang w:eastAsia="hr-HR"/>
              </w:rPr>
              <w:t>dežurnim epidemiologom Hrvatskog zavoda za javno zdravstvo,</w:t>
            </w:r>
          </w:p>
          <w:p w:rsidR="00C40F27" w:rsidRPr="00146C64" w:rsidRDefault="00C40F27" w:rsidP="003809B5">
            <w:pPr>
              <w:pStyle w:val="Bezproreda"/>
              <w:numPr>
                <w:ilvl w:val="0"/>
                <w:numId w:val="116"/>
              </w:numPr>
              <w:jc w:val="both"/>
              <w:rPr>
                <w:rFonts w:asciiTheme="minorHAnsi" w:hAnsiTheme="minorHAnsi" w:cstheme="minorHAnsi"/>
                <w:szCs w:val="20"/>
                <w:lang w:eastAsia="hr-HR"/>
              </w:rPr>
            </w:pPr>
            <w:r w:rsidRPr="00146C64">
              <w:rPr>
                <w:rFonts w:asciiTheme="minorHAnsi" w:hAnsiTheme="minorHAnsi" w:cstheme="minorHAnsi"/>
                <w:szCs w:val="20"/>
                <w:lang w:eastAsia="hr-HR"/>
              </w:rPr>
              <w:t>sanitarnom inspekcijom,</w:t>
            </w:r>
          </w:p>
          <w:p w:rsidR="00C40F27" w:rsidRPr="00146C64" w:rsidRDefault="00C40F27" w:rsidP="003809B5">
            <w:pPr>
              <w:pStyle w:val="Bezproreda"/>
              <w:numPr>
                <w:ilvl w:val="0"/>
                <w:numId w:val="116"/>
              </w:numPr>
              <w:jc w:val="both"/>
              <w:rPr>
                <w:rFonts w:asciiTheme="minorHAnsi" w:hAnsiTheme="minorHAnsi" w:cstheme="minorHAnsi"/>
                <w:szCs w:val="20"/>
                <w:lang w:eastAsia="hr-HR"/>
              </w:rPr>
            </w:pPr>
            <w:r w:rsidRPr="00146C64">
              <w:rPr>
                <w:rFonts w:asciiTheme="minorHAnsi" w:hAnsiTheme="minorHAnsi" w:cstheme="minorHAnsi"/>
                <w:szCs w:val="20"/>
                <w:lang w:eastAsia="hr-HR"/>
              </w:rPr>
              <w:t>veterinarskom inspekcijom,</w:t>
            </w:r>
          </w:p>
          <w:p w:rsidR="00C40F27" w:rsidRPr="00146C64" w:rsidRDefault="00C40F27" w:rsidP="003809B5">
            <w:pPr>
              <w:pStyle w:val="Bezproreda"/>
              <w:numPr>
                <w:ilvl w:val="0"/>
                <w:numId w:val="116"/>
              </w:numPr>
              <w:jc w:val="both"/>
              <w:rPr>
                <w:rFonts w:asciiTheme="minorHAnsi" w:hAnsiTheme="minorHAnsi" w:cstheme="minorHAnsi"/>
                <w:szCs w:val="20"/>
                <w:lang w:eastAsia="hr-HR"/>
              </w:rPr>
            </w:pPr>
            <w:r w:rsidRPr="00146C64">
              <w:rPr>
                <w:rFonts w:asciiTheme="minorHAnsi" w:hAnsiTheme="minorHAnsi" w:cstheme="minorHAnsi"/>
                <w:szCs w:val="20"/>
                <w:lang w:eastAsia="hr-HR"/>
              </w:rPr>
              <w:t>komunikacija putem Centra 112 sa Stožerom civilne zaštite Općine.</w:t>
            </w:r>
          </w:p>
          <w:p w:rsidR="00146C64" w:rsidRPr="00146C64" w:rsidRDefault="00146C64" w:rsidP="00A23A3A">
            <w:pPr>
              <w:pStyle w:val="Bezproreda"/>
              <w:ind w:left="227"/>
              <w:jc w:val="both"/>
              <w:rPr>
                <w:rFonts w:asciiTheme="minorHAnsi" w:hAnsiTheme="minorHAnsi" w:cstheme="minorHAnsi"/>
                <w:szCs w:val="20"/>
                <w:lang w:eastAsia="hr-HR"/>
              </w:rPr>
            </w:pPr>
          </w:p>
          <w:p w:rsidR="00C40F27" w:rsidRPr="00146C64" w:rsidRDefault="00C40F27" w:rsidP="00A23A3A">
            <w:pPr>
              <w:pStyle w:val="Bezproreda"/>
              <w:jc w:val="both"/>
              <w:rPr>
                <w:rFonts w:asciiTheme="minorHAnsi" w:hAnsiTheme="minorHAnsi" w:cstheme="minorHAnsi"/>
                <w:szCs w:val="20"/>
                <w:lang w:eastAsia="hr-HR"/>
              </w:rPr>
            </w:pPr>
            <w:r w:rsidRPr="00146C64">
              <w:rPr>
                <w:rFonts w:asciiTheme="minorHAnsi" w:hAnsiTheme="minorHAnsi" w:cstheme="minorHAnsi"/>
                <w:szCs w:val="20"/>
                <w:lang w:eastAsia="hr-HR"/>
              </w:rPr>
              <w:t xml:space="preserve">Zakon o zaštiti pučanstva od zaraznih bolesti </w:t>
            </w:r>
            <w:r w:rsidR="000D3CA4" w:rsidRPr="00146C64">
              <w:rPr>
                <w:rFonts w:asciiTheme="minorHAnsi" w:hAnsiTheme="minorHAnsi" w:cstheme="minorHAnsi"/>
                <w:szCs w:val="20"/>
                <w:lang w:eastAsia="hr-HR"/>
              </w:rPr>
              <w:t xml:space="preserve">(„Narodne novine“ broj 79/07, 130/17) </w:t>
            </w:r>
            <w:r w:rsidRPr="00146C64">
              <w:rPr>
                <w:rFonts w:asciiTheme="minorHAnsi" w:hAnsiTheme="minorHAnsi" w:cstheme="minorHAnsi"/>
                <w:szCs w:val="20"/>
                <w:lang w:eastAsia="hr-HR"/>
              </w:rPr>
              <w:t>propisao je posebne mjere za sprečavanje i suzbijanje zaraznih bolesti čiji su nositelji:</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za rano otkrivanje izvor</w:t>
            </w:r>
            <w:r w:rsidR="00D94D0E" w:rsidRPr="00146C64">
              <w:rPr>
                <w:rFonts w:asciiTheme="minorHAnsi" w:hAnsiTheme="minorHAnsi" w:cstheme="minorHAnsi"/>
                <w:szCs w:val="20"/>
                <w:lang w:eastAsia="hr-HR"/>
              </w:rPr>
              <w:t>a zaraze i putova širenja (ZZJZ</w:t>
            </w:r>
            <w:r w:rsidRPr="00146C64">
              <w:rPr>
                <w:rFonts w:asciiTheme="minorHAnsi" w:hAnsiTheme="minorHAnsi" w:cstheme="minorHAnsi"/>
                <w:szCs w:val="20"/>
                <w:lang w:eastAsia="hr-HR"/>
              </w:rPr>
              <w:t>),</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laboratorijsko ispitivanje uzročnika (ZZJZ),</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prijavljivanja (sve zdravstvene ustanove),</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prijevoz, izolacija i liječenje oboljelih (Zavod za hitnu medicinu</w:t>
            </w:r>
            <w:r w:rsidR="00D94D0E" w:rsidRPr="00146C64">
              <w:rPr>
                <w:rFonts w:asciiTheme="minorHAnsi" w:hAnsiTheme="minorHAnsi" w:cstheme="minorHAnsi"/>
                <w:szCs w:val="20"/>
                <w:lang w:eastAsia="hr-HR"/>
              </w:rPr>
              <w:t>,</w:t>
            </w:r>
            <w:r w:rsidR="00146C64" w:rsidRPr="00146C64">
              <w:rPr>
                <w:rFonts w:asciiTheme="minorHAnsi" w:hAnsiTheme="minorHAnsi" w:cstheme="minorHAnsi"/>
                <w:szCs w:val="20"/>
                <w:lang w:eastAsia="hr-HR"/>
              </w:rPr>
              <w:t xml:space="preserve"> </w:t>
            </w:r>
            <w:r w:rsidR="00A23A3A">
              <w:rPr>
                <w:rFonts w:asciiTheme="minorHAnsi" w:hAnsiTheme="minorHAnsi" w:cstheme="minorHAnsi"/>
                <w:szCs w:val="20"/>
                <w:lang w:eastAsia="hr-HR"/>
              </w:rPr>
              <w:t>Opća bolnica Tomislav Bardek Koprivnica),</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provođenje preventivne i obvezne preventivne DDD mjere (ovlaštene pravne osobe, ZZJZ),</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protuepidemijske</w:t>
            </w:r>
            <w:r w:rsidR="00D94D0E" w:rsidRPr="00146C64">
              <w:rPr>
                <w:rFonts w:asciiTheme="minorHAnsi" w:hAnsiTheme="minorHAnsi" w:cstheme="minorHAnsi"/>
                <w:szCs w:val="20"/>
                <w:lang w:eastAsia="hr-HR"/>
              </w:rPr>
              <w:t xml:space="preserve"> DDD mjere (ZZJZ</w:t>
            </w:r>
            <w:r w:rsidR="000D3CA4" w:rsidRPr="00146C64">
              <w:rPr>
                <w:rFonts w:asciiTheme="minorHAnsi" w:hAnsiTheme="minorHAnsi" w:cstheme="minorHAnsi"/>
                <w:szCs w:val="20"/>
                <w:lang w:eastAsia="hr-HR"/>
              </w:rPr>
              <w:t>)</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zdravstveni nadzor nad kliconošama, zaposlenicima i drugim osobama</w:t>
            </w:r>
            <w:r w:rsidR="00D94D0E" w:rsidRPr="00146C64">
              <w:rPr>
                <w:rFonts w:asciiTheme="minorHAnsi" w:hAnsiTheme="minorHAnsi" w:cstheme="minorHAnsi"/>
                <w:szCs w:val="20"/>
                <w:lang w:eastAsia="hr-HR"/>
              </w:rPr>
              <w:t xml:space="preserve"> (</w:t>
            </w:r>
            <w:r w:rsidR="00146C64" w:rsidRPr="00146C64">
              <w:rPr>
                <w:rFonts w:asciiTheme="minorHAnsi" w:hAnsiTheme="minorHAnsi" w:cstheme="minorHAnsi"/>
                <w:szCs w:val="20"/>
                <w:lang w:eastAsia="hr-HR"/>
              </w:rPr>
              <w:t>ZZJZ</w:t>
            </w:r>
            <w:r w:rsidRPr="00146C64">
              <w:rPr>
                <w:rFonts w:asciiTheme="minorHAnsi" w:hAnsiTheme="minorHAnsi" w:cstheme="minorHAnsi"/>
                <w:szCs w:val="20"/>
                <w:lang w:eastAsia="hr-HR"/>
              </w:rPr>
              <w:t>),</w:t>
            </w:r>
          </w:p>
          <w:p w:rsidR="00C40F27" w:rsidRPr="00146C64" w:rsidRDefault="00C40F27" w:rsidP="003809B5">
            <w:pPr>
              <w:pStyle w:val="Bezproreda"/>
              <w:numPr>
                <w:ilvl w:val="0"/>
                <w:numId w:val="115"/>
              </w:numPr>
              <w:jc w:val="both"/>
              <w:rPr>
                <w:rFonts w:asciiTheme="minorHAnsi" w:hAnsiTheme="minorHAnsi" w:cstheme="minorHAnsi"/>
                <w:szCs w:val="20"/>
                <w:lang w:eastAsia="hr-HR"/>
              </w:rPr>
            </w:pPr>
            <w:r w:rsidRPr="00146C64">
              <w:rPr>
                <w:rFonts w:asciiTheme="minorHAnsi" w:hAnsiTheme="minorHAnsi" w:cstheme="minorHAnsi"/>
                <w:szCs w:val="20"/>
                <w:lang w:eastAsia="hr-HR"/>
              </w:rPr>
              <w:t>imu</w:t>
            </w:r>
            <w:r w:rsidR="000D3CA4" w:rsidRPr="00146C64">
              <w:rPr>
                <w:rFonts w:asciiTheme="minorHAnsi" w:hAnsiTheme="minorHAnsi" w:cstheme="minorHAnsi"/>
                <w:szCs w:val="20"/>
                <w:lang w:eastAsia="hr-HR"/>
              </w:rPr>
              <w:t>nizacija, seroprofilaksa i k</w:t>
            </w:r>
            <w:r w:rsidRPr="00146C64">
              <w:rPr>
                <w:rFonts w:asciiTheme="minorHAnsi" w:hAnsiTheme="minorHAnsi" w:cstheme="minorHAnsi"/>
                <w:szCs w:val="20"/>
                <w:lang w:eastAsia="hr-HR"/>
              </w:rPr>
              <w:t>emoprofilaksa (ZZJZ),</w:t>
            </w:r>
          </w:p>
          <w:p w:rsidR="00C40F27" w:rsidRPr="001C2792" w:rsidRDefault="00C40F27" w:rsidP="003809B5">
            <w:pPr>
              <w:pStyle w:val="Bezproreda"/>
              <w:numPr>
                <w:ilvl w:val="0"/>
                <w:numId w:val="115"/>
              </w:numPr>
              <w:jc w:val="both"/>
              <w:rPr>
                <w:rFonts w:asciiTheme="minorHAnsi" w:hAnsiTheme="minorHAnsi"/>
                <w:szCs w:val="20"/>
                <w:lang w:eastAsia="hr-HR"/>
              </w:rPr>
            </w:pPr>
            <w:r w:rsidRPr="00146C64">
              <w:rPr>
                <w:rFonts w:asciiTheme="minorHAnsi" w:hAnsiTheme="minorHAnsi" w:cstheme="minorHAnsi"/>
                <w:szCs w:val="20"/>
                <w:lang w:eastAsia="hr-HR"/>
              </w:rPr>
              <w:t>informiranje zdravstvenih radnika i pučanstva (Stožer za krizna stan</w:t>
            </w:r>
            <w:r w:rsidR="000D3CA4" w:rsidRPr="00146C64">
              <w:rPr>
                <w:rFonts w:asciiTheme="minorHAnsi" w:hAnsiTheme="minorHAnsi" w:cstheme="minorHAnsi"/>
                <w:szCs w:val="20"/>
                <w:lang w:eastAsia="hr-HR"/>
              </w:rPr>
              <w:t>ja Ministarstva zdravs</w:t>
            </w:r>
            <w:r w:rsidR="00D94D0E" w:rsidRPr="00146C64">
              <w:rPr>
                <w:rFonts w:asciiTheme="minorHAnsi" w:hAnsiTheme="minorHAnsi" w:cstheme="minorHAnsi"/>
                <w:szCs w:val="20"/>
                <w:lang w:eastAsia="hr-HR"/>
              </w:rPr>
              <w:t>tva, ZZJZ</w:t>
            </w:r>
            <w:r w:rsidRPr="00146C64">
              <w:rPr>
                <w:rFonts w:asciiTheme="minorHAnsi" w:hAnsiTheme="minorHAnsi" w:cstheme="minorHAnsi"/>
                <w:szCs w:val="20"/>
                <w:lang w:eastAsia="hr-HR"/>
              </w:rPr>
              <w:t>).</w:t>
            </w:r>
          </w:p>
        </w:tc>
        <w:tc>
          <w:tcPr>
            <w:tcW w:w="1572" w:type="pct"/>
            <w:tcBorders>
              <w:top w:val="single" w:sz="6" w:space="0" w:color="000000"/>
              <w:left w:val="single" w:sz="6" w:space="0" w:color="000000"/>
              <w:bottom w:val="single" w:sz="6" w:space="0" w:color="000000"/>
              <w:right w:val="single" w:sz="6" w:space="0" w:color="000000"/>
            </w:tcBorders>
          </w:tcPr>
          <w:p w:rsidR="00C40F27" w:rsidRPr="00A23A3A" w:rsidRDefault="00146C64" w:rsidP="00FB3A31">
            <w:pPr>
              <w:pStyle w:val="Bezproreda"/>
              <w:numPr>
                <w:ilvl w:val="0"/>
                <w:numId w:val="113"/>
              </w:numPr>
              <w:jc w:val="both"/>
              <w:rPr>
                <w:rFonts w:asciiTheme="minorHAnsi" w:hAnsiTheme="minorHAnsi"/>
                <w:szCs w:val="20"/>
                <w:lang w:eastAsia="hr-HR"/>
              </w:rPr>
            </w:pPr>
            <w:r w:rsidRPr="00A23A3A">
              <w:rPr>
                <w:rFonts w:asciiTheme="minorHAnsi" w:hAnsiTheme="minorHAnsi"/>
                <w:szCs w:val="20"/>
                <w:lang w:eastAsia="hr-HR"/>
              </w:rPr>
              <w:t xml:space="preserve">Zavod za javno zdravstvo </w:t>
            </w:r>
            <w:r w:rsidR="00A23A3A" w:rsidRPr="00A23A3A">
              <w:rPr>
                <w:rFonts w:asciiTheme="minorHAnsi" w:hAnsiTheme="minorHAnsi"/>
                <w:szCs w:val="20"/>
                <w:lang w:eastAsia="hr-HR"/>
              </w:rPr>
              <w:t xml:space="preserve">Koprivničko-križevačke </w:t>
            </w:r>
            <w:r w:rsidRPr="00A23A3A">
              <w:rPr>
                <w:rFonts w:asciiTheme="minorHAnsi" w:hAnsiTheme="minorHAnsi"/>
                <w:szCs w:val="20"/>
                <w:lang w:eastAsia="hr-HR"/>
              </w:rPr>
              <w:t xml:space="preserve">županije </w:t>
            </w:r>
            <w:r w:rsidR="00D94D0E" w:rsidRPr="00A23A3A">
              <w:rPr>
                <w:rFonts w:asciiTheme="minorHAnsi" w:hAnsiTheme="minorHAnsi"/>
                <w:szCs w:val="20"/>
                <w:lang w:eastAsia="hr-HR"/>
              </w:rPr>
              <w:t xml:space="preserve">– Odjel </w:t>
            </w:r>
            <w:r w:rsidR="00A56D5D" w:rsidRPr="00A23A3A">
              <w:rPr>
                <w:rFonts w:asciiTheme="minorHAnsi" w:hAnsiTheme="minorHAnsi"/>
                <w:szCs w:val="20"/>
                <w:lang w:eastAsia="hr-HR"/>
              </w:rPr>
              <w:t>epidemiologije</w:t>
            </w:r>
            <w:r w:rsidRPr="00A23A3A">
              <w:rPr>
                <w:rFonts w:asciiTheme="minorHAnsi" w:hAnsiTheme="minorHAnsi"/>
                <w:szCs w:val="20"/>
                <w:lang w:eastAsia="hr-HR"/>
              </w:rPr>
              <w:t xml:space="preserve"> </w:t>
            </w:r>
            <w:r w:rsidR="00AE3A4E" w:rsidRPr="00A23A3A">
              <w:rPr>
                <w:rFonts w:asciiTheme="minorHAnsi" w:hAnsiTheme="minorHAnsi"/>
                <w:b/>
                <w:i/>
                <w:szCs w:val="20"/>
                <w:u w:val="single"/>
                <w:lang w:eastAsia="hr-HR"/>
              </w:rPr>
              <w:t>(Prilog 4</w:t>
            </w:r>
            <w:r w:rsidR="00C40F27" w:rsidRPr="00A23A3A">
              <w:rPr>
                <w:rFonts w:asciiTheme="minorHAnsi" w:hAnsiTheme="minorHAnsi"/>
                <w:b/>
                <w:i/>
                <w:szCs w:val="20"/>
                <w:u w:val="single"/>
                <w:lang w:eastAsia="hr-HR"/>
              </w:rPr>
              <w:t>.</w:t>
            </w:r>
            <w:r w:rsidR="006F413B" w:rsidRPr="00A23A3A">
              <w:rPr>
                <w:rFonts w:asciiTheme="minorHAnsi" w:hAnsiTheme="minorHAnsi"/>
                <w:b/>
                <w:i/>
                <w:szCs w:val="20"/>
                <w:u w:val="single"/>
                <w:lang w:eastAsia="hr-HR"/>
              </w:rPr>
              <w:t>2</w:t>
            </w:r>
            <w:r w:rsidR="00A23A3A" w:rsidRPr="00A23A3A">
              <w:rPr>
                <w:rFonts w:asciiTheme="minorHAnsi" w:hAnsiTheme="minorHAnsi"/>
                <w:b/>
                <w:i/>
                <w:szCs w:val="20"/>
                <w:u w:val="single"/>
                <w:lang w:eastAsia="hr-HR"/>
              </w:rPr>
              <w:t>.)</w:t>
            </w:r>
          </w:p>
          <w:p w:rsidR="00C40F27" w:rsidRPr="00A23A3A" w:rsidRDefault="00146C64" w:rsidP="00FB3A31">
            <w:pPr>
              <w:pStyle w:val="Bezproreda"/>
              <w:numPr>
                <w:ilvl w:val="0"/>
                <w:numId w:val="113"/>
              </w:numPr>
              <w:jc w:val="both"/>
              <w:rPr>
                <w:rFonts w:asciiTheme="minorHAnsi" w:hAnsiTheme="minorHAnsi"/>
                <w:szCs w:val="20"/>
                <w:lang w:eastAsia="hr-HR"/>
              </w:rPr>
            </w:pPr>
            <w:r w:rsidRPr="00A23A3A">
              <w:rPr>
                <w:rFonts w:asciiTheme="minorHAnsi" w:hAnsiTheme="minorHAnsi"/>
                <w:szCs w:val="20"/>
                <w:lang w:eastAsia="hr-HR"/>
              </w:rPr>
              <w:t xml:space="preserve">Zavod za javno zdravstvo </w:t>
            </w:r>
            <w:r w:rsidR="00A23A3A" w:rsidRPr="00A23A3A">
              <w:rPr>
                <w:rFonts w:asciiTheme="minorHAnsi" w:hAnsiTheme="minorHAnsi"/>
                <w:szCs w:val="20"/>
                <w:lang w:eastAsia="hr-HR"/>
              </w:rPr>
              <w:t xml:space="preserve">Koprivničko-križevačke </w:t>
            </w:r>
            <w:r w:rsidR="00AE3A4E" w:rsidRPr="00A23A3A">
              <w:rPr>
                <w:rFonts w:asciiTheme="minorHAnsi" w:hAnsiTheme="minorHAnsi"/>
                <w:szCs w:val="20"/>
                <w:lang w:eastAsia="hr-HR"/>
              </w:rPr>
              <w:t>županije – Odjel m</w:t>
            </w:r>
            <w:r w:rsidR="00A56D5D" w:rsidRPr="00A23A3A">
              <w:rPr>
                <w:rFonts w:asciiTheme="minorHAnsi" w:hAnsiTheme="minorHAnsi"/>
                <w:szCs w:val="20"/>
                <w:lang w:eastAsia="hr-HR"/>
              </w:rPr>
              <w:t>ikrobiologije</w:t>
            </w:r>
            <w:r w:rsidRPr="00A23A3A">
              <w:rPr>
                <w:rFonts w:asciiTheme="minorHAnsi" w:hAnsiTheme="minorHAnsi"/>
                <w:szCs w:val="20"/>
                <w:lang w:eastAsia="hr-HR"/>
              </w:rPr>
              <w:t xml:space="preserve"> </w:t>
            </w:r>
            <w:r w:rsidR="00AE3A4E" w:rsidRPr="00A23A3A">
              <w:rPr>
                <w:rFonts w:asciiTheme="minorHAnsi" w:hAnsiTheme="minorHAnsi"/>
                <w:b/>
                <w:i/>
                <w:szCs w:val="20"/>
                <w:u w:val="single"/>
                <w:lang w:eastAsia="hr-HR"/>
              </w:rPr>
              <w:t>(Prilog 4.2.)</w:t>
            </w:r>
          </w:p>
          <w:p w:rsidR="00C40F27" w:rsidRPr="00A23A3A" w:rsidRDefault="00A23A3A" w:rsidP="00FB3A31">
            <w:pPr>
              <w:pStyle w:val="Bezproreda"/>
              <w:numPr>
                <w:ilvl w:val="0"/>
                <w:numId w:val="113"/>
              </w:numPr>
              <w:jc w:val="both"/>
              <w:rPr>
                <w:rFonts w:asciiTheme="minorHAnsi" w:hAnsiTheme="minorHAnsi"/>
                <w:szCs w:val="20"/>
                <w:lang w:eastAsia="hr-HR"/>
              </w:rPr>
            </w:pPr>
            <w:r w:rsidRPr="00A23A3A">
              <w:rPr>
                <w:rFonts w:asciiTheme="minorHAnsi" w:hAnsiTheme="minorHAnsi"/>
                <w:szCs w:val="20"/>
                <w:lang w:eastAsia="hr-HR"/>
              </w:rPr>
              <w:t>Ordinacija</w:t>
            </w:r>
            <w:r w:rsidR="00A56D5D" w:rsidRPr="00A23A3A">
              <w:rPr>
                <w:rFonts w:asciiTheme="minorHAnsi" w:hAnsiTheme="minorHAnsi"/>
                <w:szCs w:val="20"/>
                <w:lang w:eastAsia="hr-HR"/>
              </w:rPr>
              <w:t xml:space="preserve"> opće medicine </w:t>
            </w:r>
            <w:r w:rsidR="00AE3A4E" w:rsidRPr="00A23A3A">
              <w:rPr>
                <w:rFonts w:asciiTheme="minorHAnsi" w:hAnsiTheme="minorHAnsi"/>
                <w:b/>
                <w:i/>
                <w:szCs w:val="20"/>
                <w:u w:val="single"/>
                <w:lang w:eastAsia="hr-HR"/>
              </w:rPr>
              <w:t>Prilog 4</w:t>
            </w:r>
            <w:r w:rsidR="006F413B" w:rsidRPr="00A23A3A">
              <w:rPr>
                <w:rFonts w:asciiTheme="minorHAnsi" w:hAnsiTheme="minorHAnsi"/>
                <w:b/>
                <w:i/>
                <w:szCs w:val="20"/>
                <w:u w:val="single"/>
                <w:lang w:eastAsia="hr-HR"/>
              </w:rPr>
              <w:t>.2.)</w:t>
            </w:r>
          </w:p>
          <w:p w:rsidR="00C40F27" w:rsidRPr="001C2792" w:rsidRDefault="00A56D5D" w:rsidP="00FB3A31">
            <w:pPr>
              <w:pStyle w:val="Bezproreda"/>
              <w:numPr>
                <w:ilvl w:val="0"/>
                <w:numId w:val="113"/>
              </w:numPr>
              <w:jc w:val="both"/>
              <w:rPr>
                <w:rFonts w:asciiTheme="minorHAnsi" w:hAnsiTheme="minorHAnsi"/>
                <w:szCs w:val="20"/>
                <w:lang w:eastAsia="hr-HR"/>
              </w:rPr>
            </w:pPr>
            <w:r w:rsidRPr="00A23A3A">
              <w:rPr>
                <w:rFonts w:asciiTheme="minorHAnsi" w:hAnsiTheme="minorHAnsi"/>
                <w:szCs w:val="20"/>
                <w:lang w:eastAsia="hr-HR"/>
              </w:rPr>
              <w:t xml:space="preserve">Veterinarska </w:t>
            </w:r>
            <w:r w:rsidR="00907F80" w:rsidRPr="00A23A3A">
              <w:rPr>
                <w:rFonts w:asciiTheme="minorHAnsi" w:hAnsiTheme="minorHAnsi"/>
                <w:szCs w:val="20"/>
                <w:lang w:eastAsia="hr-HR"/>
              </w:rPr>
              <w:t>ambulanta</w:t>
            </w:r>
            <w:r w:rsidR="00A23A3A" w:rsidRPr="00A23A3A">
              <w:rPr>
                <w:rFonts w:asciiTheme="minorHAnsi" w:hAnsiTheme="minorHAnsi"/>
                <w:szCs w:val="20"/>
                <w:lang w:eastAsia="hr-HR"/>
              </w:rPr>
              <w:t xml:space="preserve"> Drnje </w:t>
            </w:r>
            <w:r w:rsidR="00A23A3A" w:rsidRPr="00A23A3A">
              <w:rPr>
                <w:rFonts w:asciiTheme="minorHAnsi" w:hAnsiTheme="minorHAnsi" w:cs="Arial"/>
                <w:b/>
                <w:i/>
                <w:szCs w:val="20"/>
                <w:lang w:eastAsia="hr-HR"/>
              </w:rPr>
              <w:t>(</w:t>
            </w:r>
            <w:r w:rsidR="00AE3A4E" w:rsidRPr="00A23A3A">
              <w:rPr>
                <w:rFonts w:asciiTheme="minorHAnsi" w:hAnsiTheme="minorHAnsi"/>
                <w:b/>
                <w:i/>
                <w:szCs w:val="20"/>
                <w:u w:val="single"/>
                <w:lang w:eastAsia="hr-HR"/>
              </w:rPr>
              <w:t>Prilog 4</w:t>
            </w:r>
            <w:r w:rsidR="00C40F27" w:rsidRPr="00A23A3A">
              <w:rPr>
                <w:rFonts w:asciiTheme="minorHAnsi" w:hAnsiTheme="minorHAnsi"/>
                <w:b/>
                <w:i/>
                <w:szCs w:val="20"/>
                <w:u w:val="single"/>
                <w:lang w:eastAsia="hr-HR"/>
              </w:rPr>
              <w:t>.</w:t>
            </w:r>
            <w:r w:rsidR="006F413B" w:rsidRPr="00A23A3A">
              <w:rPr>
                <w:rFonts w:asciiTheme="minorHAnsi" w:hAnsiTheme="minorHAnsi"/>
                <w:b/>
                <w:i/>
                <w:szCs w:val="20"/>
                <w:u w:val="single"/>
                <w:lang w:eastAsia="hr-HR"/>
              </w:rPr>
              <w:t>2</w:t>
            </w:r>
            <w:r w:rsidR="00C40F27" w:rsidRPr="00A23A3A">
              <w:rPr>
                <w:rFonts w:asciiTheme="minorHAnsi" w:hAnsiTheme="minorHAnsi"/>
                <w:b/>
                <w:i/>
                <w:szCs w:val="20"/>
                <w:u w:val="single"/>
                <w:lang w:eastAsia="hr-HR"/>
              </w:rPr>
              <w:t>.)</w:t>
            </w:r>
          </w:p>
        </w:tc>
      </w:tr>
      <w:tr w:rsidR="00C40F27" w:rsidRPr="001C2792" w:rsidTr="003809B5">
        <w:trPr>
          <w:trHeight w:val="1138"/>
        </w:trPr>
        <w:tc>
          <w:tcPr>
            <w:tcW w:w="2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A23A3A" w:rsidRDefault="00C40F27" w:rsidP="00B2782D">
            <w:pPr>
              <w:pStyle w:val="Bezproreda"/>
              <w:jc w:val="center"/>
              <w:rPr>
                <w:rFonts w:asciiTheme="minorHAnsi" w:hAnsiTheme="minorHAnsi" w:cs="Calibri"/>
                <w:b/>
                <w:szCs w:val="20"/>
                <w:lang w:eastAsia="hr-HR"/>
              </w:rPr>
            </w:pPr>
            <w:r w:rsidRPr="00A23A3A">
              <w:rPr>
                <w:rFonts w:asciiTheme="minorHAnsi" w:hAnsiTheme="minorHAnsi" w:cs="Calibri"/>
                <w:b/>
                <w:szCs w:val="20"/>
                <w:lang w:eastAsia="hr-HR"/>
              </w:rPr>
              <w:lastRenderedPageBreak/>
              <w:t>2.</w:t>
            </w:r>
          </w:p>
        </w:tc>
        <w:tc>
          <w:tcPr>
            <w:tcW w:w="769" w:type="pct"/>
            <w:tcBorders>
              <w:top w:val="single" w:sz="6" w:space="0" w:color="000000"/>
              <w:left w:val="single" w:sz="6" w:space="0" w:color="000000"/>
              <w:bottom w:val="single" w:sz="6" w:space="0" w:color="000000"/>
              <w:right w:val="single" w:sz="6" w:space="0" w:color="000000"/>
            </w:tcBorders>
            <w:vAlign w:val="center"/>
          </w:tcPr>
          <w:p w:rsidR="00C40F27" w:rsidRPr="001C2792" w:rsidRDefault="00C40F27" w:rsidP="00D44E75">
            <w:pPr>
              <w:pStyle w:val="Bezproreda"/>
              <w:jc w:val="both"/>
              <w:rPr>
                <w:rFonts w:asciiTheme="minorHAnsi" w:hAnsiTheme="minorHAnsi" w:cs="Calibri"/>
                <w:szCs w:val="20"/>
                <w:lang w:eastAsia="hr-HR"/>
              </w:rPr>
            </w:pPr>
            <w:r w:rsidRPr="001C2792">
              <w:rPr>
                <w:rFonts w:asciiTheme="minorHAnsi" w:hAnsiTheme="minorHAnsi" w:cs="Calibri"/>
                <w:szCs w:val="20"/>
                <w:lang w:eastAsia="hr-HR"/>
              </w:rPr>
              <w:t>Organizacija provođenja kurativnih mjera u slučaju epidemija,</w:t>
            </w:r>
            <w:r w:rsidR="00146C64">
              <w:rPr>
                <w:rFonts w:asciiTheme="minorHAnsi" w:hAnsiTheme="minorHAnsi" w:cs="Calibri"/>
                <w:szCs w:val="20"/>
                <w:lang w:eastAsia="hr-HR"/>
              </w:rPr>
              <w:t xml:space="preserve"> </w:t>
            </w:r>
            <w:r w:rsidRPr="001C2792">
              <w:rPr>
                <w:rFonts w:asciiTheme="minorHAnsi" w:hAnsiTheme="minorHAnsi" w:cs="Calibri"/>
                <w:szCs w:val="20"/>
                <w:lang w:eastAsia="hr-HR"/>
              </w:rPr>
              <w:t>epizootija i biljnih bolesti.</w:t>
            </w:r>
          </w:p>
        </w:tc>
        <w:tc>
          <w:tcPr>
            <w:tcW w:w="2415" w:type="pct"/>
            <w:tcBorders>
              <w:top w:val="single" w:sz="6" w:space="0" w:color="000000"/>
              <w:left w:val="single" w:sz="6" w:space="0" w:color="000000"/>
              <w:bottom w:val="single" w:sz="6" w:space="0" w:color="000000"/>
              <w:right w:val="single" w:sz="6" w:space="0" w:color="000000"/>
            </w:tcBorders>
          </w:tcPr>
          <w:p w:rsidR="00C40F27" w:rsidRPr="001C2792" w:rsidRDefault="00C40F27" w:rsidP="00A23A3A">
            <w:pPr>
              <w:pStyle w:val="Bezproreda"/>
              <w:jc w:val="both"/>
              <w:rPr>
                <w:rFonts w:asciiTheme="minorHAnsi" w:hAnsiTheme="minorHAnsi"/>
                <w:szCs w:val="20"/>
                <w:lang w:eastAsia="hr-HR"/>
              </w:rPr>
            </w:pPr>
            <w:r w:rsidRPr="001C2792">
              <w:rPr>
                <w:rFonts w:asciiTheme="minorHAnsi" w:hAnsiTheme="minorHAnsi"/>
                <w:szCs w:val="20"/>
                <w:lang w:eastAsia="hr-HR"/>
              </w:rPr>
              <w:t>U slučaju pojave epizootija kao što su: ptičja gripa, svinjska kuga, kravlje ludilo te druge bolesti nositelji provođenja mjera biti će ekipe:</w:t>
            </w:r>
          </w:p>
          <w:p w:rsidR="00C40F27" w:rsidRPr="001C2792" w:rsidRDefault="000D3CA4" w:rsidP="003809B5">
            <w:pPr>
              <w:pStyle w:val="Bezproreda"/>
              <w:numPr>
                <w:ilvl w:val="0"/>
                <w:numId w:val="117"/>
              </w:numPr>
              <w:jc w:val="both"/>
              <w:rPr>
                <w:rFonts w:asciiTheme="minorHAnsi" w:hAnsiTheme="minorHAnsi"/>
                <w:szCs w:val="20"/>
                <w:lang w:eastAsia="hr-HR"/>
              </w:rPr>
            </w:pPr>
            <w:r>
              <w:rPr>
                <w:rFonts w:asciiTheme="minorHAnsi" w:hAnsiTheme="minorHAnsi"/>
                <w:szCs w:val="20"/>
                <w:lang w:eastAsia="hr-HR"/>
              </w:rPr>
              <w:t>Zavo</w:t>
            </w:r>
            <w:r w:rsidR="00D94D0E">
              <w:rPr>
                <w:rFonts w:asciiTheme="minorHAnsi" w:hAnsiTheme="minorHAnsi"/>
                <w:szCs w:val="20"/>
                <w:lang w:eastAsia="hr-HR"/>
              </w:rPr>
              <w:t xml:space="preserve">da za javno zdravstvo </w:t>
            </w:r>
            <w:r w:rsidR="00146C64">
              <w:rPr>
                <w:rFonts w:asciiTheme="minorHAnsi" w:hAnsiTheme="minorHAnsi"/>
                <w:szCs w:val="20"/>
                <w:lang w:eastAsia="hr-HR"/>
              </w:rPr>
              <w:t xml:space="preserve">- </w:t>
            </w:r>
            <w:r w:rsidR="00D94D0E">
              <w:rPr>
                <w:rFonts w:asciiTheme="minorHAnsi" w:hAnsiTheme="minorHAnsi"/>
                <w:szCs w:val="20"/>
                <w:lang w:eastAsia="hr-HR"/>
              </w:rPr>
              <w:t>E</w:t>
            </w:r>
            <w:r w:rsidR="00C40F27" w:rsidRPr="001C2792">
              <w:rPr>
                <w:rFonts w:asciiTheme="minorHAnsi" w:hAnsiTheme="minorHAnsi"/>
                <w:szCs w:val="20"/>
                <w:lang w:eastAsia="hr-HR"/>
              </w:rPr>
              <w:t>pidemiološka služba;</w:t>
            </w:r>
          </w:p>
          <w:p w:rsidR="00C40F27" w:rsidRPr="001C2792" w:rsidRDefault="000D3CA4" w:rsidP="003809B5">
            <w:pPr>
              <w:pStyle w:val="Bezproreda"/>
              <w:numPr>
                <w:ilvl w:val="0"/>
                <w:numId w:val="117"/>
              </w:numPr>
              <w:jc w:val="both"/>
              <w:rPr>
                <w:rFonts w:asciiTheme="minorHAnsi" w:hAnsiTheme="minorHAnsi"/>
                <w:szCs w:val="20"/>
                <w:lang w:eastAsia="hr-HR"/>
              </w:rPr>
            </w:pPr>
            <w:r>
              <w:rPr>
                <w:rFonts w:asciiTheme="minorHAnsi" w:hAnsiTheme="minorHAnsi"/>
                <w:szCs w:val="20"/>
                <w:lang w:eastAsia="hr-HR"/>
              </w:rPr>
              <w:t>O</w:t>
            </w:r>
            <w:r w:rsidR="00D94D0E">
              <w:rPr>
                <w:rFonts w:asciiTheme="minorHAnsi" w:hAnsiTheme="minorHAnsi"/>
                <w:szCs w:val="20"/>
                <w:lang w:eastAsia="hr-HR"/>
              </w:rPr>
              <w:t xml:space="preserve">rdinacije opće medicine </w:t>
            </w:r>
          </w:p>
          <w:p w:rsidR="00C40F27" w:rsidRPr="001C2792" w:rsidRDefault="00907F80" w:rsidP="003809B5">
            <w:pPr>
              <w:pStyle w:val="Bezproreda"/>
              <w:numPr>
                <w:ilvl w:val="0"/>
                <w:numId w:val="117"/>
              </w:numPr>
              <w:jc w:val="both"/>
              <w:rPr>
                <w:rFonts w:asciiTheme="minorHAnsi" w:hAnsiTheme="minorHAnsi"/>
                <w:szCs w:val="20"/>
                <w:lang w:eastAsia="hr-HR"/>
              </w:rPr>
            </w:pPr>
            <w:r>
              <w:rPr>
                <w:rFonts w:asciiTheme="minorHAnsi" w:hAnsiTheme="minorHAnsi"/>
                <w:szCs w:val="20"/>
                <w:lang w:eastAsia="hr-HR"/>
              </w:rPr>
              <w:t xml:space="preserve">Veterinarska ambulanta </w:t>
            </w:r>
          </w:p>
          <w:p w:rsidR="00C40F27" w:rsidRPr="001C2792" w:rsidRDefault="00146C64" w:rsidP="003809B5">
            <w:pPr>
              <w:pStyle w:val="Bezproreda"/>
              <w:numPr>
                <w:ilvl w:val="0"/>
                <w:numId w:val="117"/>
              </w:numPr>
              <w:jc w:val="both"/>
              <w:rPr>
                <w:rFonts w:asciiTheme="minorHAnsi" w:hAnsiTheme="minorHAnsi"/>
                <w:szCs w:val="20"/>
                <w:lang w:eastAsia="hr-HR"/>
              </w:rPr>
            </w:pPr>
            <w:r>
              <w:rPr>
                <w:rFonts w:asciiTheme="minorHAnsi" w:hAnsiTheme="minorHAnsi"/>
                <w:szCs w:val="20"/>
                <w:lang w:eastAsia="hr-HR"/>
              </w:rPr>
              <w:t>S</w:t>
            </w:r>
            <w:r w:rsidR="00C40F27" w:rsidRPr="001C2792">
              <w:rPr>
                <w:rFonts w:asciiTheme="minorHAnsi" w:hAnsiTheme="minorHAnsi"/>
                <w:szCs w:val="20"/>
                <w:lang w:eastAsia="hr-HR"/>
              </w:rPr>
              <w:t>anitarna inspekcija;</w:t>
            </w:r>
          </w:p>
          <w:p w:rsidR="00C40F27" w:rsidRPr="001C2792" w:rsidRDefault="00C40F27" w:rsidP="003809B5">
            <w:pPr>
              <w:pStyle w:val="Bezproreda"/>
              <w:numPr>
                <w:ilvl w:val="0"/>
                <w:numId w:val="117"/>
              </w:numPr>
              <w:jc w:val="both"/>
              <w:rPr>
                <w:rFonts w:asciiTheme="minorHAnsi" w:hAnsiTheme="minorHAnsi"/>
                <w:szCs w:val="20"/>
                <w:lang w:eastAsia="hr-HR"/>
              </w:rPr>
            </w:pPr>
            <w:r w:rsidRPr="001C2792">
              <w:rPr>
                <w:rFonts w:asciiTheme="minorHAnsi" w:hAnsiTheme="minorHAnsi"/>
                <w:szCs w:val="20"/>
                <w:lang w:eastAsia="hr-HR"/>
              </w:rPr>
              <w:t>Veterinarska inspekcija.</w:t>
            </w:r>
          </w:p>
          <w:p w:rsidR="00C40F27" w:rsidRPr="001C2792" w:rsidRDefault="00C40F27" w:rsidP="00A23A3A">
            <w:pPr>
              <w:pStyle w:val="Bezproreda"/>
              <w:ind w:left="136"/>
              <w:jc w:val="both"/>
              <w:rPr>
                <w:rFonts w:asciiTheme="minorHAnsi" w:hAnsiTheme="minorHAnsi"/>
                <w:szCs w:val="20"/>
                <w:lang w:eastAsia="hr-HR"/>
              </w:rPr>
            </w:pPr>
            <w:r w:rsidRPr="001C2792">
              <w:rPr>
                <w:rFonts w:asciiTheme="minorHAnsi" w:hAnsiTheme="minorHAnsi"/>
                <w:szCs w:val="20"/>
                <w:lang w:eastAsia="hr-HR"/>
              </w:rPr>
              <w:t>Nadležne službe u provođenju mjera mogu:</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spriječiti širenje zaraznih bolesti (u stambenim objektima, javnim prostorima, sredstvima javnog prijevoza i prijevoza namjernica) provedbom DDD postupaka;</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izolirati kliconoše;</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prijaviti zaraznu bolest;</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laboratorijski ispitati uzročnike zaraznih bolesti;</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odrediti mjesto za karantenu (za slučaj epidemije/epizootije);</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pod nadzor staviti zdravlje zdravstvenih radnika koji skrbe za oboljele;</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provjeriti zdravlje osobama školskih, predškolskih i drugih ustanova gdje borave djeca;</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staviti pod zdravstveni nadzor osobe koje posluju sa namjernicama i koje se bave poslovima osobnih usluga (frizeri, za njegu lica i tijela);</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provoditi vakcinaciju;</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odrediti mjesto higijenskog odlaganja otpada;</w:t>
            </w:r>
          </w:p>
          <w:p w:rsidR="00C40F27" w:rsidRPr="001C2792" w:rsidRDefault="00C40F27" w:rsidP="003809B5">
            <w:pPr>
              <w:pStyle w:val="Bezproreda"/>
              <w:numPr>
                <w:ilvl w:val="0"/>
                <w:numId w:val="118"/>
              </w:numPr>
              <w:jc w:val="both"/>
              <w:rPr>
                <w:rFonts w:asciiTheme="minorHAnsi" w:hAnsiTheme="minorHAnsi"/>
                <w:szCs w:val="20"/>
                <w:lang w:eastAsia="hr-HR"/>
              </w:rPr>
            </w:pPr>
            <w:r w:rsidRPr="001C2792">
              <w:rPr>
                <w:rFonts w:asciiTheme="minorHAnsi" w:hAnsiTheme="minorHAnsi"/>
                <w:szCs w:val="20"/>
                <w:lang w:eastAsia="hr-HR"/>
              </w:rPr>
              <w:t>obaviti pogreb i iskopavanje umrlih (uz suglasnost službe za unutarnje poslove).</w:t>
            </w:r>
          </w:p>
        </w:tc>
        <w:tc>
          <w:tcPr>
            <w:tcW w:w="1572" w:type="pct"/>
            <w:tcBorders>
              <w:top w:val="single" w:sz="6" w:space="0" w:color="000000"/>
              <w:left w:val="single" w:sz="6" w:space="0" w:color="000000"/>
              <w:bottom w:val="single" w:sz="6" w:space="0" w:color="000000"/>
              <w:right w:val="single" w:sz="6" w:space="0" w:color="000000"/>
            </w:tcBorders>
          </w:tcPr>
          <w:p w:rsidR="00C40F27" w:rsidRPr="001C2792" w:rsidRDefault="00A23A3A"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 xml:space="preserve">Zavod za javno zdravstvo Koprivničko-križevačke </w:t>
            </w:r>
            <w:r w:rsidR="00A56D5D">
              <w:rPr>
                <w:rFonts w:asciiTheme="minorHAnsi" w:hAnsiTheme="minorHAnsi"/>
                <w:szCs w:val="20"/>
                <w:lang w:eastAsia="hr-HR"/>
              </w:rPr>
              <w:t>županije</w:t>
            </w:r>
            <w:r w:rsidR="00146C64">
              <w:rPr>
                <w:rFonts w:asciiTheme="minorHAnsi" w:hAnsiTheme="minorHAnsi"/>
                <w:szCs w:val="20"/>
                <w:lang w:eastAsia="hr-HR"/>
              </w:rPr>
              <w:t xml:space="preserve"> </w:t>
            </w:r>
            <w:r w:rsidR="00A56D5D">
              <w:rPr>
                <w:rFonts w:asciiTheme="minorHAnsi" w:hAnsiTheme="minorHAnsi"/>
                <w:szCs w:val="20"/>
                <w:lang w:eastAsia="hr-HR"/>
              </w:rPr>
              <w:t>-</w:t>
            </w:r>
            <w:r w:rsidR="00146C64">
              <w:rPr>
                <w:rFonts w:asciiTheme="minorHAnsi" w:hAnsiTheme="minorHAnsi"/>
                <w:szCs w:val="20"/>
                <w:lang w:eastAsia="hr-HR"/>
              </w:rPr>
              <w:t xml:space="preserve"> </w:t>
            </w:r>
            <w:r w:rsidR="00A56D5D">
              <w:rPr>
                <w:rFonts w:asciiTheme="minorHAnsi" w:hAnsiTheme="minorHAnsi"/>
                <w:szCs w:val="20"/>
                <w:lang w:eastAsia="hr-HR"/>
              </w:rPr>
              <w:t>Odjel za epidemiologiju</w:t>
            </w:r>
            <w:r>
              <w:rPr>
                <w:rFonts w:asciiTheme="minorHAnsi" w:hAnsiTheme="minorHAnsi"/>
                <w:szCs w:val="20"/>
                <w:lang w:eastAsia="hr-HR"/>
              </w:rPr>
              <w:t xml:space="preserv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AE3A4E">
              <w:rPr>
                <w:rFonts w:asciiTheme="minorHAnsi" w:hAnsiTheme="minorHAnsi"/>
                <w:b/>
                <w:i/>
                <w:szCs w:val="20"/>
                <w:u w:val="single"/>
                <w:lang w:eastAsia="hr-HR"/>
              </w:rPr>
              <w:t>.)</w:t>
            </w:r>
          </w:p>
          <w:p w:rsidR="00C40F27" w:rsidRPr="001C2792" w:rsidRDefault="00146C64"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 xml:space="preserve">Zavod za javno zdravstvo </w:t>
            </w:r>
            <w:r w:rsidR="00A23A3A">
              <w:rPr>
                <w:rFonts w:asciiTheme="minorHAnsi" w:hAnsiTheme="minorHAnsi"/>
                <w:szCs w:val="20"/>
                <w:lang w:eastAsia="hr-HR"/>
              </w:rPr>
              <w:t xml:space="preserve">Koprivničko-križevačke </w:t>
            </w:r>
            <w:r w:rsidR="000D3CA4">
              <w:rPr>
                <w:rFonts w:asciiTheme="minorHAnsi" w:hAnsiTheme="minorHAnsi"/>
                <w:szCs w:val="20"/>
                <w:lang w:eastAsia="hr-HR"/>
              </w:rPr>
              <w:t>županije</w:t>
            </w:r>
            <w:r w:rsidR="00A56D5D">
              <w:rPr>
                <w:rFonts w:asciiTheme="minorHAnsi" w:hAnsiTheme="minorHAnsi"/>
                <w:szCs w:val="20"/>
                <w:lang w:eastAsia="hr-HR"/>
              </w:rPr>
              <w:t xml:space="preserve">-Odjel za mikrobiologiju </w:t>
            </w:r>
            <w:r w:rsidR="00AE3A4E">
              <w:rPr>
                <w:rFonts w:asciiTheme="minorHAnsi" w:hAnsiTheme="minorHAnsi"/>
                <w:b/>
                <w:i/>
                <w:szCs w:val="20"/>
                <w:u w:val="single"/>
                <w:lang w:eastAsia="hr-HR"/>
              </w:rPr>
              <w:t>(Prilog 4</w:t>
            </w:r>
            <w:r w:rsidR="00AE3A4E" w:rsidRPr="001C2792">
              <w:rPr>
                <w:rFonts w:asciiTheme="minorHAnsi" w:hAnsiTheme="minorHAnsi"/>
                <w:b/>
                <w:i/>
                <w:szCs w:val="20"/>
                <w:u w:val="single"/>
                <w:lang w:eastAsia="hr-HR"/>
              </w:rPr>
              <w:t>.2</w:t>
            </w:r>
            <w:r w:rsidR="00AE3A4E">
              <w:rPr>
                <w:rFonts w:asciiTheme="minorHAnsi" w:hAnsiTheme="minorHAnsi"/>
                <w:b/>
                <w:i/>
                <w:szCs w:val="20"/>
                <w:u w:val="single"/>
                <w:lang w:eastAsia="hr-HR"/>
              </w:rPr>
              <w:t>.)</w:t>
            </w:r>
          </w:p>
          <w:p w:rsidR="00C40F27" w:rsidRPr="001C2792" w:rsidRDefault="00146C64"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Zavod za javno zdravstvo</w:t>
            </w:r>
            <w:r w:rsidR="00A23A3A">
              <w:rPr>
                <w:rFonts w:asciiTheme="minorHAnsi" w:hAnsiTheme="minorHAnsi"/>
                <w:szCs w:val="20"/>
                <w:lang w:eastAsia="hr-HR"/>
              </w:rPr>
              <w:t xml:space="preserve"> Koprivničko-križevačke </w:t>
            </w:r>
            <w:r w:rsidR="00C40F27" w:rsidRPr="001C2792">
              <w:rPr>
                <w:rFonts w:asciiTheme="minorHAnsi" w:hAnsiTheme="minorHAnsi"/>
                <w:szCs w:val="20"/>
                <w:lang w:eastAsia="hr-HR"/>
              </w:rPr>
              <w:t>županije</w:t>
            </w:r>
            <w:r w:rsidR="00A56D5D">
              <w:rPr>
                <w:rFonts w:asciiTheme="minorHAnsi" w:hAnsiTheme="minorHAnsi"/>
                <w:szCs w:val="20"/>
                <w:lang w:eastAsia="hr-HR"/>
              </w:rPr>
              <w:t>-Odjel za zdravstvenu ekologiju</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A23A3A">
              <w:rPr>
                <w:rFonts w:asciiTheme="minorHAnsi" w:hAnsiTheme="minorHAnsi"/>
                <w:b/>
                <w:i/>
                <w:szCs w:val="20"/>
                <w:u w:val="single"/>
                <w:lang w:eastAsia="hr-HR"/>
              </w:rPr>
              <w:t>.)</w:t>
            </w:r>
          </w:p>
          <w:p w:rsidR="00C40F27" w:rsidRPr="001C2792" w:rsidRDefault="00A56D5D"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 xml:space="preserve">Ordinacije opće medicine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A23A3A">
              <w:rPr>
                <w:rFonts w:asciiTheme="minorHAnsi" w:hAnsiTheme="minorHAnsi"/>
                <w:b/>
                <w:i/>
                <w:szCs w:val="20"/>
                <w:u w:val="single"/>
                <w:lang w:eastAsia="hr-HR"/>
              </w:rPr>
              <w:t>.)</w:t>
            </w:r>
          </w:p>
          <w:p w:rsidR="00C40F27" w:rsidRPr="001C2792" w:rsidRDefault="000D3CA4"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Veterinarska</w:t>
            </w:r>
            <w:r w:rsidR="00907F80">
              <w:rPr>
                <w:rFonts w:asciiTheme="minorHAnsi" w:hAnsiTheme="minorHAnsi"/>
                <w:szCs w:val="20"/>
                <w:lang w:eastAsia="hr-HR"/>
              </w:rPr>
              <w:t xml:space="preserve"> ambulanta</w:t>
            </w:r>
            <w:r w:rsidR="00146C64">
              <w:rPr>
                <w:rFonts w:asciiTheme="minorHAnsi" w:hAnsiTheme="minorHAnsi"/>
                <w:szCs w:val="20"/>
                <w:lang w:eastAsia="hr-HR"/>
              </w:rPr>
              <w:t xml:space="preserve"> </w:t>
            </w:r>
            <w:r w:rsidR="00A23A3A">
              <w:rPr>
                <w:rFonts w:asciiTheme="minorHAnsi" w:hAnsiTheme="minorHAnsi"/>
                <w:szCs w:val="20"/>
                <w:lang w:eastAsia="hr-HR"/>
              </w:rPr>
              <w:t xml:space="preserve">Drnje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C40F27" w:rsidRPr="001C2792">
              <w:rPr>
                <w:rFonts w:asciiTheme="minorHAnsi" w:hAnsiTheme="minorHAnsi"/>
                <w:b/>
                <w:i/>
                <w:szCs w:val="20"/>
                <w:u w:val="single"/>
                <w:lang w:eastAsia="hr-HR"/>
              </w:rPr>
              <w:t>.)</w:t>
            </w:r>
          </w:p>
          <w:p w:rsidR="00C40F27" w:rsidRPr="001C2792" w:rsidRDefault="00146C64"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PU</w:t>
            </w:r>
            <w:r w:rsidR="00A23A3A">
              <w:rPr>
                <w:rFonts w:asciiTheme="minorHAnsi" w:hAnsiTheme="minorHAnsi"/>
                <w:szCs w:val="20"/>
                <w:lang w:eastAsia="hr-HR"/>
              </w:rPr>
              <w:t xml:space="preserve"> Koprivničko-križevačka PP Koprivnica</w:t>
            </w:r>
            <w:r w:rsidR="00AE3A4E">
              <w:rPr>
                <w:rFonts w:asciiTheme="minorHAnsi" w:hAnsiTheme="minorHAnsi"/>
                <w:b/>
                <w:i/>
                <w:szCs w:val="20"/>
                <w:u w:val="single"/>
                <w:lang w:eastAsia="hr-HR"/>
              </w:rPr>
              <w:t xml:space="preserve"> (Prilog 4</w:t>
            </w:r>
            <w:r w:rsidR="00C40F27" w:rsidRPr="001C2792">
              <w:rPr>
                <w:rFonts w:asciiTheme="minorHAnsi" w:hAnsiTheme="minorHAnsi"/>
                <w:b/>
                <w:i/>
                <w:szCs w:val="20"/>
                <w:u w:val="single"/>
                <w:lang w:eastAsia="hr-HR"/>
              </w:rPr>
              <w:t>.</w:t>
            </w:r>
            <w:r w:rsidR="00AE3A4E">
              <w:rPr>
                <w:rFonts w:asciiTheme="minorHAnsi" w:hAnsiTheme="minorHAnsi"/>
                <w:b/>
                <w:i/>
                <w:szCs w:val="20"/>
                <w:u w:val="single"/>
                <w:lang w:eastAsia="hr-HR"/>
              </w:rPr>
              <w:t>4</w:t>
            </w:r>
            <w:r w:rsidR="00C40F27" w:rsidRPr="001C2792">
              <w:rPr>
                <w:rFonts w:asciiTheme="minorHAnsi" w:hAnsiTheme="minorHAnsi"/>
                <w:b/>
                <w:i/>
                <w:szCs w:val="20"/>
                <w:u w:val="single"/>
                <w:lang w:eastAsia="hr-HR"/>
              </w:rPr>
              <w:t>.)</w:t>
            </w:r>
          </w:p>
          <w:p w:rsidR="00C40F27" w:rsidRPr="001C2792" w:rsidRDefault="00A23A3A" w:rsidP="00FB3A31">
            <w:pPr>
              <w:pStyle w:val="Bezproreda"/>
              <w:numPr>
                <w:ilvl w:val="0"/>
                <w:numId w:val="76"/>
              </w:numPr>
              <w:jc w:val="both"/>
              <w:rPr>
                <w:rFonts w:asciiTheme="minorHAnsi" w:hAnsiTheme="minorHAnsi"/>
                <w:szCs w:val="20"/>
                <w:lang w:eastAsia="hr-HR"/>
              </w:rPr>
            </w:pPr>
            <w:r>
              <w:rPr>
                <w:rFonts w:asciiTheme="minorHAnsi" w:hAnsiTheme="minorHAnsi"/>
                <w:szCs w:val="20"/>
                <w:lang w:eastAsia="hr-HR"/>
              </w:rPr>
              <w:t>V</w:t>
            </w:r>
            <w:r w:rsidR="00C40F27" w:rsidRPr="001C2792">
              <w:rPr>
                <w:rFonts w:asciiTheme="minorHAnsi" w:hAnsiTheme="minorHAnsi"/>
                <w:szCs w:val="20"/>
                <w:lang w:eastAsia="hr-HR"/>
              </w:rPr>
              <w:t>lasnici stoke / poljoprivrednici</w:t>
            </w:r>
          </w:p>
        </w:tc>
      </w:tr>
      <w:tr w:rsidR="00C40F27" w:rsidRPr="001C2792" w:rsidTr="003809B5">
        <w:trPr>
          <w:trHeight w:val="430"/>
        </w:trPr>
        <w:tc>
          <w:tcPr>
            <w:tcW w:w="2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A23A3A" w:rsidRDefault="00C40F27" w:rsidP="00923B07">
            <w:pPr>
              <w:pStyle w:val="Bezproreda"/>
              <w:jc w:val="center"/>
              <w:rPr>
                <w:rFonts w:asciiTheme="minorHAnsi" w:hAnsiTheme="minorHAnsi" w:cs="Calibri"/>
                <w:b/>
                <w:szCs w:val="20"/>
                <w:lang w:eastAsia="hr-HR"/>
              </w:rPr>
            </w:pPr>
            <w:r w:rsidRPr="00A23A3A">
              <w:rPr>
                <w:rFonts w:asciiTheme="minorHAnsi" w:hAnsiTheme="minorHAnsi" w:cs="Calibri"/>
                <w:b/>
                <w:szCs w:val="20"/>
                <w:lang w:eastAsia="hr-HR"/>
              </w:rPr>
              <w:t>3.</w:t>
            </w:r>
          </w:p>
        </w:tc>
        <w:tc>
          <w:tcPr>
            <w:tcW w:w="769" w:type="pct"/>
            <w:tcBorders>
              <w:top w:val="single" w:sz="6" w:space="0" w:color="000000"/>
              <w:left w:val="single" w:sz="6" w:space="0" w:color="000000"/>
              <w:bottom w:val="single" w:sz="6" w:space="0" w:color="000000"/>
              <w:right w:val="single" w:sz="6" w:space="0" w:color="000000"/>
            </w:tcBorders>
            <w:vAlign w:val="center"/>
          </w:tcPr>
          <w:p w:rsidR="00C40F27" w:rsidRPr="001C2792" w:rsidRDefault="00C40F27" w:rsidP="00D44E75">
            <w:pPr>
              <w:pStyle w:val="Bezproreda"/>
              <w:jc w:val="both"/>
              <w:rPr>
                <w:rFonts w:asciiTheme="minorHAnsi" w:hAnsiTheme="minorHAnsi" w:cs="Calibri"/>
                <w:szCs w:val="20"/>
                <w:lang w:eastAsia="hr-HR"/>
              </w:rPr>
            </w:pPr>
            <w:r w:rsidRPr="001C2792">
              <w:rPr>
                <w:rFonts w:asciiTheme="minorHAnsi" w:hAnsiTheme="minorHAnsi" w:cs="Calibri"/>
                <w:szCs w:val="20"/>
                <w:lang w:eastAsia="hr-HR"/>
              </w:rPr>
              <w:t>Organizacija sudjelovanja-uključivanja dodatnih operativnih snaga i nositelja u provođenju mjera naloženih od strane nadležnih službi.</w:t>
            </w:r>
          </w:p>
        </w:tc>
        <w:tc>
          <w:tcPr>
            <w:tcW w:w="2415" w:type="pct"/>
            <w:tcBorders>
              <w:top w:val="single" w:sz="6" w:space="0" w:color="000000"/>
              <w:left w:val="single" w:sz="6" w:space="0" w:color="000000"/>
              <w:bottom w:val="single" w:sz="6" w:space="0" w:color="000000"/>
              <w:right w:val="single" w:sz="6" w:space="0" w:color="000000"/>
            </w:tcBorders>
          </w:tcPr>
          <w:p w:rsidR="00C40F27" w:rsidRPr="001C2792" w:rsidRDefault="00C40F27" w:rsidP="0085146F">
            <w:pPr>
              <w:pStyle w:val="Bezproreda"/>
              <w:jc w:val="both"/>
              <w:rPr>
                <w:rFonts w:asciiTheme="minorHAnsi" w:hAnsiTheme="minorHAnsi"/>
                <w:szCs w:val="20"/>
                <w:lang w:eastAsia="hr-HR"/>
              </w:rPr>
            </w:pPr>
            <w:r w:rsidRPr="001C2792">
              <w:rPr>
                <w:rFonts w:asciiTheme="minorHAnsi" w:hAnsiTheme="minorHAnsi"/>
                <w:szCs w:val="20"/>
                <w:lang w:eastAsia="hr-HR"/>
              </w:rPr>
              <w:t>Nadležne službe u provođenju mjera mogu nalagati:</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ograničenje ili zabranu kretanja životinja i prometa životinja (naredbom);</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zabrana održavanja stočnih sajmova i izložbi (naredbom);</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zabrana ispaše, kupanja i napajanja životinja na rijekama i potocima (naredbom);</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zabrana klanja (naredbom);</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dezinfekcija osoba koje su bile u dodiru sa zaraženim životinjama;</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dezinfekcija i deratizacija prostora i objekata za smještaj stoke i preradu i čuvanje biljaka;</w:t>
            </w:r>
          </w:p>
          <w:p w:rsidR="00C40F27" w:rsidRPr="001C2792" w:rsidRDefault="00C40F27" w:rsidP="0085146F">
            <w:pPr>
              <w:pStyle w:val="Bezproreda"/>
              <w:numPr>
                <w:ilvl w:val="0"/>
                <w:numId w:val="119"/>
              </w:numPr>
              <w:jc w:val="both"/>
              <w:rPr>
                <w:rFonts w:asciiTheme="minorHAnsi" w:hAnsiTheme="minorHAnsi"/>
                <w:szCs w:val="20"/>
                <w:lang w:eastAsia="hr-HR"/>
              </w:rPr>
            </w:pPr>
            <w:r w:rsidRPr="001C2792">
              <w:rPr>
                <w:rFonts w:asciiTheme="minorHAnsi" w:hAnsiTheme="minorHAnsi"/>
                <w:szCs w:val="20"/>
                <w:lang w:eastAsia="hr-HR"/>
              </w:rPr>
              <w:t>zabrana uzgoja pojedinih vrsta bilja za određeno vrijeme i na određenom području (naredbom);</w:t>
            </w:r>
          </w:p>
          <w:p w:rsidR="00C40F27" w:rsidRPr="001C2792" w:rsidRDefault="00C40F27" w:rsidP="0085146F">
            <w:pPr>
              <w:pStyle w:val="Bezproreda"/>
              <w:numPr>
                <w:ilvl w:val="0"/>
                <w:numId w:val="120"/>
              </w:numPr>
              <w:jc w:val="both"/>
              <w:rPr>
                <w:rFonts w:asciiTheme="minorHAnsi" w:hAnsiTheme="minorHAnsi"/>
                <w:szCs w:val="20"/>
                <w:lang w:eastAsia="hr-HR"/>
              </w:rPr>
            </w:pPr>
            <w:r w:rsidRPr="001C2792">
              <w:rPr>
                <w:rFonts w:asciiTheme="minorHAnsi" w:hAnsiTheme="minorHAnsi"/>
                <w:szCs w:val="20"/>
                <w:lang w:eastAsia="hr-HR"/>
              </w:rPr>
              <w:lastRenderedPageBreak/>
              <w:t>zabrana stavljanja u promet kontaminiranog bilja i biljnih proizvoda te sterilizacija predmeta koji su bili u dodiru sa uzročnikom zarazne bolesti (naredbom);</w:t>
            </w:r>
          </w:p>
          <w:p w:rsidR="00C40F27" w:rsidRPr="001C2792" w:rsidRDefault="00C40F27" w:rsidP="0085146F">
            <w:pPr>
              <w:pStyle w:val="Bezproreda"/>
              <w:numPr>
                <w:ilvl w:val="0"/>
                <w:numId w:val="120"/>
              </w:numPr>
              <w:jc w:val="both"/>
              <w:rPr>
                <w:rFonts w:asciiTheme="minorHAnsi" w:hAnsiTheme="minorHAnsi"/>
                <w:szCs w:val="20"/>
                <w:lang w:eastAsia="hr-HR"/>
              </w:rPr>
            </w:pPr>
            <w:r w:rsidRPr="001C2792">
              <w:rPr>
                <w:rFonts w:asciiTheme="minorHAnsi" w:hAnsiTheme="minorHAnsi"/>
                <w:szCs w:val="20"/>
                <w:lang w:eastAsia="hr-HR"/>
              </w:rPr>
              <w:t>sterilizirati predmete koji su bili u dodiru s uzročnikom bolesti;</w:t>
            </w:r>
          </w:p>
          <w:p w:rsidR="00C40F27" w:rsidRPr="001C2792" w:rsidRDefault="00C40F27" w:rsidP="0085146F">
            <w:pPr>
              <w:pStyle w:val="Bezproreda"/>
              <w:numPr>
                <w:ilvl w:val="0"/>
                <w:numId w:val="120"/>
              </w:numPr>
              <w:jc w:val="both"/>
              <w:rPr>
                <w:rFonts w:asciiTheme="minorHAnsi" w:hAnsiTheme="minorHAnsi"/>
                <w:szCs w:val="20"/>
                <w:lang w:eastAsia="hr-HR"/>
              </w:rPr>
            </w:pPr>
            <w:r w:rsidRPr="001C2792">
              <w:rPr>
                <w:rFonts w:asciiTheme="minorHAnsi" w:hAnsiTheme="minorHAnsi"/>
                <w:szCs w:val="20"/>
                <w:lang w:eastAsia="hr-HR"/>
              </w:rPr>
              <w:t>uništavati zaraženo bilje (naredbom);</w:t>
            </w:r>
          </w:p>
          <w:p w:rsidR="00C40F27" w:rsidRPr="001C2792" w:rsidRDefault="00C40F27" w:rsidP="0085146F">
            <w:pPr>
              <w:pStyle w:val="Bezproreda"/>
              <w:numPr>
                <w:ilvl w:val="0"/>
                <w:numId w:val="120"/>
              </w:numPr>
              <w:jc w:val="both"/>
              <w:rPr>
                <w:rFonts w:asciiTheme="minorHAnsi" w:hAnsiTheme="minorHAnsi"/>
                <w:szCs w:val="20"/>
                <w:lang w:eastAsia="hr-HR"/>
              </w:rPr>
            </w:pPr>
            <w:r w:rsidRPr="001C2792">
              <w:rPr>
                <w:rFonts w:asciiTheme="minorHAnsi" w:hAnsiTheme="minorHAnsi"/>
                <w:szCs w:val="20"/>
                <w:lang w:eastAsia="hr-HR"/>
              </w:rPr>
              <w:t>objaviti (naredbe) putem sredstava javnog priopćavanja.</w:t>
            </w:r>
          </w:p>
        </w:tc>
        <w:tc>
          <w:tcPr>
            <w:tcW w:w="1572" w:type="pct"/>
            <w:tcBorders>
              <w:top w:val="single" w:sz="6" w:space="0" w:color="000000"/>
              <w:left w:val="single" w:sz="6" w:space="0" w:color="000000"/>
              <w:bottom w:val="single" w:sz="6" w:space="0" w:color="000000"/>
              <w:right w:val="single" w:sz="6" w:space="0" w:color="000000"/>
            </w:tcBorders>
          </w:tcPr>
          <w:p w:rsidR="00C40F27" w:rsidRPr="001C2792" w:rsidRDefault="00A23A3A"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lastRenderedPageBreak/>
              <w:t xml:space="preserve">Zavod za javno zdravstvo Koprivničko-križevačke </w:t>
            </w:r>
            <w:r w:rsidR="00A56D5D">
              <w:rPr>
                <w:rFonts w:asciiTheme="minorHAnsi" w:hAnsiTheme="minorHAnsi"/>
                <w:szCs w:val="20"/>
                <w:lang w:eastAsia="hr-HR"/>
              </w:rPr>
              <w:t>županije</w:t>
            </w:r>
            <w:r w:rsidR="00146C64">
              <w:rPr>
                <w:rFonts w:asciiTheme="minorHAnsi" w:hAnsiTheme="minorHAnsi"/>
                <w:szCs w:val="20"/>
                <w:lang w:eastAsia="hr-HR"/>
              </w:rPr>
              <w:t xml:space="preserve"> </w:t>
            </w:r>
            <w:r w:rsidR="00A56D5D">
              <w:rPr>
                <w:rFonts w:asciiTheme="minorHAnsi" w:hAnsiTheme="minorHAnsi"/>
                <w:szCs w:val="20"/>
                <w:lang w:eastAsia="hr-HR"/>
              </w:rPr>
              <w:t xml:space="preserve">- Odjel epidemiologije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C40F27" w:rsidRPr="001C2792">
              <w:rPr>
                <w:rFonts w:asciiTheme="minorHAnsi" w:hAnsiTheme="minorHAnsi"/>
                <w:b/>
                <w:i/>
                <w:szCs w:val="20"/>
                <w:u w:val="single"/>
                <w:lang w:eastAsia="hr-HR"/>
              </w:rPr>
              <w:t>.)</w:t>
            </w:r>
          </w:p>
          <w:p w:rsidR="00C40F27" w:rsidRPr="001C2792" w:rsidRDefault="000D3CA4"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 xml:space="preserve">Veterinarska </w:t>
            </w:r>
            <w:r w:rsidR="00907F80">
              <w:rPr>
                <w:rFonts w:asciiTheme="minorHAnsi" w:hAnsiTheme="minorHAnsi"/>
                <w:szCs w:val="20"/>
                <w:lang w:eastAsia="hr-HR"/>
              </w:rPr>
              <w:t xml:space="preserve">ambulanta </w:t>
            </w:r>
            <w:r w:rsidR="00923B07">
              <w:rPr>
                <w:rFonts w:asciiTheme="minorHAnsi" w:hAnsiTheme="minorHAnsi"/>
                <w:szCs w:val="20"/>
                <w:lang w:eastAsia="hr-HR"/>
              </w:rPr>
              <w:t xml:space="preserve">Drnje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6F413B" w:rsidRPr="001C2792">
              <w:rPr>
                <w:rFonts w:asciiTheme="minorHAnsi" w:hAnsiTheme="minorHAnsi"/>
                <w:b/>
                <w:i/>
                <w:szCs w:val="20"/>
                <w:u w:val="single"/>
                <w:lang w:eastAsia="hr-HR"/>
              </w:rPr>
              <w:t>2</w:t>
            </w:r>
            <w:r w:rsidR="00C40F27" w:rsidRPr="001C2792">
              <w:rPr>
                <w:rFonts w:asciiTheme="minorHAnsi" w:hAnsiTheme="minorHAnsi"/>
                <w:b/>
                <w:i/>
                <w:szCs w:val="20"/>
                <w:u w:val="single"/>
                <w:lang w:eastAsia="hr-HR"/>
              </w:rPr>
              <w:t>.)</w:t>
            </w:r>
          </w:p>
          <w:p w:rsidR="00C40F27" w:rsidRPr="00C14702" w:rsidRDefault="00C40F27" w:rsidP="00C14702">
            <w:pPr>
              <w:pStyle w:val="Bezproreda"/>
              <w:numPr>
                <w:ilvl w:val="0"/>
                <w:numId w:val="79"/>
              </w:numPr>
              <w:jc w:val="both"/>
              <w:rPr>
                <w:rFonts w:asciiTheme="minorHAnsi" w:hAnsiTheme="minorHAnsi"/>
                <w:szCs w:val="20"/>
                <w:lang w:eastAsia="hr-HR"/>
              </w:rPr>
            </w:pPr>
            <w:r w:rsidRPr="001C2792">
              <w:rPr>
                <w:rFonts w:asciiTheme="minorHAnsi" w:hAnsiTheme="minorHAnsi"/>
                <w:szCs w:val="20"/>
                <w:lang w:eastAsia="hr-HR"/>
              </w:rPr>
              <w:t>Državna veterinarska inspekci</w:t>
            </w:r>
            <w:r w:rsidR="00D626B2">
              <w:rPr>
                <w:rFonts w:asciiTheme="minorHAnsi" w:hAnsiTheme="minorHAnsi"/>
                <w:szCs w:val="20"/>
                <w:lang w:eastAsia="hr-HR"/>
              </w:rPr>
              <w:t>ja (poziva se putem Centra 112)</w:t>
            </w:r>
            <w:r w:rsidR="00C14702">
              <w:rPr>
                <w:rFonts w:asciiTheme="minorHAnsi" w:hAnsiTheme="minorHAnsi"/>
                <w:szCs w:val="20"/>
                <w:lang w:eastAsia="hr-HR"/>
              </w:rPr>
              <w:t xml:space="preserve"> </w:t>
            </w:r>
            <w:r w:rsidR="00C14702">
              <w:rPr>
                <w:rFonts w:asciiTheme="minorHAnsi" w:hAnsiTheme="minorHAnsi"/>
                <w:b/>
                <w:i/>
                <w:szCs w:val="20"/>
                <w:u w:val="single"/>
                <w:lang w:eastAsia="hr-HR"/>
              </w:rPr>
              <w:t>(Prilog 4</w:t>
            </w:r>
            <w:r w:rsidR="00C14702" w:rsidRPr="001C2792">
              <w:rPr>
                <w:rFonts w:asciiTheme="minorHAnsi" w:hAnsiTheme="minorHAnsi"/>
                <w:b/>
                <w:i/>
                <w:szCs w:val="20"/>
                <w:u w:val="single"/>
                <w:lang w:eastAsia="hr-HR"/>
              </w:rPr>
              <w:t>.2.)</w:t>
            </w:r>
          </w:p>
          <w:p w:rsidR="00C40F27" w:rsidRPr="001C2792" w:rsidRDefault="00923B07"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 xml:space="preserve">Hrvatsko poljoprivredno–šumarska savjetodavna služba </w:t>
            </w:r>
            <w:r w:rsidR="00907F80">
              <w:rPr>
                <w:rFonts w:asciiTheme="minorHAnsi" w:hAnsiTheme="minorHAnsi"/>
                <w:szCs w:val="20"/>
                <w:lang w:eastAsia="hr-HR"/>
              </w:rPr>
              <w:t xml:space="preserv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C14702">
              <w:rPr>
                <w:rFonts w:asciiTheme="minorHAnsi" w:hAnsiTheme="minorHAnsi"/>
                <w:b/>
                <w:i/>
                <w:szCs w:val="20"/>
                <w:u w:val="single"/>
                <w:lang w:eastAsia="hr-HR"/>
              </w:rPr>
              <w:t>13</w:t>
            </w:r>
            <w:r w:rsidR="00C40F27" w:rsidRPr="001C2792">
              <w:rPr>
                <w:rFonts w:asciiTheme="minorHAnsi" w:hAnsiTheme="minorHAnsi"/>
                <w:b/>
                <w:i/>
                <w:szCs w:val="20"/>
                <w:u w:val="single"/>
                <w:lang w:eastAsia="hr-HR"/>
              </w:rPr>
              <w:t>.)</w:t>
            </w:r>
          </w:p>
          <w:p w:rsidR="00C40F27" w:rsidRPr="001C2792" w:rsidRDefault="00BC16C4"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F</w:t>
            </w:r>
            <w:r w:rsidR="00C40F27" w:rsidRPr="001C2792">
              <w:rPr>
                <w:rFonts w:asciiTheme="minorHAnsi" w:hAnsiTheme="minorHAnsi"/>
                <w:szCs w:val="20"/>
                <w:lang w:eastAsia="hr-HR"/>
              </w:rPr>
              <w:t xml:space="preserve">izičke i pravne osobe, </w:t>
            </w:r>
            <w:r w:rsidR="00A23A3A">
              <w:rPr>
                <w:rFonts w:asciiTheme="minorHAnsi" w:hAnsiTheme="minorHAnsi"/>
                <w:szCs w:val="20"/>
                <w:lang w:eastAsia="hr-HR"/>
              </w:rPr>
              <w:t xml:space="preserve">vlasnici </w:t>
            </w:r>
            <w:r w:rsidR="00C40F27" w:rsidRPr="001C2792">
              <w:rPr>
                <w:rFonts w:asciiTheme="minorHAnsi" w:hAnsiTheme="minorHAnsi"/>
                <w:szCs w:val="20"/>
                <w:lang w:eastAsia="hr-HR"/>
              </w:rPr>
              <w:t>životinja, lovci,</w:t>
            </w:r>
          </w:p>
          <w:p w:rsidR="00C40F27" w:rsidRPr="001C2792" w:rsidRDefault="00011E1B"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PU</w:t>
            </w:r>
            <w:r w:rsidR="00907F80">
              <w:rPr>
                <w:rFonts w:asciiTheme="minorHAnsi" w:hAnsiTheme="minorHAnsi"/>
                <w:szCs w:val="20"/>
                <w:lang w:eastAsia="hr-HR"/>
              </w:rPr>
              <w:t xml:space="preserve"> </w:t>
            </w:r>
            <w:r w:rsidR="0085146F">
              <w:rPr>
                <w:rFonts w:asciiTheme="minorHAnsi" w:hAnsiTheme="minorHAnsi"/>
                <w:szCs w:val="20"/>
                <w:lang w:eastAsia="hr-HR"/>
              </w:rPr>
              <w:t xml:space="preserve">Koprivničko-križevačka - </w:t>
            </w:r>
            <w:r w:rsidR="00923B07">
              <w:rPr>
                <w:rFonts w:asciiTheme="minorHAnsi" w:hAnsiTheme="minorHAnsi"/>
                <w:szCs w:val="20"/>
                <w:lang w:eastAsia="hr-HR"/>
              </w:rPr>
              <w:t xml:space="preserve">PP Koprivnica </w:t>
            </w:r>
            <w:r w:rsidR="00AE3A4E">
              <w:rPr>
                <w:rFonts w:asciiTheme="minorHAnsi" w:hAnsiTheme="minorHAnsi"/>
                <w:b/>
                <w:i/>
                <w:szCs w:val="20"/>
                <w:u w:val="single"/>
                <w:lang w:eastAsia="hr-HR"/>
              </w:rPr>
              <w:lastRenderedPageBreak/>
              <w:t>(Prilog 4</w:t>
            </w:r>
            <w:r w:rsidR="00C40F27" w:rsidRPr="001C2792">
              <w:rPr>
                <w:rFonts w:asciiTheme="minorHAnsi" w:hAnsiTheme="minorHAnsi"/>
                <w:b/>
                <w:i/>
                <w:szCs w:val="20"/>
                <w:u w:val="single"/>
                <w:lang w:eastAsia="hr-HR"/>
              </w:rPr>
              <w:t>.</w:t>
            </w:r>
            <w:r w:rsidR="00AE3A4E">
              <w:rPr>
                <w:rFonts w:asciiTheme="minorHAnsi" w:hAnsiTheme="minorHAnsi"/>
                <w:b/>
                <w:i/>
                <w:szCs w:val="20"/>
                <w:u w:val="single"/>
                <w:lang w:eastAsia="hr-HR"/>
              </w:rPr>
              <w:t>4</w:t>
            </w:r>
            <w:r w:rsidR="00C40F27" w:rsidRPr="001C2792">
              <w:rPr>
                <w:rFonts w:asciiTheme="minorHAnsi" w:hAnsiTheme="minorHAnsi"/>
                <w:b/>
                <w:i/>
                <w:szCs w:val="20"/>
                <w:u w:val="single"/>
                <w:lang w:eastAsia="hr-HR"/>
              </w:rPr>
              <w:t>.)</w:t>
            </w:r>
            <w:r w:rsidR="00AE3A4E">
              <w:rPr>
                <w:rFonts w:asciiTheme="minorHAnsi" w:hAnsiTheme="minorHAnsi"/>
                <w:szCs w:val="20"/>
                <w:lang w:eastAsia="hr-HR"/>
              </w:rPr>
              <w:t xml:space="preserve"> za red i mir, prometu</w:t>
            </w:r>
            <w:r w:rsidR="00D626B2">
              <w:rPr>
                <w:rFonts w:asciiTheme="minorHAnsi" w:hAnsiTheme="minorHAnsi"/>
                <w:szCs w:val="20"/>
                <w:lang w:eastAsia="hr-HR"/>
              </w:rPr>
              <w:t xml:space="preserve"> te fizičku zaštitu</w:t>
            </w:r>
          </w:p>
          <w:p w:rsidR="00C40F27" w:rsidRPr="001C2792" w:rsidRDefault="00923B07"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 xml:space="preserve">Mediji za javno priopćavanje </w:t>
            </w:r>
            <w:r>
              <w:rPr>
                <w:rFonts w:asciiTheme="minorHAnsi" w:hAnsiTheme="minorHAnsi"/>
                <w:b/>
                <w:i/>
                <w:szCs w:val="20"/>
                <w:u w:val="single"/>
                <w:lang w:eastAsia="hr-HR"/>
              </w:rPr>
              <w:t>(Prilog 4</w:t>
            </w:r>
            <w:r w:rsidRPr="001C2792">
              <w:rPr>
                <w:rFonts w:asciiTheme="minorHAnsi" w:hAnsiTheme="minorHAnsi"/>
                <w:b/>
                <w:i/>
                <w:szCs w:val="20"/>
                <w:u w:val="single"/>
                <w:lang w:eastAsia="hr-HR"/>
              </w:rPr>
              <w:t>.</w:t>
            </w:r>
            <w:r w:rsidR="00C14702">
              <w:rPr>
                <w:rFonts w:asciiTheme="minorHAnsi" w:hAnsiTheme="minorHAnsi"/>
                <w:b/>
                <w:i/>
                <w:szCs w:val="20"/>
                <w:u w:val="single"/>
                <w:lang w:eastAsia="hr-HR"/>
              </w:rPr>
              <w:t>1</w:t>
            </w:r>
            <w:r>
              <w:rPr>
                <w:rFonts w:asciiTheme="minorHAnsi" w:hAnsiTheme="minorHAnsi"/>
                <w:b/>
                <w:i/>
                <w:szCs w:val="20"/>
                <w:u w:val="single"/>
                <w:lang w:eastAsia="hr-HR"/>
              </w:rPr>
              <w:t>4</w:t>
            </w:r>
            <w:r w:rsidRPr="001C2792">
              <w:rPr>
                <w:rFonts w:asciiTheme="minorHAnsi" w:hAnsiTheme="minorHAnsi"/>
                <w:b/>
                <w:i/>
                <w:szCs w:val="20"/>
                <w:u w:val="single"/>
                <w:lang w:eastAsia="hr-HR"/>
              </w:rPr>
              <w:t>.)</w:t>
            </w:r>
          </w:p>
        </w:tc>
      </w:tr>
      <w:tr w:rsidR="00C40F27" w:rsidRPr="001C2792" w:rsidTr="003809B5">
        <w:trPr>
          <w:trHeight w:val="1793"/>
        </w:trPr>
        <w:tc>
          <w:tcPr>
            <w:tcW w:w="24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40F27" w:rsidRPr="00923B07" w:rsidRDefault="00C40F27" w:rsidP="00B2782D">
            <w:pPr>
              <w:pStyle w:val="Bezproreda"/>
              <w:jc w:val="center"/>
              <w:rPr>
                <w:rFonts w:asciiTheme="minorHAnsi" w:hAnsiTheme="minorHAnsi" w:cs="Calibri"/>
                <w:b/>
                <w:szCs w:val="20"/>
                <w:lang w:eastAsia="hr-HR"/>
              </w:rPr>
            </w:pPr>
            <w:r w:rsidRPr="00923B07">
              <w:rPr>
                <w:rFonts w:asciiTheme="minorHAnsi" w:hAnsiTheme="minorHAnsi" w:cs="Calibri"/>
                <w:b/>
                <w:szCs w:val="20"/>
                <w:lang w:eastAsia="hr-HR"/>
              </w:rPr>
              <w:lastRenderedPageBreak/>
              <w:t>4.</w:t>
            </w:r>
          </w:p>
        </w:tc>
        <w:tc>
          <w:tcPr>
            <w:tcW w:w="769" w:type="pct"/>
            <w:tcBorders>
              <w:top w:val="single" w:sz="6" w:space="0" w:color="000000"/>
              <w:left w:val="single" w:sz="6" w:space="0" w:color="000000"/>
              <w:bottom w:val="single" w:sz="6" w:space="0" w:color="000000"/>
              <w:right w:val="single" w:sz="6" w:space="0" w:color="000000"/>
            </w:tcBorders>
            <w:vAlign w:val="center"/>
          </w:tcPr>
          <w:p w:rsidR="00C40F27" w:rsidRPr="001C2792" w:rsidRDefault="00C40F27" w:rsidP="00D44E75">
            <w:pPr>
              <w:pStyle w:val="Bezproreda"/>
              <w:jc w:val="both"/>
              <w:rPr>
                <w:rFonts w:asciiTheme="minorHAnsi" w:hAnsiTheme="minorHAnsi" w:cs="Calibri"/>
                <w:szCs w:val="20"/>
                <w:lang w:eastAsia="hr-HR"/>
              </w:rPr>
            </w:pPr>
            <w:r w:rsidRPr="001C2792">
              <w:rPr>
                <w:rFonts w:asciiTheme="minorHAnsi" w:hAnsiTheme="minorHAnsi" w:cs="Calibri"/>
                <w:szCs w:val="20"/>
                <w:lang w:eastAsia="hr-HR"/>
              </w:rPr>
              <w:t>Organizacija provođenja asanacije s pregledom pravnih osoba koje mogu osigurati snage i sredstva za asanaciju.</w:t>
            </w:r>
          </w:p>
        </w:tc>
        <w:tc>
          <w:tcPr>
            <w:tcW w:w="2415" w:type="pct"/>
            <w:tcBorders>
              <w:top w:val="single" w:sz="6" w:space="0" w:color="000000"/>
              <w:left w:val="single" w:sz="6" w:space="0" w:color="000000"/>
              <w:bottom w:val="single" w:sz="6" w:space="0" w:color="000000"/>
              <w:right w:val="single" w:sz="6" w:space="0" w:color="000000"/>
            </w:tcBorders>
          </w:tcPr>
          <w:p w:rsidR="00C40F27" w:rsidRPr="0005701E" w:rsidRDefault="00C40F27" w:rsidP="00923B07">
            <w:pPr>
              <w:pStyle w:val="Bezproreda"/>
              <w:jc w:val="both"/>
              <w:rPr>
                <w:rFonts w:asciiTheme="minorHAnsi" w:hAnsiTheme="minorHAnsi"/>
                <w:szCs w:val="20"/>
                <w:lang w:eastAsia="hr-HR"/>
              </w:rPr>
            </w:pPr>
            <w:r w:rsidRPr="0005701E">
              <w:rPr>
                <w:rFonts w:asciiTheme="minorHAnsi" w:hAnsiTheme="minorHAnsi"/>
                <w:szCs w:val="20"/>
                <w:lang w:eastAsia="hr-HR"/>
              </w:rPr>
              <w:t>Sve navedene pravne osobe bit će angažirane na tehničkom dijelu sanacije terena.</w:t>
            </w:r>
            <w:r w:rsidR="0085146F">
              <w:rPr>
                <w:rFonts w:asciiTheme="minorHAnsi" w:hAnsiTheme="minorHAnsi"/>
                <w:szCs w:val="20"/>
                <w:lang w:eastAsia="hr-HR"/>
              </w:rPr>
              <w:t xml:space="preserve"> </w:t>
            </w:r>
            <w:r w:rsidRPr="0005701E">
              <w:rPr>
                <w:rFonts w:asciiTheme="minorHAnsi" w:hAnsiTheme="minorHAnsi"/>
                <w:szCs w:val="20"/>
                <w:lang w:eastAsia="hr-HR"/>
              </w:rPr>
              <w:t>Sahranjivanje poginulih vršiti će se na mjesnim grobljima po mjestu prebivališta poginulih</w:t>
            </w:r>
            <w:r w:rsidR="0085146F">
              <w:rPr>
                <w:rFonts w:asciiTheme="minorHAnsi" w:hAnsiTheme="minorHAnsi"/>
                <w:szCs w:val="20"/>
                <w:lang w:eastAsia="hr-HR"/>
              </w:rPr>
              <w:t xml:space="preserve"> </w:t>
            </w:r>
            <w:r w:rsidR="0085146F" w:rsidRPr="00AB5E52">
              <w:rPr>
                <w:rFonts w:asciiTheme="minorHAnsi" w:hAnsiTheme="minorHAnsi" w:cs="Arial"/>
                <w:b/>
                <w:i/>
                <w:szCs w:val="20"/>
              </w:rPr>
              <w:t>(</w:t>
            </w:r>
            <w:r w:rsidR="0085146F">
              <w:rPr>
                <w:rFonts w:asciiTheme="minorHAnsi" w:hAnsiTheme="minorHAnsi" w:cs="Calibri"/>
                <w:b/>
                <w:i/>
                <w:szCs w:val="20"/>
                <w:u w:val="single"/>
              </w:rPr>
              <w:t>Prilog 5</w:t>
            </w:r>
            <w:r w:rsidR="0085146F" w:rsidRPr="00AB5E52">
              <w:rPr>
                <w:rFonts w:asciiTheme="minorHAnsi" w:hAnsiTheme="minorHAnsi" w:cs="Calibri"/>
                <w:b/>
                <w:i/>
                <w:szCs w:val="20"/>
                <w:u w:val="single"/>
              </w:rPr>
              <w:t>.</w:t>
            </w:r>
            <w:r w:rsidR="0085146F">
              <w:rPr>
                <w:rFonts w:asciiTheme="minorHAnsi" w:hAnsiTheme="minorHAnsi" w:cs="Calibri"/>
                <w:b/>
                <w:i/>
                <w:szCs w:val="20"/>
                <w:u w:val="single"/>
              </w:rPr>
              <w:t>3</w:t>
            </w:r>
            <w:r w:rsidR="0085146F" w:rsidRPr="00AB5E52">
              <w:rPr>
                <w:rFonts w:asciiTheme="minorHAnsi" w:hAnsiTheme="minorHAnsi" w:cs="Calibri"/>
                <w:b/>
                <w:i/>
                <w:szCs w:val="20"/>
                <w:u w:val="single"/>
              </w:rPr>
              <w:t>.)</w:t>
            </w:r>
            <w:r w:rsidRPr="0005701E">
              <w:rPr>
                <w:rFonts w:asciiTheme="minorHAnsi" w:hAnsiTheme="minorHAnsi"/>
                <w:szCs w:val="20"/>
                <w:lang w:eastAsia="hr-HR"/>
              </w:rPr>
              <w:t>.</w:t>
            </w:r>
            <w:r w:rsidR="0005701E" w:rsidRPr="0005701E">
              <w:rPr>
                <w:rFonts w:asciiTheme="minorHAnsi" w:hAnsiTheme="minorHAnsi" w:cs="Arial"/>
                <w:bCs/>
                <w:color w:val="000000"/>
                <w:szCs w:val="20"/>
                <w:lang w:eastAsia="hr-HR"/>
              </w:rPr>
              <w:t xml:space="preserve"> Sahranjivanje poginulih vršiti će se na mjesnim grobljima po mjestu prebivališta poginulih.</w:t>
            </w:r>
          </w:p>
          <w:p w:rsidR="00C40F27" w:rsidRPr="0005701E" w:rsidRDefault="00C40F27" w:rsidP="00923B07">
            <w:pPr>
              <w:pStyle w:val="Bezproreda"/>
              <w:jc w:val="both"/>
              <w:rPr>
                <w:rFonts w:asciiTheme="minorHAnsi" w:hAnsiTheme="minorHAnsi"/>
                <w:szCs w:val="20"/>
                <w:lang w:eastAsia="hr-HR"/>
              </w:rPr>
            </w:pPr>
            <w:r w:rsidRPr="0005701E">
              <w:rPr>
                <w:rFonts w:asciiTheme="minorHAnsi" w:hAnsiTheme="minorHAnsi"/>
                <w:szCs w:val="20"/>
                <w:lang w:eastAsia="hr-HR"/>
              </w:rPr>
              <w:t>Prilikom humane asanacije koristiti će se poduzeć</w:t>
            </w:r>
            <w:r w:rsidR="00BC16C4" w:rsidRPr="0005701E">
              <w:rPr>
                <w:rFonts w:asciiTheme="minorHAnsi" w:hAnsiTheme="minorHAnsi"/>
                <w:szCs w:val="20"/>
                <w:lang w:eastAsia="hr-HR"/>
              </w:rPr>
              <w:t>a za pružanje pogrebnih usluga.</w:t>
            </w:r>
          </w:p>
          <w:p w:rsidR="00C40F27" w:rsidRPr="0005701E" w:rsidRDefault="00C40F27" w:rsidP="00923B07">
            <w:pPr>
              <w:pStyle w:val="Bezproreda"/>
              <w:jc w:val="both"/>
              <w:rPr>
                <w:rFonts w:asciiTheme="minorHAnsi" w:hAnsiTheme="minorHAnsi"/>
                <w:szCs w:val="20"/>
                <w:lang w:eastAsia="hr-HR"/>
              </w:rPr>
            </w:pPr>
            <w:r w:rsidRPr="0005701E">
              <w:rPr>
                <w:rFonts w:asciiTheme="minorHAnsi" w:hAnsiTheme="minorHAnsi"/>
                <w:szCs w:val="20"/>
                <w:lang w:eastAsia="hr-HR"/>
              </w:rPr>
              <w:t>Detoksikacija, dezinfekcija, dezinsekcija i deratizacija.</w:t>
            </w:r>
          </w:p>
          <w:p w:rsidR="00D94D0E" w:rsidRPr="0005701E" w:rsidRDefault="00C40F27" w:rsidP="00923B07">
            <w:pPr>
              <w:pStyle w:val="Bezproreda"/>
              <w:jc w:val="both"/>
              <w:rPr>
                <w:rFonts w:asciiTheme="minorHAnsi" w:hAnsiTheme="minorHAnsi"/>
                <w:szCs w:val="20"/>
                <w:lang w:eastAsia="hr-HR"/>
              </w:rPr>
            </w:pPr>
            <w:r w:rsidRPr="0005701E">
              <w:rPr>
                <w:rFonts w:asciiTheme="minorHAnsi" w:hAnsiTheme="minorHAnsi"/>
                <w:szCs w:val="20"/>
                <w:lang w:eastAsia="hr-HR"/>
              </w:rPr>
              <w:t xml:space="preserve">Zavod za javno zdravstvo </w:t>
            </w:r>
            <w:r w:rsidR="00D94D0E" w:rsidRPr="0005701E">
              <w:rPr>
                <w:rFonts w:asciiTheme="minorHAnsi" w:hAnsiTheme="minorHAnsi"/>
                <w:szCs w:val="20"/>
                <w:lang w:eastAsia="hr-HR"/>
              </w:rPr>
              <w:t>– Odjel</w:t>
            </w:r>
            <w:r w:rsidRPr="0005701E">
              <w:rPr>
                <w:rFonts w:asciiTheme="minorHAnsi" w:hAnsiTheme="minorHAnsi"/>
                <w:szCs w:val="20"/>
                <w:lang w:eastAsia="hr-HR"/>
              </w:rPr>
              <w:t xml:space="preserve"> za epidem</w:t>
            </w:r>
            <w:r w:rsidR="00D94D0E" w:rsidRPr="0005701E">
              <w:rPr>
                <w:rFonts w:asciiTheme="minorHAnsi" w:hAnsiTheme="minorHAnsi"/>
                <w:szCs w:val="20"/>
                <w:lang w:eastAsia="hr-HR"/>
              </w:rPr>
              <w:t>iologiju</w:t>
            </w:r>
            <w:r w:rsidR="00BC16C4" w:rsidRPr="0005701E">
              <w:rPr>
                <w:rFonts w:asciiTheme="minorHAnsi" w:hAnsiTheme="minorHAnsi"/>
                <w:szCs w:val="20"/>
                <w:lang w:eastAsia="hr-HR"/>
              </w:rPr>
              <w:t>.</w:t>
            </w:r>
          </w:p>
          <w:p w:rsidR="00C40F27" w:rsidRPr="001C2792" w:rsidRDefault="00C40F27" w:rsidP="00923B07">
            <w:pPr>
              <w:pStyle w:val="Bezproreda"/>
              <w:jc w:val="both"/>
              <w:rPr>
                <w:rFonts w:asciiTheme="minorHAnsi" w:hAnsiTheme="minorHAnsi"/>
                <w:szCs w:val="20"/>
                <w:lang w:eastAsia="hr-HR"/>
              </w:rPr>
            </w:pPr>
            <w:r w:rsidRPr="0005701E">
              <w:rPr>
                <w:rFonts w:asciiTheme="minorHAnsi" w:hAnsiTheme="minorHAnsi"/>
                <w:szCs w:val="20"/>
                <w:lang w:eastAsia="hr-HR"/>
              </w:rPr>
              <w:t>Sukladn</w:t>
            </w:r>
            <w:r w:rsidR="0085146F">
              <w:rPr>
                <w:rFonts w:asciiTheme="minorHAnsi" w:hAnsiTheme="minorHAnsi"/>
                <w:szCs w:val="20"/>
                <w:lang w:eastAsia="hr-HR"/>
              </w:rPr>
              <w:t>o Z</w:t>
            </w:r>
            <w:r w:rsidRPr="0005701E">
              <w:rPr>
                <w:rFonts w:asciiTheme="minorHAnsi" w:hAnsiTheme="minorHAnsi"/>
                <w:szCs w:val="20"/>
                <w:lang w:eastAsia="hr-HR"/>
              </w:rPr>
              <w:t>akonu, planovima civilne zaštite, nositelja, operativnim mjerama nadležnih tijela i standardnim operativnim postupcima.</w:t>
            </w:r>
          </w:p>
        </w:tc>
        <w:tc>
          <w:tcPr>
            <w:tcW w:w="1572" w:type="pct"/>
            <w:tcBorders>
              <w:top w:val="single" w:sz="6" w:space="0" w:color="000000"/>
              <w:left w:val="single" w:sz="6" w:space="0" w:color="000000"/>
              <w:bottom w:val="single" w:sz="6" w:space="0" w:color="000000"/>
              <w:right w:val="single" w:sz="6" w:space="0" w:color="000000"/>
            </w:tcBorders>
          </w:tcPr>
          <w:p w:rsidR="00C40F27" w:rsidRPr="001C2792" w:rsidRDefault="00BC16C4"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 xml:space="preserve">Zavod za javno zdravstvo </w:t>
            </w:r>
            <w:r w:rsidR="00923B07">
              <w:rPr>
                <w:rFonts w:asciiTheme="minorHAnsi" w:hAnsiTheme="minorHAnsi"/>
                <w:szCs w:val="20"/>
                <w:lang w:eastAsia="hr-HR"/>
              </w:rPr>
              <w:t xml:space="preserve">Koprivničko-križevačke </w:t>
            </w:r>
            <w:r w:rsidR="00C40F27" w:rsidRPr="001C2792">
              <w:rPr>
                <w:rFonts w:asciiTheme="minorHAnsi" w:hAnsiTheme="minorHAnsi"/>
                <w:szCs w:val="20"/>
                <w:lang w:eastAsia="hr-HR"/>
              </w:rPr>
              <w:t xml:space="preserve">županije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DE3959" w:rsidRPr="001C2792">
              <w:rPr>
                <w:rFonts w:asciiTheme="minorHAnsi" w:hAnsiTheme="minorHAnsi"/>
                <w:b/>
                <w:i/>
                <w:szCs w:val="20"/>
                <w:u w:val="single"/>
                <w:lang w:eastAsia="hr-HR"/>
              </w:rPr>
              <w:t>2</w:t>
            </w:r>
            <w:r w:rsidR="00AE3A4E">
              <w:rPr>
                <w:rFonts w:asciiTheme="minorHAnsi" w:hAnsiTheme="minorHAnsi"/>
                <w:b/>
                <w:i/>
                <w:szCs w:val="20"/>
                <w:u w:val="single"/>
                <w:lang w:eastAsia="hr-HR"/>
              </w:rPr>
              <w:t>.)</w:t>
            </w:r>
          </w:p>
          <w:p w:rsidR="00C40F27" w:rsidRPr="001C2792" w:rsidRDefault="00923B07"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Ordinacija</w:t>
            </w:r>
            <w:r w:rsidR="00EE5CDB">
              <w:rPr>
                <w:rFonts w:asciiTheme="minorHAnsi" w:hAnsiTheme="minorHAnsi"/>
                <w:szCs w:val="20"/>
                <w:lang w:eastAsia="hr-HR"/>
              </w:rPr>
              <w:t xml:space="preserve"> opće medicine </w:t>
            </w:r>
            <w:r w:rsidR="00AE3A4E">
              <w:rPr>
                <w:rFonts w:asciiTheme="minorHAnsi" w:hAnsiTheme="minorHAnsi"/>
                <w:b/>
                <w:i/>
                <w:szCs w:val="20"/>
                <w:u w:val="single"/>
                <w:lang w:eastAsia="hr-HR"/>
              </w:rPr>
              <w:t>(Prilog 4</w:t>
            </w:r>
            <w:r w:rsidR="00C40F27" w:rsidRPr="001C2792">
              <w:rPr>
                <w:rFonts w:asciiTheme="minorHAnsi" w:hAnsiTheme="minorHAnsi"/>
                <w:b/>
                <w:i/>
                <w:szCs w:val="20"/>
                <w:u w:val="single"/>
                <w:lang w:eastAsia="hr-HR"/>
              </w:rPr>
              <w:t>.</w:t>
            </w:r>
            <w:r w:rsidR="00DE3959" w:rsidRPr="001C2792">
              <w:rPr>
                <w:rFonts w:asciiTheme="minorHAnsi" w:hAnsiTheme="minorHAnsi"/>
                <w:b/>
                <w:i/>
                <w:szCs w:val="20"/>
                <w:u w:val="single"/>
                <w:lang w:eastAsia="hr-HR"/>
              </w:rPr>
              <w:t>2</w:t>
            </w:r>
            <w:r w:rsidR="00C40F27" w:rsidRPr="001C2792">
              <w:rPr>
                <w:rFonts w:asciiTheme="minorHAnsi" w:hAnsiTheme="minorHAnsi"/>
                <w:b/>
                <w:i/>
                <w:szCs w:val="20"/>
                <w:u w:val="single"/>
                <w:lang w:eastAsia="hr-HR"/>
              </w:rPr>
              <w:t>.)</w:t>
            </w:r>
          </w:p>
          <w:p w:rsidR="00C40F27" w:rsidRPr="00D626B2" w:rsidRDefault="00907F80" w:rsidP="00FB3A31">
            <w:pPr>
              <w:pStyle w:val="Bezproreda"/>
              <w:numPr>
                <w:ilvl w:val="0"/>
                <w:numId w:val="79"/>
              </w:numPr>
              <w:jc w:val="both"/>
              <w:rPr>
                <w:rFonts w:asciiTheme="minorHAnsi" w:hAnsiTheme="minorHAnsi"/>
                <w:b/>
                <w:i/>
                <w:szCs w:val="20"/>
                <w:lang w:eastAsia="hr-HR"/>
              </w:rPr>
            </w:pPr>
            <w:r>
              <w:rPr>
                <w:rFonts w:asciiTheme="minorHAnsi" w:hAnsiTheme="minorHAnsi"/>
                <w:szCs w:val="20"/>
                <w:lang w:eastAsia="hr-HR"/>
              </w:rPr>
              <w:t xml:space="preserve">PU </w:t>
            </w:r>
            <w:r w:rsidR="00923B07">
              <w:rPr>
                <w:rFonts w:asciiTheme="minorHAnsi" w:hAnsiTheme="minorHAnsi"/>
                <w:szCs w:val="20"/>
                <w:lang w:eastAsia="hr-HR"/>
              </w:rPr>
              <w:t>Koprivničko-križevač</w:t>
            </w:r>
            <w:r w:rsidR="0085146F">
              <w:rPr>
                <w:rFonts w:asciiTheme="minorHAnsi" w:hAnsiTheme="minorHAnsi"/>
                <w:szCs w:val="20"/>
                <w:lang w:eastAsia="hr-HR"/>
              </w:rPr>
              <w:t xml:space="preserve">ka - </w:t>
            </w:r>
            <w:r w:rsidR="00923B07">
              <w:rPr>
                <w:rFonts w:asciiTheme="minorHAnsi" w:hAnsiTheme="minorHAnsi"/>
                <w:szCs w:val="20"/>
                <w:lang w:eastAsia="hr-HR"/>
              </w:rPr>
              <w:t xml:space="preserve">PP Koprivnica </w:t>
            </w:r>
            <w:r w:rsidR="00C40F27" w:rsidRPr="00D626B2">
              <w:rPr>
                <w:rFonts w:asciiTheme="minorHAnsi" w:hAnsiTheme="minorHAnsi"/>
                <w:b/>
                <w:i/>
                <w:szCs w:val="20"/>
                <w:lang w:eastAsia="hr-HR"/>
              </w:rPr>
              <w:t>(</w:t>
            </w:r>
            <w:r w:rsidR="00AE3A4E" w:rsidRPr="00D626B2">
              <w:rPr>
                <w:rFonts w:asciiTheme="minorHAnsi" w:hAnsiTheme="minorHAnsi"/>
                <w:b/>
                <w:i/>
                <w:szCs w:val="20"/>
                <w:u w:val="single"/>
                <w:lang w:eastAsia="hr-HR"/>
              </w:rPr>
              <w:t>Prilog 4</w:t>
            </w:r>
            <w:r w:rsidR="00C40F27" w:rsidRPr="00D626B2">
              <w:rPr>
                <w:rFonts w:asciiTheme="minorHAnsi" w:hAnsiTheme="minorHAnsi"/>
                <w:b/>
                <w:i/>
                <w:szCs w:val="20"/>
                <w:u w:val="single"/>
                <w:lang w:eastAsia="hr-HR"/>
              </w:rPr>
              <w:t>.</w:t>
            </w:r>
            <w:r w:rsidR="00AE3A4E" w:rsidRPr="00D626B2">
              <w:rPr>
                <w:rFonts w:asciiTheme="minorHAnsi" w:hAnsiTheme="minorHAnsi"/>
                <w:b/>
                <w:i/>
                <w:szCs w:val="20"/>
                <w:u w:val="single"/>
                <w:lang w:eastAsia="hr-HR"/>
              </w:rPr>
              <w:t>4</w:t>
            </w:r>
            <w:r w:rsidR="00DE3959" w:rsidRPr="00D626B2">
              <w:rPr>
                <w:rFonts w:asciiTheme="minorHAnsi" w:hAnsiTheme="minorHAnsi"/>
                <w:b/>
                <w:i/>
                <w:szCs w:val="20"/>
                <w:u w:val="single"/>
                <w:lang w:eastAsia="hr-HR"/>
              </w:rPr>
              <w:t>.</w:t>
            </w:r>
            <w:r w:rsidR="00C40F27" w:rsidRPr="00D626B2">
              <w:rPr>
                <w:rFonts w:asciiTheme="minorHAnsi" w:hAnsiTheme="minorHAnsi"/>
                <w:b/>
                <w:i/>
                <w:szCs w:val="20"/>
                <w:u w:val="single"/>
                <w:lang w:eastAsia="hr-HR"/>
              </w:rPr>
              <w:t>)</w:t>
            </w:r>
          </w:p>
          <w:p w:rsidR="00C40F27" w:rsidRPr="001C2792" w:rsidRDefault="00BC16C4" w:rsidP="00FB3A31">
            <w:pPr>
              <w:pStyle w:val="Bezproreda"/>
              <w:numPr>
                <w:ilvl w:val="0"/>
                <w:numId w:val="79"/>
              </w:numPr>
              <w:jc w:val="both"/>
              <w:rPr>
                <w:rFonts w:asciiTheme="minorHAnsi" w:hAnsiTheme="minorHAnsi"/>
                <w:b/>
                <w:i/>
                <w:szCs w:val="20"/>
                <w:u w:val="single"/>
                <w:lang w:eastAsia="hr-HR"/>
              </w:rPr>
            </w:pPr>
            <w:r>
              <w:rPr>
                <w:rFonts w:asciiTheme="minorHAnsi" w:hAnsiTheme="minorHAnsi"/>
                <w:szCs w:val="20"/>
                <w:lang w:eastAsia="hr-HR"/>
              </w:rPr>
              <w:t>O</w:t>
            </w:r>
            <w:r w:rsidR="00C40F27" w:rsidRPr="001C2792">
              <w:rPr>
                <w:rFonts w:asciiTheme="minorHAnsi" w:hAnsiTheme="minorHAnsi"/>
                <w:szCs w:val="20"/>
                <w:lang w:eastAsia="hr-HR"/>
              </w:rPr>
              <w:t xml:space="preserve">vlašteni mrtvozornici </w:t>
            </w:r>
            <w:r w:rsidR="00923B07" w:rsidRPr="001C2792">
              <w:rPr>
                <w:rFonts w:asciiTheme="minorHAnsi" w:hAnsiTheme="minorHAnsi"/>
                <w:b/>
                <w:i/>
                <w:szCs w:val="20"/>
                <w:u w:val="single"/>
                <w:lang w:eastAsia="hr-HR"/>
              </w:rPr>
              <w:t xml:space="preserve">(Prilog </w:t>
            </w:r>
            <w:r w:rsidR="00C14702">
              <w:rPr>
                <w:rFonts w:asciiTheme="minorHAnsi" w:hAnsiTheme="minorHAnsi"/>
                <w:b/>
                <w:i/>
                <w:szCs w:val="20"/>
                <w:u w:val="single"/>
                <w:lang w:eastAsia="hr-HR"/>
              </w:rPr>
              <w:t>4</w:t>
            </w:r>
            <w:r w:rsidR="00923B07" w:rsidRPr="001C2792">
              <w:rPr>
                <w:rFonts w:asciiTheme="minorHAnsi" w:hAnsiTheme="minorHAnsi"/>
                <w:b/>
                <w:i/>
                <w:szCs w:val="20"/>
                <w:u w:val="single"/>
                <w:lang w:eastAsia="hr-HR"/>
              </w:rPr>
              <w:t>.</w:t>
            </w:r>
            <w:r w:rsidR="00923B07">
              <w:rPr>
                <w:rFonts w:asciiTheme="minorHAnsi" w:hAnsiTheme="minorHAnsi"/>
                <w:b/>
                <w:i/>
                <w:szCs w:val="20"/>
                <w:u w:val="single"/>
                <w:lang w:eastAsia="hr-HR"/>
              </w:rPr>
              <w:t>5</w:t>
            </w:r>
            <w:r w:rsidR="00923B07" w:rsidRPr="001C2792">
              <w:rPr>
                <w:rFonts w:asciiTheme="minorHAnsi" w:hAnsiTheme="minorHAnsi"/>
                <w:b/>
                <w:i/>
                <w:szCs w:val="20"/>
                <w:u w:val="single"/>
                <w:lang w:eastAsia="hr-HR"/>
              </w:rPr>
              <w:t>.)</w:t>
            </w:r>
          </w:p>
          <w:p w:rsidR="00C40F27" w:rsidRPr="001C2792" w:rsidRDefault="00BC16C4" w:rsidP="00FB3A31">
            <w:pPr>
              <w:pStyle w:val="Bezproreda"/>
              <w:numPr>
                <w:ilvl w:val="0"/>
                <w:numId w:val="79"/>
              </w:numPr>
              <w:jc w:val="both"/>
              <w:rPr>
                <w:rFonts w:asciiTheme="minorHAnsi" w:hAnsiTheme="minorHAnsi"/>
                <w:szCs w:val="20"/>
                <w:lang w:eastAsia="hr-HR"/>
              </w:rPr>
            </w:pPr>
            <w:r>
              <w:rPr>
                <w:rFonts w:asciiTheme="minorHAnsi" w:hAnsiTheme="minorHAnsi"/>
                <w:szCs w:val="20"/>
                <w:lang w:eastAsia="hr-HR"/>
              </w:rPr>
              <w:t>L</w:t>
            </w:r>
            <w:r w:rsidR="00C40F27" w:rsidRPr="001C2792">
              <w:rPr>
                <w:rFonts w:asciiTheme="minorHAnsi" w:hAnsiTheme="minorHAnsi"/>
                <w:szCs w:val="20"/>
                <w:lang w:eastAsia="hr-HR"/>
              </w:rPr>
              <w:t>okacije ukapališta</w:t>
            </w:r>
            <w:r>
              <w:rPr>
                <w:rFonts w:asciiTheme="minorHAnsi" w:hAnsiTheme="minorHAnsi"/>
                <w:szCs w:val="20"/>
                <w:lang w:eastAsia="hr-HR"/>
              </w:rPr>
              <w:t xml:space="preserve"> </w:t>
            </w:r>
            <w:r w:rsidR="00C40F27" w:rsidRPr="001C2792">
              <w:rPr>
                <w:rFonts w:asciiTheme="minorHAnsi" w:hAnsiTheme="minorHAnsi"/>
                <w:b/>
                <w:i/>
                <w:szCs w:val="20"/>
                <w:u w:val="single"/>
                <w:lang w:eastAsia="hr-HR"/>
              </w:rPr>
              <w:t xml:space="preserve">(Prilog </w:t>
            </w:r>
            <w:r w:rsidR="00AE3A4E">
              <w:rPr>
                <w:rFonts w:asciiTheme="minorHAnsi" w:hAnsiTheme="minorHAnsi"/>
                <w:b/>
                <w:i/>
                <w:szCs w:val="20"/>
                <w:u w:val="single"/>
                <w:lang w:eastAsia="hr-HR"/>
              </w:rPr>
              <w:t>5</w:t>
            </w:r>
            <w:r w:rsidR="00C40F27" w:rsidRPr="001C2792">
              <w:rPr>
                <w:rFonts w:asciiTheme="minorHAnsi" w:hAnsiTheme="minorHAnsi"/>
                <w:b/>
                <w:i/>
                <w:szCs w:val="20"/>
                <w:u w:val="single"/>
                <w:lang w:eastAsia="hr-HR"/>
              </w:rPr>
              <w:t>.</w:t>
            </w:r>
            <w:r w:rsidR="00C14702">
              <w:rPr>
                <w:rFonts w:asciiTheme="minorHAnsi" w:hAnsiTheme="minorHAnsi"/>
                <w:b/>
                <w:i/>
                <w:szCs w:val="20"/>
                <w:u w:val="single"/>
                <w:lang w:eastAsia="hr-HR"/>
              </w:rPr>
              <w:t>3</w:t>
            </w:r>
            <w:r w:rsidR="00C40F27" w:rsidRPr="001C2792">
              <w:rPr>
                <w:rFonts w:asciiTheme="minorHAnsi" w:hAnsiTheme="minorHAnsi"/>
                <w:b/>
                <w:i/>
                <w:szCs w:val="20"/>
                <w:u w:val="single"/>
                <w:lang w:eastAsia="hr-HR"/>
              </w:rPr>
              <w:t>.)</w:t>
            </w:r>
          </w:p>
        </w:tc>
      </w:tr>
    </w:tbl>
    <w:p w:rsidR="00A23A3A" w:rsidRDefault="00B2782D" w:rsidP="004E4442">
      <w:pPr>
        <w:widowControl w:val="0"/>
        <w:autoSpaceDE w:val="0"/>
        <w:autoSpaceDN w:val="0"/>
        <w:adjustRightInd w:val="0"/>
        <w:spacing w:before="100" w:after="100" w:line="240" w:lineRule="auto"/>
        <w:rPr>
          <w:rFonts w:cs="Calibri"/>
          <w:sz w:val="20"/>
          <w:szCs w:val="20"/>
        </w:rPr>
      </w:pPr>
      <w:r>
        <w:rPr>
          <w:rFonts w:cs="Calibri"/>
          <w:sz w:val="20"/>
          <w:szCs w:val="20"/>
        </w:rPr>
        <w:br w:type="textWrapping" w:clear="all"/>
      </w:r>
    </w:p>
    <w:p w:rsidR="00A23A3A" w:rsidRPr="00A23A3A" w:rsidRDefault="00A23A3A" w:rsidP="00A23A3A">
      <w:pPr>
        <w:rPr>
          <w:rFonts w:cs="Calibri"/>
          <w:sz w:val="20"/>
          <w:szCs w:val="20"/>
        </w:rPr>
      </w:pPr>
    </w:p>
    <w:p w:rsidR="0080139E" w:rsidRDefault="0080139E" w:rsidP="00923B07">
      <w:pPr>
        <w:rPr>
          <w:rFonts w:cs="Calibri"/>
          <w:sz w:val="20"/>
          <w:szCs w:val="20"/>
        </w:rPr>
        <w:sectPr w:rsidR="0080139E" w:rsidSect="0080139E">
          <w:headerReference w:type="default" r:id="rId44"/>
          <w:footerReference w:type="default" r:id="rId45"/>
          <w:headerReference w:type="first" r:id="rId46"/>
          <w:footerReference w:type="first" r:id="rId47"/>
          <w:pgSz w:w="16838" w:h="11906" w:orient="landscape"/>
          <w:pgMar w:top="1418" w:right="1418" w:bottom="1418" w:left="1418" w:header="708" w:footer="708" w:gutter="0"/>
          <w:cols w:space="708"/>
          <w:titlePg/>
          <w:docGrid w:linePitch="360"/>
        </w:sectPr>
      </w:pPr>
    </w:p>
    <w:p w:rsidR="008C5CEB" w:rsidRPr="008C5CEB" w:rsidRDefault="008C5CEB" w:rsidP="008C5CEB">
      <w:pPr>
        <w:pStyle w:val="Naslov2"/>
      </w:pPr>
      <w:bookmarkStart w:id="101" w:name="_Toc532362176"/>
      <w:r w:rsidRPr="008C5CEB">
        <w:lastRenderedPageBreak/>
        <w:t>NAČIN ZAHTJEVANJA I PRUŽANJA POMOĆI IZMEĐU RAZLIČITIH HIJERARHIJSKIH RAZINA SUSTAVA CIVILNE ZAŠTITE U VELIKOJ NESREĆI I KATASTROFI</w:t>
      </w:r>
      <w:bookmarkEnd w:id="101"/>
    </w:p>
    <w:p w:rsidR="008C5CEB" w:rsidRDefault="00D626B2" w:rsidP="00AD1289">
      <w:pPr>
        <w:tabs>
          <w:tab w:val="left" w:pos="5081"/>
        </w:tabs>
        <w:spacing w:line="276" w:lineRule="auto"/>
        <w:rPr>
          <w:rFonts w:cs="Calibri"/>
          <w:szCs w:val="24"/>
        </w:rPr>
      </w:pPr>
      <w:r>
        <w:rPr>
          <w:rFonts w:cs="Calibri"/>
          <w:szCs w:val="24"/>
        </w:rPr>
        <w:t xml:space="preserve">              </w:t>
      </w:r>
      <w:r w:rsidR="0005701E">
        <w:rPr>
          <w:rFonts w:cs="Calibri"/>
          <w:szCs w:val="24"/>
        </w:rPr>
        <w:t xml:space="preserve">Općina Drnje </w:t>
      </w:r>
      <w:r w:rsidR="008C5CEB" w:rsidRPr="008C5CEB">
        <w:rPr>
          <w:rFonts w:cs="Calibri"/>
          <w:szCs w:val="24"/>
        </w:rPr>
        <w:t>nakon što je aktivirala sve raspoložive snage sustava civilne zaštite iz njene nadležnosti koje su se pokazale nedostatne u sprječavanju odnosno otklanjanju posljedica u velikim nesrećama može zahtijevati pomoć s više razine. Pomoć će zatražiti s županijske odnosno državne razine putem Centra 112.</w:t>
      </w:r>
    </w:p>
    <w:p w:rsidR="00AD1289" w:rsidRPr="008C5CEB" w:rsidRDefault="00AD1289" w:rsidP="00AD1289">
      <w:pPr>
        <w:tabs>
          <w:tab w:val="left" w:pos="5081"/>
        </w:tabs>
        <w:spacing w:line="276" w:lineRule="auto"/>
        <w:rPr>
          <w:rFonts w:cs="Calibri"/>
          <w:szCs w:val="24"/>
        </w:rPr>
      </w:pPr>
    </w:p>
    <w:p w:rsidR="008C5CEB" w:rsidRDefault="008C5CEB" w:rsidP="00AD1289">
      <w:pPr>
        <w:tabs>
          <w:tab w:val="left" w:pos="5081"/>
        </w:tabs>
        <w:spacing w:line="276" w:lineRule="auto"/>
        <w:rPr>
          <w:rFonts w:cs="Calibri"/>
          <w:szCs w:val="24"/>
        </w:rPr>
      </w:pPr>
      <w:r w:rsidRPr="008C5CEB">
        <w:rPr>
          <w:rFonts w:cs="Calibri"/>
          <w:szCs w:val="24"/>
        </w:rPr>
        <w:t>U slučaju kada su prethodno upotrijebljene sve sposobnosti operativnih snaga susta</w:t>
      </w:r>
      <w:r w:rsidR="00731737">
        <w:rPr>
          <w:rFonts w:cs="Calibri"/>
          <w:szCs w:val="24"/>
        </w:rPr>
        <w:t xml:space="preserve">va civilne zaštite Općine </w:t>
      </w:r>
      <w:r w:rsidR="0005701E">
        <w:rPr>
          <w:rFonts w:cs="Calibri"/>
          <w:szCs w:val="24"/>
        </w:rPr>
        <w:t xml:space="preserve">Drnje </w:t>
      </w:r>
      <w:r w:rsidRPr="008C5CEB">
        <w:rPr>
          <w:rFonts w:cs="Calibri"/>
          <w:szCs w:val="24"/>
        </w:rPr>
        <w:t>i iskorišteni svi raspoloživi kapaciteti ili ako su oni nedostatni za učinkovitost spašavanja na području Općine</w:t>
      </w:r>
      <w:r w:rsidR="0005701E">
        <w:rPr>
          <w:rFonts w:cs="Calibri"/>
          <w:szCs w:val="24"/>
        </w:rPr>
        <w:t xml:space="preserve"> Drnje</w:t>
      </w:r>
      <w:r w:rsidRPr="008C5CEB">
        <w:rPr>
          <w:rFonts w:cs="Calibri"/>
          <w:szCs w:val="24"/>
        </w:rPr>
        <w:t xml:space="preserve">, Općina upućuje zahtjev </w:t>
      </w:r>
      <w:r w:rsidR="0005701E">
        <w:rPr>
          <w:rFonts w:cs="Calibri"/>
          <w:szCs w:val="24"/>
        </w:rPr>
        <w:t xml:space="preserve">Koprivničko-križevačkoj </w:t>
      </w:r>
      <w:r w:rsidR="00D441A1" w:rsidRPr="00D441A1">
        <w:rPr>
          <w:rFonts w:cs="Calibri"/>
          <w:szCs w:val="24"/>
        </w:rPr>
        <w:t xml:space="preserve">županiji </w:t>
      </w:r>
      <w:r w:rsidR="00D441A1" w:rsidRPr="00242FD1">
        <w:rPr>
          <w:rFonts w:cs="Calibri"/>
          <w:b/>
          <w:i/>
          <w:szCs w:val="24"/>
          <w:u w:val="single"/>
        </w:rPr>
        <w:t>(Prilog 3.3</w:t>
      </w:r>
      <w:r w:rsidRPr="00242FD1">
        <w:rPr>
          <w:rFonts w:cs="Calibri"/>
          <w:b/>
          <w:i/>
          <w:szCs w:val="24"/>
          <w:u w:val="single"/>
        </w:rPr>
        <w:t>.)</w:t>
      </w:r>
      <w:r w:rsidRPr="008C5CEB">
        <w:rPr>
          <w:rFonts w:cs="Calibri"/>
          <w:szCs w:val="24"/>
        </w:rPr>
        <w:t xml:space="preserve"> kojim traži pomoć operativnih snaga civilne zaštite Županije sukladno Pravilniku o standardnim operativnim postupcima za pružanje pomoći nižoj hijerarhijskoj razini od strane više razine sustava civilne zaštite u velikoj nesreći i katastrofi („Narodne novine“ broj 37/16). </w:t>
      </w:r>
    </w:p>
    <w:p w:rsidR="00AD1289" w:rsidRPr="008C5CEB" w:rsidRDefault="00AD1289" w:rsidP="00AD1289">
      <w:pPr>
        <w:tabs>
          <w:tab w:val="left" w:pos="5081"/>
        </w:tabs>
        <w:spacing w:line="276" w:lineRule="auto"/>
        <w:rPr>
          <w:rFonts w:cs="Calibri"/>
          <w:szCs w:val="24"/>
        </w:rPr>
      </w:pPr>
    </w:p>
    <w:p w:rsidR="00706615" w:rsidRPr="00B2782D" w:rsidRDefault="008C5CEB" w:rsidP="00AD1289">
      <w:pPr>
        <w:tabs>
          <w:tab w:val="left" w:pos="5081"/>
        </w:tabs>
        <w:spacing w:line="276" w:lineRule="auto"/>
        <w:rPr>
          <w:rFonts w:cs="Calibri"/>
          <w:szCs w:val="24"/>
        </w:rPr>
        <w:sectPr w:rsidR="00706615" w:rsidRPr="00B2782D" w:rsidSect="0080139E">
          <w:footerReference w:type="first" r:id="rId48"/>
          <w:pgSz w:w="11906" w:h="16838"/>
          <w:pgMar w:top="1418" w:right="1418" w:bottom="1418" w:left="1418" w:header="709" w:footer="709" w:gutter="0"/>
          <w:cols w:space="708"/>
          <w:titlePg/>
          <w:docGrid w:linePitch="360"/>
        </w:sectPr>
      </w:pPr>
      <w:r w:rsidRPr="008C5CEB">
        <w:rPr>
          <w:rFonts w:cs="Calibri"/>
          <w:szCs w:val="24"/>
        </w:rPr>
        <w:t xml:space="preserve">Zahtjev se podnosi samo u izvanrednim situacijama kada se analizom svih poduzetih operativnih aktivnosti sustava civilne zaštite Općine u velikoj nesreći utvrdi stvarni manjak u potrebnim operativnim kapacitetima za učinkovito spašavanje u slučaju velike nesreće i katastrofe, utvrde izraženi veliki nedostatci u osposobljenosti ili opremljenosti te kompetencijama/stručnosti operativnih snaga koji značajno umanjuju njihovu operativnu spremnost za uspješno djelovanje u velikoj nesreći i kao zamjena lokalno angažiranih operativnih snaga nakon 24 sata njihovog besprekidnog djelovanja u velikoj nesreći, s time da se nakon odmora od 12 sati ponovo uključe u sanaciju </w:t>
      </w:r>
      <w:r>
        <w:rPr>
          <w:rFonts w:cs="Calibri"/>
          <w:szCs w:val="24"/>
        </w:rPr>
        <w:t>posljedica izvanrednog događaja.</w:t>
      </w:r>
    </w:p>
    <w:p w:rsidR="00B2782D" w:rsidRDefault="00B2782D" w:rsidP="007D17D9">
      <w:pPr>
        <w:spacing w:line="276" w:lineRule="auto"/>
      </w:pPr>
    </w:p>
    <w:p w:rsidR="002B1C15" w:rsidRDefault="002B1C15" w:rsidP="002B1C15">
      <w:pPr>
        <w:pStyle w:val="Naslov2"/>
      </w:pPr>
      <w:bookmarkStart w:id="102" w:name="_Toc532362177"/>
      <w:r>
        <w:rPr>
          <w:caps w:val="0"/>
        </w:rPr>
        <w:t>OSIGURANJE SPECIFIČNIH POTREBA OSOBA S INVALIDITETOM</w:t>
      </w:r>
      <w:bookmarkEnd w:id="102"/>
    </w:p>
    <w:p w:rsidR="00083939" w:rsidRPr="00083939" w:rsidRDefault="0034558D" w:rsidP="00D626B2">
      <w:pPr>
        <w:spacing w:line="276" w:lineRule="auto"/>
        <w:ind w:firstLine="576"/>
      </w:pPr>
      <w:r w:rsidRPr="0034558D">
        <w:t>Temeljem čl</w:t>
      </w:r>
      <w:r w:rsidR="008C5CEB">
        <w:t xml:space="preserve">anka </w:t>
      </w:r>
      <w:r w:rsidRPr="0034558D">
        <w:t>33.</w:t>
      </w:r>
      <w:r w:rsidR="008C5CEB">
        <w:t xml:space="preserve"> stavka </w:t>
      </w:r>
      <w:r w:rsidRPr="0034558D">
        <w:t xml:space="preserve">1. </w:t>
      </w:r>
      <w:r>
        <w:t xml:space="preserve">Pravilnika o nositeljima, sadržaju i postupcima izrade planskih dokumenata u civilnoj zaštiti te načinu informiranja javnosti u postupku njihova donošenja </w:t>
      </w:r>
      <w:r>
        <w:rPr>
          <w:rFonts w:ascii="Arial" w:hAnsi="Arial"/>
        </w:rPr>
        <w:t>(</w:t>
      </w:r>
      <w:r w:rsidR="0005701E">
        <w:t xml:space="preserve">„Narodne novine“ broj 49/17), </w:t>
      </w:r>
      <w:r w:rsidRPr="0034558D">
        <w:t>Plan djelovanja civilne zaštite lokalne samouprave m</w:t>
      </w:r>
      <w:r>
        <w:t xml:space="preserve">ora sadržavati osiguravanje specifičnih potreba svake osobe s invaliditetom. </w:t>
      </w:r>
      <w:r w:rsidR="00731737">
        <w:t xml:space="preserve">Općina </w:t>
      </w:r>
      <w:r w:rsidR="0005701E">
        <w:t xml:space="preserve">Drnje </w:t>
      </w:r>
      <w:r w:rsidR="00083939">
        <w:t>dužna je osigurati uzbunjivanje, evakuaciju i zbrinjavanje svojih stanovnika sa specifičnim potrebama svake osobe s invaliditetom, osobito gluhih, slijepih, gluhoslijepih, polupokretnih i nepokretnih osoba.</w:t>
      </w:r>
    </w:p>
    <w:p w:rsidR="00C14BFF" w:rsidRDefault="00C14BFF" w:rsidP="00C14BFF"/>
    <w:p w:rsidR="00AA3FE4" w:rsidRDefault="00AA3FE4" w:rsidP="00AA3FE4">
      <w:pPr>
        <w:spacing w:line="276" w:lineRule="auto"/>
        <w:rPr>
          <w:rFonts w:asciiTheme="minorHAnsi" w:eastAsia="Times New Roman" w:hAnsiTheme="minorHAnsi" w:cs="Times New Roman"/>
          <w:color w:val="231F20"/>
          <w:szCs w:val="24"/>
          <w:lang w:eastAsia="hr-HR"/>
        </w:rPr>
      </w:pPr>
      <w:r w:rsidRPr="00AA3FE4">
        <w:rPr>
          <w:rFonts w:asciiTheme="minorHAnsi" w:eastAsia="Times New Roman" w:hAnsiTheme="minorHAnsi" w:cs="Times New Roman"/>
          <w:b/>
          <w:color w:val="231F20"/>
          <w:szCs w:val="24"/>
          <w:lang w:eastAsia="hr-HR"/>
        </w:rPr>
        <w:t>Uzbunjivanje i ob</w:t>
      </w:r>
      <w:r w:rsidR="0085146F">
        <w:rPr>
          <w:rFonts w:asciiTheme="minorHAnsi" w:eastAsia="Times New Roman" w:hAnsiTheme="minorHAnsi" w:cs="Times New Roman"/>
          <w:b/>
          <w:color w:val="231F20"/>
          <w:szCs w:val="24"/>
          <w:lang w:eastAsia="hr-HR"/>
        </w:rPr>
        <w:t>a</w:t>
      </w:r>
      <w:r w:rsidRPr="00AA3FE4">
        <w:rPr>
          <w:rFonts w:asciiTheme="minorHAnsi" w:eastAsia="Times New Roman" w:hAnsiTheme="minorHAnsi" w:cs="Times New Roman"/>
          <w:b/>
          <w:color w:val="231F20"/>
          <w:szCs w:val="24"/>
          <w:lang w:eastAsia="hr-HR"/>
        </w:rPr>
        <w:t>vješćivanje stanovništva</w:t>
      </w:r>
      <w:r>
        <w:rPr>
          <w:rFonts w:asciiTheme="minorHAnsi" w:eastAsia="Times New Roman" w:hAnsiTheme="minorHAnsi" w:cs="Times New Roman"/>
          <w:color w:val="231F20"/>
          <w:szCs w:val="24"/>
          <w:lang w:eastAsia="hr-HR"/>
        </w:rPr>
        <w:t xml:space="preserve"> je skretanje pozornosti na opasnost korištenjem propisanih znakova za uzbunjivanje te pružanje pravodobnih i nužnih informacija radi poduzimanja aktivnosti za učinkovitu zaštitu.</w:t>
      </w:r>
    </w:p>
    <w:p w:rsidR="00AA3FE4" w:rsidRDefault="00AA3FE4" w:rsidP="00AA3FE4">
      <w:pPr>
        <w:spacing w:line="276" w:lineRule="auto"/>
        <w:rPr>
          <w:rFonts w:asciiTheme="minorHAnsi" w:eastAsia="Times New Roman" w:hAnsiTheme="minorHAnsi" w:cs="Times New Roman"/>
          <w:color w:val="231F20"/>
          <w:szCs w:val="24"/>
          <w:lang w:eastAsia="hr-HR"/>
        </w:rPr>
      </w:pPr>
    </w:p>
    <w:p w:rsidR="00AA3FE4" w:rsidRPr="001713AC" w:rsidRDefault="00AA3FE4" w:rsidP="001713AC">
      <w:pPr>
        <w:spacing w:line="276" w:lineRule="auto"/>
        <w:rPr>
          <w:rFonts w:asciiTheme="minorHAnsi" w:eastAsia="Times New Roman" w:hAnsiTheme="minorHAnsi" w:cs="Times New Roman"/>
          <w:color w:val="231F20"/>
          <w:szCs w:val="24"/>
          <w:lang w:eastAsia="hr-HR"/>
        </w:rPr>
      </w:pPr>
      <w:r w:rsidRPr="001713AC">
        <w:rPr>
          <w:rFonts w:asciiTheme="minorHAnsi" w:eastAsia="Times New Roman" w:hAnsiTheme="minorHAnsi" w:cs="Times New Roman"/>
          <w:b/>
          <w:color w:val="231F20"/>
          <w:szCs w:val="24"/>
          <w:lang w:eastAsia="hr-HR"/>
        </w:rPr>
        <w:t xml:space="preserve">Evakuacija </w:t>
      </w:r>
      <w:r w:rsidRPr="001713AC">
        <w:rPr>
          <w:rFonts w:asciiTheme="minorHAnsi" w:eastAsia="Times New Roman" w:hAnsiTheme="minorHAnsi" w:cs="Times New Roman"/>
          <w:color w:val="231F20"/>
          <w:szCs w:val="24"/>
          <w:lang w:eastAsia="hr-HR"/>
        </w:rPr>
        <w:t xml:space="preserve">je postupak u kojem odgovorno tijelo vlasti provodi planirano i organizirano izmještanje stanovništva sa ugroženog na neugroženo, odnosno manje ugroženo područje, na vrijeme duže od 48 sati, uz organizirano zbrinjavanje evakuiranog stanovništva. </w:t>
      </w:r>
      <w:r w:rsidR="001713AC" w:rsidRPr="001713AC">
        <w:rPr>
          <w:rFonts w:asciiTheme="minorHAnsi" w:eastAsia="Times New Roman" w:hAnsiTheme="minorHAnsi" w:cs="Times New Roman"/>
          <w:color w:val="231F20"/>
          <w:szCs w:val="24"/>
          <w:lang w:eastAsia="hr-HR"/>
        </w:rPr>
        <w:t>Za provedbu evakuacije</w:t>
      </w:r>
      <w:r w:rsidRPr="001713AC">
        <w:rPr>
          <w:rFonts w:asciiTheme="minorHAnsi" w:eastAsia="Times New Roman" w:hAnsiTheme="minorHAnsi" w:cs="Times New Roman"/>
          <w:color w:val="231F20"/>
          <w:szCs w:val="24"/>
          <w:lang w:eastAsia="hr-HR"/>
        </w:rPr>
        <w:t xml:space="preserve"> stanovništva Općine ili dijela Općine</w:t>
      </w:r>
      <w:r w:rsidR="001713AC" w:rsidRPr="001713AC">
        <w:rPr>
          <w:rFonts w:asciiTheme="minorHAnsi" w:eastAsia="Times New Roman" w:hAnsiTheme="minorHAnsi" w:cs="Times New Roman"/>
          <w:color w:val="231F20"/>
          <w:szCs w:val="24"/>
          <w:lang w:eastAsia="hr-HR"/>
        </w:rPr>
        <w:t xml:space="preserve"> odgovoran je načelnik Općine</w:t>
      </w:r>
      <w:r w:rsidR="0085146F">
        <w:rPr>
          <w:rFonts w:asciiTheme="minorHAnsi" w:eastAsia="Times New Roman" w:hAnsiTheme="minorHAnsi" w:cs="Times New Roman"/>
          <w:color w:val="231F20"/>
          <w:szCs w:val="24"/>
          <w:lang w:eastAsia="hr-HR"/>
        </w:rPr>
        <w:t xml:space="preserve"> Drnje</w:t>
      </w:r>
      <w:r w:rsidR="001713AC" w:rsidRPr="001713AC">
        <w:rPr>
          <w:rFonts w:asciiTheme="minorHAnsi" w:eastAsia="Times New Roman" w:hAnsiTheme="minorHAnsi" w:cs="Times New Roman"/>
          <w:color w:val="231F20"/>
          <w:szCs w:val="24"/>
          <w:lang w:eastAsia="hr-HR"/>
        </w:rPr>
        <w:t>.</w:t>
      </w:r>
    </w:p>
    <w:p w:rsidR="00AA3FE4" w:rsidRDefault="001713AC" w:rsidP="001713AC">
      <w:pPr>
        <w:spacing w:line="276" w:lineRule="auto"/>
        <w:rPr>
          <w:rFonts w:asciiTheme="minorHAnsi" w:hAnsiTheme="minorHAnsi"/>
        </w:rPr>
      </w:pPr>
      <w:r w:rsidRPr="001713AC">
        <w:rPr>
          <w:rFonts w:asciiTheme="minorHAnsi" w:hAnsiTheme="minorHAnsi"/>
        </w:rPr>
        <w:t>Prije početka evakuacije, sve se osob</w:t>
      </w:r>
      <w:r w:rsidR="0085146F">
        <w:rPr>
          <w:rFonts w:asciiTheme="minorHAnsi" w:hAnsiTheme="minorHAnsi"/>
        </w:rPr>
        <w:t>e koje se evakuiraju</w:t>
      </w:r>
      <w:r w:rsidRPr="001713AC">
        <w:rPr>
          <w:rFonts w:asciiTheme="minorHAnsi" w:hAnsiTheme="minorHAnsi"/>
        </w:rPr>
        <w:t xml:space="preserve"> obavezno evidentiraju (ime i prezime, ime i prezime roditelja, datum rođenja, adresa stanovanja, broj članova obitelji koji se evakuiraju – isti podaci i srodstvo); uz osobne podatke, u evidencijske liste upisuje se vozilo kojim se osoba evakuira te mjesto na koje se evakuira, sa mjes</w:t>
      </w:r>
      <w:r w:rsidR="0085146F">
        <w:rPr>
          <w:rFonts w:asciiTheme="minorHAnsi" w:hAnsiTheme="minorHAnsi"/>
        </w:rPr>
        <w:t>t</w:t>
      </w:r>
      <w:r w:rsidRPr="001713AC">
        <w:rPr>
          <w:rFonts w:asciiTheme="minorHAnsi" w:hAnsiTheme="minorHAnsi"/>
        </w:rPr>
        <w:t>a prihvata.</w:t>
      </w: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r w:rsidRPr="001713AC">
        <w:rPr>
          <w:rFonts w:asciiTheme="minorHAnsi" w:hAnsiTheme="minorHAnsi"/>
          <w:b/>
        </w:rPr>
        <w:t>Zbrinjavanje</w:t>
      </w:r>
      <w:r>
        <w:rPr>
          <w:rFonts w:asciiTheme="minorHAnsi" w:hAnsiTheme="minorHAnsi"/>
          <w:b/>
        </w:rPr>
        <w:t xml:space="preserve"> stanovnika</w:t>
      </w:r>
      <w:r>
        <w:rPr>
          <w:rFonts w:asciiTheme="minorHAnsi" w:hAnsiTheme="minorHAnsi"/>
        </w:rPr>
        <w:t xml:space="preserve"> podrazumijeva osiguranje boravka, prehrane i najnužnije zdravstvene skrbi.</w:t>
      </w: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Default="001713AC" w:rsidP="001713AC">
      <w:pPr>
        <w:spacing w:line="276" w:lineRule="auto"/>
        <w:rPr>
          <w:rFonts w:asciiTheme="minorHAnsi" w:hAnsiTheme="minorHAnsi"/>
        </w:rPr>
      </w:pPr>
    </w:p>
    <w:p w:rsidR="001713AC" w:rsidRPr="001713AC" w:rsidRDefault="001713AC" w:rsidP="001713AC">
      <w:pPr>
        <w:spacing w:line="276" w:lineRule="auto"/>
        <w:rPr>
          <w:rFonts w:asciiTheme="minorHAnsi" w:hAnsiTheme="minorHAnsi"/>
        </w:rPr>
      </w:pPr>
    </w:p>
    <w:p w:rsidR="00AA3FE4" w:rsidRDefault="00AA3FE4" w:rsidP="00C14BFF"/>
    <w:p w:rsidR="00AA3FE4" w:rsidRPr="00C14BFF" w:rsidRDefault="00AA3FE4" w:rsidP="00C14BFF"/>
    <w:tbl>
      <w:tblPr>
        <w:tblStyle w:val="Reetkatablice"/>
        <w:tblW w:w="10368" w:type="dxa"/>
        <w:jc w:val="center"/>
        <w:tblLook w:val="04A0" w:firstRow="1" w:lastRow="0" w:firstColumn="1" w:lastColumn="0" w:noHBand="0" w:noVBand="1"/>
      </w:tblPr>
      <w:tblGrid>
        <w:gridCol w:w="673"/>
        <w:gridCol w:w="1805"/>
        <w:gridCol w:w="4061"/>
        <w:gridCol w:w="3829"/>
      </w:tblGrid>
      <w:tr w:rsidR="00A26737" w:rsidRPr="008C5CEB" w:rsidTr="0005701E">
        <w:trPr>
          <w:trHeight w:val="569"/>
          <w:jc w:val="center"/>
        </w:trPr>
        <w:tc>
          <w:tcPr>
            <w:tcW w:w="673" w:type="dxa"/>
            <w:shd w:val="clear" w:color="auto" w:fill="DBE5F1" w:themeFill="accent1" w:themeFillTint="33"/>
            <w:vAlign w:val="center"/>
          </w:tcPr>
          <w:p w:rsidR="00A26737" w:rsidRPr="00AD1289" w:rsidRDefault="0005701E" w:rsidP="0005701E">
            <w:pPr>
              <w:spacing w:line="240" w:lineRule="auto"/>
              <w:jc w:val="center"/>
              <w:rPr>
                <w:b/>
                <w:sz w:val="20"/>
                <w:szCs w:val="20"/>
              </w:rPr>
            </w:pPr>
            <w:r w:rsidRPr="00AD1289">
              <w:rPr>
                <w:b/>
                <w:sz w:val="20"/>
                <w:szCs w:val="20"/>
              </w:rPr>
              <w:t>R.B.</w:t>
            </w:r>
          </w:p>
        </w:tc>
        <w:tc>
          <w:tcPr>
            <w:tcW w:w="1805" w:type="dxa"/>
            <w:shd w:val="clear" w:color="auto" w:fill="DBE5F1" w:themeFill="accent1" w:themeFillTint="33"/>
            <w:vAlign w:val="center"/>
          </w:tcPr>
          <w:p w:rsidR="00A26737" w:rsidRPr="00AD1289" w:rsidRDefault="0005701E" w:rsidP="0005701E">
            <w:pPr>
              <w:spacing w:line="240" w:lineRule="auto"/>
              <w:jc w:val="center"/>
              <w:rPr>
                <w:b/>
                <w:sz w:val="20"/>
                <w:szCs w:val="20"/>
              </w:rPr>
            </w:pPr>
            <w:r w:rsidRPr="00AD1289">
              <w:rPr>
                <w:b/>
                <w:sz w:val="20"/>
                <w:szCs w:val="20"/>
              </w:rPr>
              <w:t>ZADAĆA (MJERA CZ)</w:t>
            </w:r>
          </w:p>
        </w:tc>
        <w:tc>
          <w:tcPr>
            <w:tcW w:w="4061" w:type="dxa"/>
            <w:shd w:val="clear" w:color="auto" w:fill="DBE5F1" w:themeFill="accent1" w:themeFillTint="33"/>
            <w:vAlign w:val="center"/>
          </w:tcPr>
          <w:p w:rsidR="00A26737" w:rsidRPr="00AD1289" w:rsidRDefault="0005701E" w:rsidP="0005701E">
            <w:pPr>
              <w:spacing w:line="240" w:lineRule="auto"/>
              <w:jc w:val="center"/>
              <w:rPr>
                <w:b/>
                <w:sz w:val="20"/>
                <w:szCs w:val="20"/>
              </w:rPr>
            </w:pPr>
            <w:r w:rsidRPr="00AD1289">
              <w:rPr>
                <w:b/>
                <w:bCs/>
                <w:smallCaps/>
                <w:spacing w:val="5"/>
                <w:sz w:val="20"/>
                <w:szCs w:val="20"/>
              </w:rPr>
              <w:t>OPERATIVNI POSTUPCI, KAPACITETI I OPERATIVNI DOPRINOS OPĆINE</w:t>
            </w:r>
            <w:r w:rsidR="0085146F">
              <w:rPr>
                <w:b/>
                <w:bCs/>
                <w:smallCaps/>
                <w:spacing w:val="5"/>
                <w:sz w:val="20"/>
                <w:szCs w:val="20"/>
              </w:rPr>
              <w:t xml:space="preserve"> DRNJE</w:t>
            </w:r>
          </w:p>
        </w:tc>
        <w:tc>
          <w:tcPr>
            <w:tcW w:w="3829" w:type="dxa"/>
            <w:shd w:val="clear" w:color="auto" w:fill="DBE5F1" w:themeFill="accent1" w:themeFillTint="33"/>
            <w:vAlign w:val="center"/>
          </w:tcPr>
          <w:p w:rsidR="00A26737" w:rsidRPr="00AD1289" w:rsidRDefault="0005701E" w:rsidP="0005701E">
            <w:pPr>
              <w:spacing w:line="240" w:lineRule="auto"/>
              <w:jc w:val="center"/>
              <w:rPr>
                <w:b/>
                <w:sz w:val="20"/>
                <w:szCs w:val="20"/>
              </w:rPr>
            </w:pPr>
            <w:r w:rsidRPr="00AD1289">
              <w:rPr>
                <w:b/>
                <w:bCs/>
                <w:smallCaps/>
                <w:spacing w:val="5"/>
                <w:sz w:val="20"/>
                <w:szCs w:val="20"/>
              </w:rPr>
              <w:t>IZVRŠITELJI</w:t>
            </w:r>
          </w:p>
        </w:tc>
      </w:tr>
      <w:tr w:rsidR="00A26737" w:rsidRPr="008C5CEB" w:rsidTr="0005701E">
        <w:trPr>
          <w:trHeight w:val="1799"/>
          <w:jc w:val="center"/>
        </w:trPr>
        <w:tc>
          <w:tcPr>
            <w:tcW w:w="673" w:type="dxa"/>
            <w:shd w:val="clear" w:color="auto" w:fill="DBE5F1" w:themeFill="accent1" w:themeFillTint="33"/>
            <w:vAlign w:val="center"/>
          </w:tcPr>
          <w:p w:rsidR="00A26737" w:rsidRPr="008C5CEB" w:rsidRDefault="00A26737" w:rsidP="00242FD1">
            <w:pPr>
              <w:spacing w:line="240" w:lineRule="auto"/>
              <w:jc w:val="center"/>
              <w:rPr>
                <w:sz w:val="20"/>
                <w:szCs w:val="20"/>
              </w:rPr>
            </w:pPr>
            <w:r w:rsidRPr="008C5CEB">
              <w:rPr>
                <w:rFonts w:cs="Times New Roman"/>
                <w:b/>
                <w:sz w:val="20"/>
                <w:szCs w:val="20"/>
              </w:rPr>
              <w:t>1.</w:t>
            </w:r>
          </w:p>
        </w:tc>
        <w:tc>
          <w:tcPr>
            <w:tcW w:w="1805" w:type="dxa"/>
            <w:vAlign w:val="center"/>
          </w:tcPr>
          <w:p w:rsidR="00A26737" w:rsidRPr="008C5CEB" w:rsidRDefault="00A26737" w:rsidP="0005701E">
            <w:pPr>
              <w:spacing w:line="240" w:lineRule="auto"/>
              <w:jc w:val="center"/>
              <w:rPr>
                <w:sz w:val="20"/>
                <w:szCs w:val="20"/>
              </w:rPr>
            </w:pPr>
            <w:r w:rsidRPr="008C5CEB">
              <w:rPr>
                <w:sz w:val="20"/>
                <w:szCs w:val="20"/>
              </w:rPr>
              <w:t>Uzbunjivanje</w:t>
            </w:r>
          </w:p>
        </w:tc>
        <w:tc>
          <w:tcPr>
            <w:tcW w:w="4061" w:type="dxa"/>
            <w:vAlign w:val="center"/>
          </w:tcPr>
          <w:p w:rsidR="00A26737" w:rsidRPr="008C5CEB" w:rsidRDefault="00A26737" w:rsidP="0005701E">
            <w:pPr>
              <w:spacing w:line="240" w:lineRule="auto"/>
              <w:rPr>
                <w:sz w:val="20"/>
                <w:szCs w:val="20"/>
              </w:rPr>
            </w:pPr>
            <w:r w:rsidRPr="008C5CEB">
              <w:rPr>
                <w:sz w:val="20"/>
                <w:szCs w:val="20"/>
              </w:rPr>
              <w:t>Obavještavanje osoba s invaliditetom i osoba od pripomoći osobama sa invalid</w:t>
            </w:r>
            <w:r w:rsidR="00E9165D" w:rsidRPr="008C5CEB">
              <w:rPr>
                <w:sz w:val="20"/>
                <w:szCs w:val="20"/>
              </w:rPr>
              <w:t>it</w:t>
            </w:r>
            <w:r w:rsidRPr="008C5CEB">
              <w:rPr>
                <w:sz w:val="20"/>
                <w:szCs w:val="20"/>
              </w:rPr>
              <w:t xml:space="preserve">etom (telefon, sms, Internet), popis osoba s invaliditetom i osobama od pripomoći u </w:t>
            </w:r>
            <w:r w:rsidR="00D441A1" w:rsidRPr="00242FD1">
              <w:rPr>
                <w:b/>
                <w:i/>
                <w:sz w:val="20"/>
                <w:szCs w:val="20"/>
                <w:u w:val="single"/>
              </w:rPr>
              <w:t>Prilogu 2</w:t>
            </w:r>
            <w:r w:rsidR="00D441A1" w:rsidRPr="00D441A1">
              <w:rPr>
                <w:sz w:val="20"/>
                <w:szCs w:val="20"/>
              </w:rPr>
              <w:t>.</w:t>
            </w:r>
          </w:p>
          <w:p w:rsidR="00A26737" w:rsidRPr="008C5CEB" w:rsidRDefault="00A26737" w:rsidP="0005701E">
            <w:pPr>
              <w:spacing w:line="240" w:lineRule="auto"/>
              <w:rPr>
                <w:sz w:val="20"/>
                <w:szCs w:val="20"/>
              </w:rPr>
            </w:pPr>
            <w:r w:rsidRPr="008C5CEB">
              <w:rPr>
                <w:sz w:val="20"/>
                <w:szCs w:val="20"/>
              </w:rPr>
              <w:t>Obavještavanje telefonom, SMS-om, e – mail porukom</w:t>
            </w:r>
            <w:r w:rsidR="007771A5" w:rsidRPr="008C5CEB">
              <w:rPr>
                <w:sz w:val="20"/>
                <w:szCs w:val="20"/>
              </w:rPr>
              <w:t>.</w:t>
            </w:r>
          </w:p>
        </w:tc>
        <w:tc>
          <w:tcPr>
            <w:tcW w:w="3829" w:type="dxa"/>
            <w:vAlign w:val="center"/>
          </w:tcPr>
          <w:p w:rsidR="00A26737" w:rsidRPr="00AD1289" w:rsidRDefault="00242FD1" w:rsidP="00FB3A31">
            <w:pPr>
              <w:pStyle w:val="Odlomakpopisa"/>
              <w:numPr>
                <w:ilvl w:val="0"/>
                <w:numId w:val="80"/>
              </w:numPr>
              <w:jc w:val="both"/>
              <w:rPr>
                <w:rFonts w:asciiTheme="minorHAnsi" w:hAnsiTheme="minorHAnsi" w:cstheme="minorHAnsi"/>
                <w:sz w:val="20"/>
                <w:szCs w:val="20"/>
              </w:rPr>
            </w:pPr>
            <w:r w:rsidRPr="00AD1289">
              <w:rPr>
                <w:rFonts w:asciiTheme="minorHAnsi" w:hAnsiTheme="minorHAnsi" w:cstheme="minorHAnsi"/>
                <w:sz w:val="20"/>
                <w:szCs w:val="20"/>
              </w:rPr>
              <w:t>Stožer civilne zaštite</w:t>
            </w:r>
            <w:r w:rsidR="00AD1289" w:rsidRPr="00AD1289">
              <w:rPr>
                <w:rFonts w:asciiTheme="minorHAnsi" w:hAnsiTheme="minorHAnsi" w:cstheme="minorHAnsi"/>
                <w:sz w:val="20"/>
                <w:szCs w:val="20"/>
              </w:rPr>
              <w:t xml:space="preserve"> Općine</w:t>
            </w:r>
            <w:r w:rsidR="0005701E">
              <w:rPr>
                <w:rFonts w:asciiTheme="minorHAnsi" w:hAnsiTheme="minorHAnsi" w:cstheme="minorHAnsi"/>
                <w:sz w:val="20"/>
                <w:szCs w:val="20"/>
              </w:rPr>
              <w:t xml:space="preserve"> Drnje </w:t>
            </w:r>
            <w:r w:rsidR="00AD1289" w:rsidRPr="00AD1289">
              <w:rPr>
                <w:rFonts w:asciiTheme="minorHAnsi" w:hAnsiTheme="minorHAnsi" w:cstheme="minorHAnsi"/>
                <w:sz w:val="20"/>
                <w:szCs w:val="20"/>
              </w:rPr>
              <w:t xml:space="preserve"> </w:t>
            </w:r>
            <w:r w:rsidRPr="00AD1289">
              <w:rPr>
                <w:rFonts w:asciiTheme="minorHAnsi" w:hAnsiTheme="minorHAnsi" w:cstheme="minorHAnsi"/>
                <w:b/>
                <w:i/>
                <w:sz w:val="20"/>
                <w:szCs w:val="20"/>
                <w:u w:val="single"/>
              </w:rPr>
              <w:t>(Prilog 1.1.a</w:t>
            </w:r>
            <w:r w:rsidR="00DE3959" w:rsidRPr="00AD1289">
              <w:rPr>
                <w:rFonts w:asciiTheme="minorHAnsi" w:hAnsiTheme="minorHAnsi" w:cstheme="minorHAnsi"/>
                <w:b/>
                <w:i/>
                <w:sz w:val="20"/>
                <w:szCs w:val="20"/>
                <w:u w:val="single"/>
              </w:rPr>
              <w:t>)</w:t>
            </w:r>
          </w:p>
          <w:p w:rsidR="00242FD1" w:rsidRPr="00AD1289" w:rsidRDefault="00242FD1" w:rsidP="00FB3A31">
            <w:pPr>
              <w:pStyle w:val="Odlomakpopisa"/>
              <w:numPr>
                <w:ilvl w:val="0"/>
                <w:numId w:val="80"/>
              </w:numPr>
              <w:jc w:val="both"/>
              <w:rPr>
                <w:rFonts w:asciiTheme="minorHAnsi" w:hAnsiTheme="minorHAnsi" w:cstheme="minorHAnsi"/>
                <w:sz w:val="20"/>
                <w:szCs w:val="20"/>
              </w:rPr>
            </w:pPr>
            <w:r w:rsidRPr="00AD1289">
              <w:rPr>
                <w:rFonts w:asciiTheme="minorHAnsi" w:hAnsiTheme="minorHAnsi" w:cstheme="minorHAnsi"/>
                <w:sz w:val="20"/>
                <w:szCs w:val="20"/>
              </w:rPr>
              <w:t>Povjerenici civilne zaštite</w:t>
            </w:r>
            <w:r w:rsidR="007771A5" w:rsidRPr="00AD1289">
              <w:rPr>
                <w:rFonts w:asciiTheme="minorHAnsi" w:hAnsiTheme="minorHAnsi" w:cstheme="minorHAnsi"/>
                <w:sz w:val="20"/>
                <w:szCs w:val="20"/>
              </w:rPr>
              <w:t xml:space="preserve"> i njihovi zamjenici </w:t>
            </w:r>
            <w:r w:rsidR="00C14702">
              <w:rPr>
                <w:rFonts w:asciiTheme="minorHAnsi" w:hAnsiTheme="minorHAnsi" w:cstheme="minorHAnsi"/>
                <w:b/>
                <w:i/>
                <w:sz w:val="20"/>
                <w:szCs w:val="20"/>
                <w:u w:val="single"/>
              </w:rPr>
              <w:t>(Prilog 1.6</w:t>
            </w:r>
            <w:r w:rsidR="00DE3959" w:rsidRPr="00AD1289">
              <w:rPr>
                <w:rFonts w:asciiTheme="minorHAnsi" w:hAnsiTheme="minorHAnsi" w:cstheme="minorHAnsi"/>
                <w:b/>
                <w:i/>
                <w:sz w:val="20"/>
                <w:szCs w:val="20"/>
                <w:u w:val="single"/>
              </w:rPr>
              <w:t>.)</w:t>
            </w:r>
          </w:p>
          <w:p w:rsidR="00AA3FE4" w:rsidRPr="00AD1289" w:rsidRDefault="00242FD1" w:rsidP="00FB3A31">
            <w:pPr>
              <w:pStyle w:val="Odlomakpopisa"/>
              <w:numPr>
                <w:ilvl w:val="0"/>
                <w:numId w:val="80"/>
              </w:numPr>
              <w:jc w:val="both"/>
              <w:rPr>
                <w:rFonts w:asciiTheme="minorHAnsi" w:hAnsiTheme="minorHAnsi" w:cstheme="minorHAnsi"/>
                <w:sz w:val="20"/>
                <w:szCs w:val="20"/>
              </w:rPr>
            </w:pPr>
            <w:r w:rsidRPr="00AD1289">
              <w:rPr>
                <w:rFonts w:asciiTheme="minorHAnsi" w:hAnsiTheme="minorHAnsi" w:cstheme="minorHAnsi"/>
                <w:sz w:val="20"/>
                <w:szCs w:val="20"/>
              </w:rPr>
              <w:t>Grad</w:t>
            </w:r>
            <w:r w:rsidR="0005701E">
              <w:rPr>
                <w:rFonts w:asciiTheme="minorHAnsi" w:hAnsiTheme="minorHAnsi" w:cstheme="minorHAnsi"/>
                <w:sz w:val="20"/>
                <w:szCs w:val="20"/>
              </w:rPr>
              <w:t>sko društvo Crvenog  Križa Koprivnica</w:t>
            </w:r>
            <w:r w:rsidRPr="00AD1289">
              <w:rPr>
                <w:rFonts w:asciiTheme="minorHAnsi" w:hAnsiTheme="minorHAnsi" w:cstheme="minorHAnsi"/>
                <w:sz w:val="20"/>
                <w:szCs w:val="20"/>
              </w:rPr>
              <w:t xml:space="preserve"> </w:t>
            </w:r>
            <w:r w:rsidR="00C14702">
              <w:rPr>
                <w:rFonts w:asciiTheme="minorHAnsi" w:hAnsiTheme="minorHAnsi" w:cstheme="minorHAnsi"/>
                <w:b/>
                <w:i/>
                <w:sz w:val="20"/>
                <w:szCs w:val="20"/>
                <w:u w:val="single"/>
              </w:rPr>
              <w:t>(Prilog 1.3</w:t>
            </w:r>
            <w:r w:rsidR="00DE3959" w:rsidRPr="00AD1289">
              <w:rPr>
                <w:rFonts w:asciiTheme="minorHAnsi" w:hAnsiTheme="minorHAnsi" w:cstheme="minorHAnsi"/>
                <w:b/>
                <w:i/>
                <w:sz w:val="20"/>
                <w:szCs w:val="20"/>
                <w:u w:val="single"/>
              </w:rPr>
              <w:t>.</w:t>
            </w:r>
            <w:r w:rsidR="00AD1289">
              <w:rPr>
                <w:rFonts w:asciiTheme="minorHAnsi" w:hAnsiTheme="minorHAnsi" w:cstheme="minorHAnsi"/>
                <w:b/>
                <w:i/>
                <w:sz w:val="20"/>
                <w:szCs w:val="20"/>
                <w:u w:val="single"/>
              </w:rPr>
              <w:t>)</w:t>
            </w:r>
          </w:p>
        </w:tc>
      </w:tr>
      <w:tr w:rsidR="00A26737" w:rsidRPr="008C5CEB" w:rsidTr="0005701E">
        <w:trPr>
          <w:trHeight w:val="1798"/>
          <w:jc w:val="center"/>
        </w:trPr>
        <w:tc>
          <w:tcPr>
            <w:tcW w:w="673" w:type="dxa"/>
            <w:shd w:val="clear" w:color="auto" w:fill="DBE5F1" w:themeFill="accent1" w:themeFillTint="33"/>
            <w:vAlign w:val="center"/>
          </w:tcPr>
          <w:p w:rsidR="00A26737" w:rsidRPr="008C5CEB" w:rsidRDefault="00A26737" w:rsidP="00242FD1">
            <w:pPr>
              <w:spacing w:line="240" w:lineRule="auto"/>
              <w:jc w:val="center"/>
              <w:rPr>
                <w:rFonts w:cs="Times New Roman"/>
                <w:b/>
                <w:sz w:val="20"/>
                <w:szCs w:val="20"/>
              </w:rPr>
            </w:pPr>
            <w:r w:rsidRPr="008C5CEB">
              <w:rPr>
                <w:rFonts w:cs="Times New Roman"/>
                <w:b/>
                <w:sz w:val="20"/>
                <w:szCs w:val="20"/>
              </w:rPr>
              <w:t>2.</w:t>
            </w:r>
          </w:p>
        </w:tc>
        <w:tc>
          <w:tcPr>
            <w:tcW w:w="1805" w:type="dxa"/>
            <w:vAlign w:val="center"/>
          </w:tcPr>
          <w:p w:rsidR="00A26737" w:rsidRPr="008C5CEB" w:rsidRDefault="00A26737" w:rsidP="0005701E">
            <w:pPr>
              <w:spacing w:line="240" w:lineRule="auto"/>
              <w:jc w:val="center"/>
              <w:rPr>
                <w:sz w:val="20"/>
                <w:szCs w:val="20"/>
              </w:rPr>
            </w:pPr>
            <w:r w:rsidRPr="008C5CEB">
              <w:rPr>
                <w:sz w:val="20"/>
                <w:szCs w:val="20"/>
              </w:rPr>
              <w:t>Evakuacija</w:t>
            </w:r>
          </w:p>
        </w:tc>
        <w:tc>
          <w:tcPr>
            <w:tcW w:w="4061" w:type="dxa"/>
            <w:vAlign w:val="center"/>
          </w:tcPr>
          <w:p w:rsidR="00A26737" w:rsidRPr="008C5CEB" w:rsidRDefault="00A26737" w:rsidP="0005701E">
            <w:pPr>
              <w:spacing w:line="240" w:lineRule="auto"/>
              <w:rPr>
                <w:sz w:val="20"/>
                <w:szCs w:val="20"/>
              </w:rPr>
            </w:pPr>
            <w:r w:rsidRPr="008C5CEB">
              <w:rPr>
                <w:sz w:val="20"/>
                <w:szCs w:val="20"/>
              </w:rPr>
              <w:t>Sanitetska vozila Doma zdravlja-prema prebivalištu osoba s invaliditetom, obilazak povjerenika CZ osoba s inv</w:t>
            </w:r>
            <w:r w:rsidR="00305941" w:rsidRPr="008C5CEB">
              <w:rPr>
                <w:sz w:val="20"/>
                <w:szCs w:val="20"/>
              </w:rPr>
              <w:t>a</w:t>
            </w:r>
            <w:r w:rsidRPr="008C5CEB">
              <w:rPr>
                <w:sz w:val="20"/>
                <w:szCs w:val="20"/>
              </w:rPr>
              <w:t>liditetom upućivanje na mjesta zbrinjavanja (uručivanje letka s uputom za evakuaciju, mjestu zbrinjavanja i rasporedu unutar objekta)</w:t>
            </w:r>
            <w:r w:rsidR="008564DB">
              <w:rPr>
                <w:sz w:val="20"/>
                <w:szCs w:val="20"/>
              </w:rPr>
              <w:t>.</w:t>
            </w:r>
          </w:p>
        </w:tc>
        <w:tc>
          <w:tcPr>
            <w:tcW w:w="3829" w:type="dxa"/>
            <w:vAlign w:val="center"/>
          </w:tcPr>
          <w:p w:rsidR="00AD1289" w:rsidRPr="00AD1289" w:rsidRDefault="00242FD1" w:rsidP="00FB3A31">
            <w:pPr>
              <w:pStyle w:val="Odlomakpopisa"/>
              <w:numPr>
                <w:ilvl w:val="0"/>
                <w:numId w:val="81"/>
              </w:numPr>
              <w:jc w:val="both"/>
              <w:rPr>
                <w:rFonts w:asciiTheme="minorHAnsi" w:hAnsiTheme="minorHAnsi" w:cstheme="minorHAnsi"/>
                <w:sz w:val="20"/>
                <w:szCs w:val="20"/>
              </w:rPr>
            </w:pPr>
            <w:r w:rsidRPr="00AD1289">
              <w:rPr>
                <w:rFonts w:asciiTheme="minorHAnsi" w:hAnsiTheme="minorHAnsi" w:cstheme="minorHAnsi"/>
                <w:sz w:val="20"/>
                <w:szCs w:val="20"/>
              </w:rPr>
              <w:t>Stožer civilne zaštite</w:t>
            </w:r>
            <w:r w:rsidR="0005701E">
              <w:rPr>
                <w:rFonts w:asciiTheme="minorHAnsi" w:hAnsiTheme="minorHAnsi" w:cstheme="minorHAnsi"/>
                <w:sz w:val="20"/>
                <w:szCs w:val="20"/>
              </w:rPr>
              <w:t xml:space="preserve"> Općine Drnje</w:t>
            </w:r>
            <w:r w:rsidRPr="00AD1289">
              <w:rPr>
                <w:rFonts w:asciiTheme="minorHAnsi" w:hAnsiTheme="minorHAnsi" w:cstheme="minorHAnsi"/>
                <w:sz w:val="20"/>
                <w:szCs w:val="20"/>
              </w:rPr>
              <w:t xml:space="preserve"> </w:t>
            </w:r>
            <w:r w:rsidRPr="00AD1289">
              <w:rPr>
                <w:rFonts w:asciiTheme="minorHAnsi" w:hAnsiTheme="minorHAnsi" w:cstheme="minorHAnsi"/>
                <w:b/>
                <w:i/>
                <w:sz w:val="20"/>
                <w:szCs w:val="20"/>
                <w:u w:val="single"/>
              </w:rPr>
              <w:t>(Prilog 1</w:t>
            </w:r>
            <w:r w:rsidR="00DE3959" w:rsidRPr="00AD1289">
              <w:rPr>
                <w:rFonts w:asciiTheme="minorHAnsi" w:hAnsiTheme="minorHAnsi" w:cstheme="minorHAnsi"/>
                <w:b/>
                <w:i/>
                <w:sz w:val="20"/>
                <w:szCs w:val="20"/>
                <w:u w:val="single"/>
              </w:rPr>
              <w:t>.1.a)</w:t>
            </w:r>
          </w:p>
          <w:p w:rsidR="00AD1289" w:rsidRPr="0005701E" w:rsidRDefault="0005701E" w:rsidP="00FB3A31">
            <w:pPr>
              <w:pStyle w:val="Odlomakpopisa"/>
              <w:numPr>
                <w:ilvl w:val="0"/>
                <w:numId w:val="81"/>
              </w:numPr>
              <w:jc w:val="both"/>
              <w:rPr>
                <w:rFonts w:asciiTheme="minorHAnsi" w:hAnsiTheme="minorHAnsi" w:cstheme="minorHAnsi"/>
                <w:b/>
                <w:i/>
                <w:sz w:val="20"/>
                <w:szCs w:val="20"/>
              </w:rPr>
            </w:pPr>
            <w:r>
              <w:rPr>
                <w:rFonts w:asciiTheme="minorHAnsi" w:hAnsiTheme="minorHAnsi" w:cstheme="minorHAnsi"/>
                <w:sz w:val="20"/>
                <w:szCs w:val="20"/>
              </w:rPr>
              <w:t xml:space="preserve">Ordinacija opće medicine </w:t>
            </w:r>
            <w:r w:rsidRPr="0005701E">
              <w:rPr>
                <w:rFonts w:asciiTheme="minorHAnsi" w:hAnsiTheme="minorHAnsi" w:cs="Arial"/>
                <w:b/>
                <w:i/>
                <w:sz w:val="20"/>
                <w:szCs w:val="20"/>
              </w:rPr>
              <w:t>(</w:t>
            </w:r>
            <w:r w:rsidR="00242FD1" w:rsidRPr="0005701E">
              <w:rPr>
                <w:rFonts w:asciiTheme="minorHAnsi" w:hAnsiTheme="minorHAnsi" w:cstheme="minorHAnsi"/>
                <w:b/>
                <w:i/>
                <w:sz w:val="20"/>
                <w:szCs w:val="20"/>
                <w:u w:val="single"/>
              </w:rPr>
              <w:t>Prilog 4</w:t>
            </w:r>
            <w:r w:rsidR="00DE3959" w:rsidRPr="0005701E">
              <w:rPr>
                <w:rFonts w:asciiTheme="minorHAnsi" w:hAnsiTheme="minorHAnsi" w:cstheme="minorHAnsi"/>
                <w:b/>
                <w:i/>
                <w:sz w:val="20"/>
                <w:szCs w:val="20"/>
                <w:u w:val="single"/>
              </w:rPr>
              <w:t>.2.)</w:t>
            </w:r>
          </w:p>
          <w:p w:rsidR="00A26737" w:rsidRPr="00AD1289" w:rsidRDefault="00091520" w:rsidP="00FB3A31">
            <w:pPr>
              <w:pStyle w:val="Odlomakpopisa"/>
              <w:numPr>
                <w:ilvl w:val="0"/>
                <w:numId w:val="81"/>
              </w:numPr>
              <w:jc w:val="both"/>
              <w:rPr>
                <w:rFonts w:asciiTheme="minorHAnsi" w:hAnsiTheme="minorHAnsi" w:cstheme="minorHAnsi"/>
                <w:sz w:val="20"/>
                <w:szCs w:val="20"/>
              </w:rPr>
            </w:pPr>
            <w:r w:rsidRPr="00AD1289">
              <w:rPr>
                <w:rFonts w:asciiTheme="minorHAnsi" w:hAnsiTheme="minorHAnsi" w:cstheme="minorHAnsi"/>
                <w:sz w:val="20"/>
                <w:szCs w:val="20"/>
              </w:rPr>
              <w:t>Povjerenici civilne zaštite</w:t>
            </w:r>
            <w:r w:rsidR="007771A5" w:rsidRPr="00AD1289">
              <w:rPr>
                <w:rFonts w:asciiTheme="minorHAnsi" w:hAnsiTheme="minorHAnsi" w:cstheme="minorHAnsi"/>
                <w:sz w:val="20"/>
                <w:szCs w:val="20"/>
              </w:rPr>
              <w:t xml:space="preserve"> i njihovi zamjenici </w:t>
            </w:r>
            <w:r w:rsidR="00C14702">
              <w:rPr>
                <w:rFonts w:asciiTheme="minorHAnsi" w:hAnsiTheme="minorHAnsi" w:cstheme="minorHAnsi"/>
                <w:b/>
                <w:i/>
                <w:sz w:val="20"/>
                <w:szCs w:val="20"/>
                <w:u w:val="single"/>
              </w:rPr>
              <w:t>(Prilog 1.6</w:t>
            </w:r>
            <w:r w:rsidR="00DE3959" w:rsidRPr="00AD1289">
              <w:rPr>
                <w:rFonts w:asciiTheme="minorHAnsi" w:hAnsiTheme="minorHAnsi" w:cstheme="minorHAnsi"/>
                <w:b/>
                <w:i/>
                <w:sz w:val="20"/>
                <w:szCs w:val="20"/>
                <w:u w:val="single"/>
              </w:rPr>
              <w:t>.</w:t>
            </w:r>
            <w:r w:rsidR="00AD1289">
              <w:rPr>
                <w:rFonts w:asciiTheme="minorHAnsi" w:hAnsiTheme="minorHAnsi" w:cstheme="minorHAnsi"/>
                <w:b/>
                <w:i/>
                <w:sz w:val="20"/>
                <w:szCs w:val="20"/>
                <w:u w:val="single"/>
              </w:rPr>
              <w:t>)</w:t>
            </w:r>
          </w:p>
        </w:tc>
      </w:tr>
      <w:tr w:rsidR="00A26737" w:rsidRPr="008C5CEB" w:rsidTr="0005701E">
        <w:trPr>
          <w:trHeight w:val="1282"/>
          <w:jc w:val="center"/>
        </w:trPr>
        <w:tc>
          <w:tcPr>
            <w:tcW w:w="673" w:type="dxa"/>
            <w:shd w:val="clear" w:color="auto" w:fill="DBE5F1" w:themeFill="accent1" w:themeFillTint="33"/>
            <w:vAlign w:val="center"/>
          </w:tcPr>
          <w:p w:rsidR="00A26737" w:rsidRPr="008C5CEB" w:rsidRDefault="00A26737" w:rsidP="00242FD1">
            <w:pPr>
              <w:spacing w:line="240" w:lineRule="auto"/>
              <w:jc w:val="center"/>
              <w:rPr>
                <w:rFonts w:cs="Times New Roman"/>
                <w:b/>
                <w:sz w:val="20"/>
                <w:szCs w:val="20"/>
              </w:rPr>
            </w:pPr>
            <w:r w:rsidRPr="008C5CEB">
              <w:rPr>
                <w:rFonts w:cs="Times New Roman"/>
                <w:b/>
                <w:sz w:val="20"/>
                <w:szCs w:val="20"/>
              </w:rPr>
              <w:t>3.</w:t>
            </w:r>
          </w:p>
        </w:tc>
        <w:tc>
          <w:tcPr>
            <w:tcW w:w="1805" w:type="dxa"/>
            <w:vAlign w:val="center"/>
          </w:tcPr>
          <w:p w:rsidR="00A26737" w:rsidRPr="008C5CEB" w:rsidRDefault="00A26737" w:rsidP="0005701E">
            <w:pPr>
              <w:spacing w:line="240" w:lineRule="auto"/>
              <w:jc w:val="center"/>
              <w:rPr>
                <w:sz w:val="20"/>
                <w:szCs w:val="20"/>
              </w:rPr>
            </w:pPr>
            <w:r w:rsidRPr="008C5CEB">
              <w:rPr>
                <w:sz w:val="20"/>
                <w:szCs w:val="20"/>
              </w:rPr>
              <w:t>Zbrinjavanje (privremeni smještaj)</w:t>
            </w:r>
          </w:p>
        </w:tc>
        <w:tc>
          <w:tcPr>
            <w:tcW w:w="4061" w:type="dxa"/>
            <w:vAlign w:val="center"/>
          </w:tcPr>
          <w:p w:rsidR="00A26737" w:rsidRPr="008C5CEB" w:rsidRDefault="00A26737" w:rsidP="0005701E">
            <w:pPr>
              <w:spacing w:line="240" w:lineRule="auto"/>
              <w:rPr>
                <w:sz w:val="20"/>
                <w:szCs w:val="20"/>
              </w:rPr>
            </w:pPr>
            <w:r w:rsidRPr="008C5CEB">
              <w:rPr>
                <w:sz w:val="20"/>
                <w:szCs w:val="20"/>
              </w:rPr>
              <w:t>Priprema objekta za prihvat i smještaj invalidnih osoba</w:t>
            </w:r>
            <w:r w:rsidR="008564DB">
              <w:rPr>
                <w:sz w:val="20"/>
                <w:szCs w:val="20"/>
              </w:rPr>
              <w:t>.</w:t>
            </w:r>
          </w:p>
          <w:p w:rsidR="00A26737" w:rsidRPr="008C5CEB" w:rsidRDefault="00A26737" w:rsidP="0005701E">
            <w:pPr>
              <w:spacing w:line="240" w:lineRule="auto"/>
              <w:rPr>
                <w:sz w:val="20"/>
                <w:szCs w:val="20"/>
              </w:rPr>
            </w:pPr>
            <w:r w:rsidRPr="008C5CEB">
              <w:rPr>
                <w:sz w:val="20"/>
                <w:szCs w:val="20"/>
              </w:rPr>
              <w:t>Priprema rampa za nepokretne osobe, sanitarnih čvorova i dr.)</w:t>
            </w:r>
            <w:r w:rsidR="008564DB">
              <w:rPr>
                <w:sz w:val="20"/>
                <w:szCs w:val="20"/>
              </w:rPr>
              <w:t>.</w:t>
            </w:r>
          </w:p>
        </w:tc>
        <w:tc>
          <w:tcPr>
            <w:tcW w:w="3829" w:type="dxa"/>
            <w:vAlign w:val="center"/>
          </w:tcPr>
          <w:p w:rsidR="008564DB" w:rsidRPr="00AD1289" w:rsidRDefault="008564DB" w:rsidP="00FB3A31">
            <w:pPr>
              <w:pStyle w:val="Odlomakpopisa"/>
              <w:numPr>
                <w:ilvl w:val="0"/>
                <w:numId w:val="82"/>
              </w:numPr>
              <w:jc w:val="both"/>
              <w:rPr>
                <w:rFonts w:asciiTheme="minorHAnsi" w:hAnsiTheme="minorHAnsi" w:cstheme="minorHAnsi"/>
                <w:sz w:val="20"/>
                <w:szCs w:val="20"/>
              </w:rPr>
            </w:pPr>
            <w:r w:rsidRPr="00AD1289">
              <w:rPr>
                <w:rFonts w:asciiTheme="minorHAnsi" w:hAnsiTheme="minorHAnsi" w:cstheme="minorHAnsi"/>
                <w:sz w:val="20"/>
                <w:szCs w:val="20"/>
              </w:rPr>
              <w:t>Stožer civilne zaštite</w:t>
            </w:r>
            <w:r w:rsidR="0005701E">
              <w:rPr>
                <w:rFonts w:asciiTheme="minorHAnsi" w:hAnsiTheme="minorHAnsi" w:cstheme="minorHAnsi"/>
                <w:sz w:val="20"/>
                <w:szCs w:val="20"/>
              </w:rPr>
              <w:t xml:space="preserve"> Općine Drnje </w:t>
            </w:r>
            <w:r w:rsidRPr="00AD1289">
              <w:rPr>
                <w:rFonts w:asciiTheme="minorHAnsi" w:hAnsiTheme="minorHAnsi" w:cstheme="minorHAnsi"/>
                <w:b/>
                <w:i/>
                <w:sz w:val="20"/>
                <w:szCs w:val="20"/>
                <w:u w:val="single"/>
              </w:rPr>
              <w:t>(Prilog 1</w:t>
            </w:r>
            <w:r w:rsidR="00DE3959" w:rsidRPr="00AD1289">
              <w:rPr>
                <w:rFonts w:asciiTheme="minorHAnsi" w:hAnsiTheme="minorHAnsi" w:cstheme="minorHAnsi"/>
                <w:b/>
                <w:i/>
                <w:sz w:val="20"/>
                <w:szCs w:val="20"/>
                <w:u w:val="single"/>
              </w:rPr>
              <w:t>.1.a)</w:t>
            </w:r>
          </w:p>
          <w:p w:rsidR="00A26737" w:rsidRPr="00AD1289" w:rsidRDefault="008564DB" w:rsidP="00FB3A31">
            <w:pPr>
              <w:pStyle w:val="Odlomakpopisa"/>
              <w:numPr>
                <w:ilvl w:val="0"/>
                <w:numId w:val="82"/>
              </w:numPr>
              <w:jc w:val="both"/>
              <w:rPr>
                <w:rFonts w:asciiTheme="minorHAnsi" w:hAnsiTheme="minorHAnsi" w:cstheme="minorHAnsi"/>
                <w:sz w:val="20"/>
                <w:szCs w:val="20"/>
              </w:rPr>
            </w:pPr>
            <w:r w:rsidRPr="00AD1289">
              <w:rPr>
                <w:rFonts w:asciiTheme="minorHAnsi" w:hAnsiTheme="minorHAnsi" w:cstheme="minorHAnsi"/>
                <w:sz w:val="20"/>
                <w:szCs w:val="20"/>
              </w:rPr>
              <w:t>Gradsko društvo Crvenog križa</w:t>
            </w:r>
            <w:r w:rsidR="0005701E">
              <w:rPr>
                <w:rFonts w:asciiTheme="minorHAnsi" w:hAnsiTheme="minorHAnsi" w:cstheme="minorHAnsi"/>
                <w:sz w:val="20"/>
                <w:szCs w:val="20"/>
              </w:rPr>
              <w:t xml:space="preserve"> Koprivnica </w:t>
            </w:r>
            <w:r w:rsidRPr="00AD1289">
              <w:rPr>
                <w:rFonts w:asciiTheme="minorHAnsi" w:hAnsiTheme="minorHAnsi" w:cstheme="minorHAnsi"/>
                <w:b/>
                <w:i/>
                <w:sz w:val="20"/>
                <w:szCs w:val="20"/>
                <w:u w:val="single"/>
              </w:rPr>
              <w:t>(Prilog 1.3</w:t>
            </w:r>
            <w:r w:rsidR="00DE3959" w:rsidRPr="00AD1289">
              <w:rPr>
                <w:rFonts w:asciiTheme="minorHAnsi" w:hAnsiTheme="minorHAnsi" w:cstheme="minorHAnsi"/>
                <w:b/>
                <w:i/>
                <w:sz w:val="20"/>
                <w:szCs w:val="20"/>
                <w:u w:val="single"/>
              </w:rPr>
              <w:t>.)</w:t>
            </w:r>
          </w:p>
          <w:p w:rsidR="00A26737" w:rsidRPr="00AD1289" w:rsidRDefault="008564DB" w:rsidP="00FB3A31">
            <w:pPr>
              <w:pStyle w:val="Odlomakpopisa"/>
              <w:numPr>
                <w:ilvl w:val="0"/>
                <w:numId w:val="82"/>
              </w:numPr>
              <w:jc w:val="both"/>
              <w:rPr>
                <w:rFonts w:cs="Calibri"/>
                <w:sz w:val="20"/>
                <w:szCs w:val="20"/>
              </w:rPr>
            </w:pPr>
            <w:r w:rsidRPr="00AD1289">
              <w:rPr>
                <w:rFonts w:asciiTheme="minorHAnsi" w:hAnsiTheme="minorHAnsi" w:cstheme="minorHAnsi"/>
                <w:sz w:val="20"/>
                <w:szCs w:val="20"/>
              </w:rPr>
              <w:t>U</w:t>
            </w:r>
            <w:r w:rsidR="00A26737" w:rsidRPr="00AD1289">
              <w:rPr>
                <w:rFonts w:asciiTheme="minorHAnsi" w:hAnsiTheme="minorHAnsi" w:cstheme="minorHAnsi"/>
                <w:sz w:val="20"/>
                <w:szCs w:val="20"/>
              </w:rPr>
              <w:t>druge</w:t>
            </w:r>
            <w:r w:rsidR="00AD1289" w:rsidRPr="00AD1289">
              <w:rPr>
                <w:rFonts w:asciiTheme="minorHAnsi" w:hAnsiTheme="minorHAnsi" w:cstheme="minorHAnsi"/>
                <w:sz w:val="20"/>
                <w:szCs w:val="20"/>
              </w:rPr>
              <w:t xml:space="preserve"> građana </w:t>
            </w:r>
            <w:r w:rsidRPr="00AD1289">
              <w:rPr>
                <w:rFonts w:asciiTheme="minorHAnsi" w:hAnsiTheme="minorHAnsi" w:cstheme="minorHAnsi"/>
                <w:b/>
                <w:i/>
                <w:sz w:val="20"/>
                <w:szCs w:val="20"/>
                <w:u w:val="single"/>
              </w:rPr>
              <w:t>(Prilog 1.5</w:t>
            </w:r>
            <w:r w:rsidR="00DE3959" w:rsidRPr="00AD1289">
              <w:rPr>
                <w:rFonts w:asciiTheme="minorHAnsi" w:hAnsiTheme="minorHAnsi" w:cstheme="minorHAnsi"/>
                <w:b/>
                <w:i/>
                <w:sz w:val="20"/>
                <w:szCs w:val="20"/>
                <w:u w:val="single"/>
              </w:rPr>
              <w:t>.)</w:t>
            </w:r>
          </w:p>
        </w:tc>
      </w:tr>
    </w:tbl>
    <w:p w:rsidR="00A654A7" w:rsidRPr="00E9165D" w:rsidRDefault="00A654A7" w:rsidP="00A654A7"/>
    <w:p w:rsidR="00E9402C" w:rsidRDefault="0034558D" w:rsidP="00A571BB">
      <w:pPr>
        <w:spacing w:line="276" w:lineRule="auto"/>
        <w:rPr>
          <w:rFonts w:asciiTheme="minorHAnsi" w:eastAsia="Times New Roman" w:hAnsiTheme="minorHAnsi" w:cs="Times New Roman"/>
          <w:color w:val="231F20"/>
          <w:szCs w:val="24"/>
          <w:lang w:eastAsia="hr-HR"/>
        </w:rPr>
      </w:pPr>
      <w:r w:rsidRPr="00A571BB">
        <w:rPr>
          <w:rFonts w:asciiTheme="minorHAnsi" w:eastAsia="Times New Roman" w:hAnsiTheme="minorHAnsi" w:cs="Times New Roman"/>
          <w:color w:val="231F20"/>
          <w:szCs w:val="24"/>
          <w:lang w:eastAsia="hr-HR"/>
        </w:rPr>
        <w:t xml:space="preserve">Privremeni smještaj za osobe s invaliditetom nakon </w:t>
      </w:r>
      <w:r w:rsidR="00A571BB" w:rsidRPr="00A571BB">
        <w:rPr>
          <w:rFonts w:asciiTheme="minorHAnsi" w:eastAsia="Times New Roman" w:hAnsiTheme="minorHAnsi" w:cs="Times New Roman"/>
          <w:color w:val="231F20"/>
          <w:szCs w:val="24"/>
          <w:lang w:eastAsia="hr-HR"/>
        </w:rPr>
        <w:t xml:space="preserve">velike nesreće i </w:t>
      </w:r>
      <w:r w:rsidRPr="00A571BB">
        <w:rPr>
          <w:rFonts w:asciiTheme="minorHAnsi" w:eastAsia="Times New Roman" w:hAnsiTheme="minorHAnsi" w:cs="Times New Roman"/>
          <w:color w:val="231F20"/>
          <w:szCs w:val="24"/>
          <w:lang w:eastAsia="hr-HR"/>
        </w:rPr>
        <w:t>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r w:rsidR="00A571BB">
        <w:rPr>
          <w:rFonts w:asciiTheme="minorHAnsi" w:eastAsia="Times New Roman" w:hAnsiTheme="minorHAnsi" w:cs="Times New Roman"/>
          <w:color w:val="231F20"/>
          <w:szCs w:val="24"/>
          <w:lang w:eastAsia="hr-HR"/>
        </w:rPr>
        <w:t>.</w:t>
      </w: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CE7301" w:rsidRDefault="00CE7301" w:rsidP="00A571BB">
      <w:pPr>
        <w:spacing w:line="276" w:lineRule="auto"/>
        <w:rPr>
          <w:rFonts w:asciiTheme="minorHAnsi" w:eastAsia="Times New Roman" w:hAnsiTheme="minorHAnsi" w:cs="Times New Roman"/>
          <w:color w:val="231F20"/>
          <w:szCs w:val="24"/>
          <w:lang w:eastAsia="hr-HR"/>
        </w:rPr>
      </w:pPr>
    </w:p>
    <w:p w:rsidR="00AD1289" w:rsidRDefault="00AD1289" w:rsidP="00A571BB">
      <w:pPr>
        <w:spacing w:line="276" w:lineRule="auto"/>
        <w:rPr>
          <w:rFonts w:asciiTheme="minorHAnsi" w:eastAsia="Times New Roman" w:hAnsiTheme="minorHAnsi" w:cs="Times New Roman"/>
          <w:color w:val="231F20"/>
          <w:szCs w:val="24"/>
          <w:lang w:eastAsia="hr-HR"/>
        </w:rPr>
      </w:pPr>
    </w:p>
    <w:p w:rsidR="008C5CEB" w:rsidRDefault="008C5CEB" w:rsidP="00A571BB">
      <w:pPr>
        <w:spacing w:line="276" w:lineRule="auto"/>
        <w:rPr>
          <w:rFonts w:asciiTheme="minorHAnsi" w:eastAsia="Times New Roman" w:hAnsiTheme="minorHAnsi" w:cs="Times New Roman"/>
          <w:color w:val="231F20"/>
          <w:szCs w:val="24"/>
          <w:lang w:eastAsia="hr-HR"/>
        </w:rPr>
      </w:pPr>
    </w:p>
    <w:p w:rsidR="0005701E" w:rsidRDefault="0005701E" w:rsidP="00A571BB">
      <w:pPr>
        <w:spacing w:line="276" w:lineRule="auto"/>
        <w:rPr>
          <w:rFonts w:asciiTheme="minorHAnsi" w:eastAsia="Times New Roman" w:hAnsiTheme="minorHAnsi" w:cs="Times New Roman"/>
          <w:color w:val="231F20"/>
          <w:szCs w:val="24"/>
          <w:lang w:eastAsia="hr-HR"/>
        </w:rPr>
      </w:pPr>
    </w:p>
    <w:p w:rsidR="0005701E" w:rsidRDefault="0005701E" w:rsidP="00A571BB">
      <w:pPr>
        <w:spacing w:line="276" w:lineRule="auto"/>
        <w:rPr>
          <w:rFonts w:asciiTheme="minorHAnsi" w:eastAsia="Times New Roman" w:hAnsiTheme="minorHAnsi" w:cs="Times New Roman"/>
          <w:color w:val="231F20"/>
          <w:szCs w:val="24"/>
          <w:lang w:eastAsia="hr-HR"/>
        </w:rPr>
      </w:pPr>
    </w:p>
    <w:p w:rsidR="0005701E" w:rsidRDefault="0005701E" w:rsidP="00A571BB">
      <w:pPr>
        <w:spacing w:line="276" w:lineRule="auto"/>
        <w:rPr>
          <w:rFonts w:asciiTheme="minorHAnsi" w:eastAsia="Times New Roman" w:hAnsiTheme="minorHAnsi" w:cs="Times New Roman"/>
          <w:color w:val="231F20"/>
          <w:szCs w:val="24"/>
          <w:lang w:eastAsia="hr-HR"/>
        </w:rPr>
      </w:pPr>
    </w:p>
    <w:p w:rsidR="0005701E" w:rsidRDefault="0005701E" w:rsidP="00A571BB">
      <w:pPr>
        <w:spacing w:line="276" w:lineRule="auto"/>
        <w:rPr>
          <w:rFonts w:asciiTheme="minorHAnsi" w:eastAsia="Times New Roman" w:hAnsiTheme="minorHAnsi" w:cs="Times New Roman"/>
          <w:color w:val="231F20"/>
          <w:szCs w:val="24"/>
          <w:lang w:eastAsia="hr-HR"/>
        </w:rPr>
      </w:pPr>
    </w:p>
    <w:p w:rsidR="00CE7301" w:rsidRPr="00CE7301" w:rsidRDefault="00CE7301" w:rsidP="00CE7301"/>
    <w:sectPr w:rsidR="00CE7301" w:rsidRPr="00CE7301" w:rsidSect="0080139E">
      <w:headerReference w:type="default" r:id="rId49"/>
      <w:footerReference w:type="default" r:id="rId50"/>
      <w:headerReference w:type="first" r:id="rId5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D4" w:rsidRDefault="00D05DD4" w:rsidP="004E4442">
      <w:pPr>
        <w:spacing w:line="240" w:lineRule="auto"/>
      </w:pPr>
      <w:r>
        <w:separator/>
      </w:r>
    </w:p>
  </w:endnote>
  <w:endnote w:type="continuationSeparator" w:id="0">
    <w:p w:rsidR="00D05DD4" w:rsidRDefault="00D05DD4" w:rsidP="004E4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inionPro-Cn">
    <w:altName w:val="MS Mincho"/>
    <w:panose1 w:val="00000000000000000000"/>
    <w:charset w:val="80"/>
    <w:family w:val="auto"/>
    <w:notTrueType/>
    <w:pitch w:val="default"/>
    <w:sig w:usb0="00000001" w:usb1="08070000" w:usb2="00000010" w:usb3="00000000" w:csb0="00020000" w:csb1="00000000"/>
  </w:font>
  <w:font w:name="Tahoma,Bold">
    <w:altName w:val="MS Mincho"/>
    <w:panose1 w:val="00000000000000000000"/>
    <w:charset w:val="80"/>
    <w:family w:val="auto"/>
    <w:notTrueType/>
    <w:pitch w:val="default"/>
    <w:sig w:usb0="00000005" w:usb1="08070000" w:usb2="00000010" w:usb3="00000000" w:csb0="00020002" w:csb1="00000000"/>
  </w:font>
  <w:font w:name="Arial,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80"/>
      <w:gridCol w:w="929"/>
      <w:gridCol w:w="4180"/>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2</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282D08" w:rsidRDefault="00282D08" w:rsidP="00282D08">
    <w:pPr>
      <w:pStyle w:val="Podnoj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38</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854112">
    <w:pPr>
      <w:pStyle w:val="Podnoje"/>
      <w:jc w:val="right"/>
      <w:rPr>
        <w:rFonts w:ascii="Calibri" w:hAnsi="Calibri" w:cs="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53</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5A5EB7">
      <w:trPr>
        <w:trHeight w:val="151"/>
      </w:trPr>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val="restart"/>
          <w:noWrap/>
          <w:vAlign w:val="center"/>
        </w:tcPr>
        <w:p w:rsidR="005A5EB7" w:rsidRPr="005A5EB7" w:rsidRDefault="005A5EB7" w:rsidP="005A5EB7">
          <w:pPr>
            <w:pStyle w:val="Bezproreda"/>
            <w:jc w:val="center"/>
            <w:rPr>
              <w:rFonts w:asciiTheme="minorHAnsi" w:eastAsiaTheme="majorEastAsia" w:hAnsiTheme="minorHAnsi" w:cstheme="majorBidi"/>
              <w:bCs/>
            </w:rPr>
          </w:pPr>
          <w:r w:rsidRPr="005A5EB7">
            <w:rPr>
              <w:rFonts w:asciiTheme="minorHAnsi" w:eastAsiaTheme="majorEastAsia" w:hAnsiTheme="minorHAnsi" w:cstheme="majorBidi"/>
              <w:bCs/>
            </w:rPr>
            <w:t>Stranica</w:t>
          </w:r>
        </w:p>
        <w:p w:rsidR="005A5EB7" w:rsidRDefault="005A5EB7" w:rsidP="005A5EB7">
          <w:pPr>
            <w:pStyle w:val="Bezproreda"/>
            <w:jc w:val="center"/>
            <w:rPr>
              <w:rFonts w:asciiTheme="majorHAnsi" w:eastAsiaTheme="majorEastAsia" w:hAnsiTheme="majorHAnsi" w:cstheme="majorBidi"/>
            </w:rPr>
          </w:pPr>
          <w:r w:rsidRPr="005A5EB7">
            <w:rPr>
              <w:rFonts w:asciiTheme="minorHAnsi" w:eastAsiaTheme="minorEastAsia" w:hAnsiTheme="minorHAnsi" w:cstheme="minorBidi"/>
            </w:rPr>
            <w:fldChar w:fldCharType="begin"/>
          </w:r>
          <w:r w:rsidRPr="005A5EB7">
            <w:rPr>
              <w:rFonts w:asciiTheme="minorHAnsi" w:hAnsiTheme="minorHAnsi"/>
            </w:rPr>
            <w:instrText>PAGE  \* MERGEFORMAT</w:instrText>
          </w:r>
          <w:r w:rsidRPr="005A5EB7">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57</w:t>
          </w:r>
          <w:r w:rsidRPr="005A5EB7">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r>
    <w:tr w:rsidR="005A5EB7">
      <w:trPr>
        <w:trHeight w:val="150"/>
      </w:trPr>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tcPr>
        <w:p w:rsidR="005A5EB7" w:rsidRDefault="005A5EB7">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D44E75" w:rsidRPr="00D44E75">
            <w:rPr>
              <w:rFonts w:asciiTheme="minorHAnsi" w:eastAsiaTheme="majorEastAsia" w:hAnsiTheme="minorHAnsi" w:cstheme="majorBidi"/>
              <w:bCs/>
              <w:noProof/>
            </w:rPr>
            <w:t>58</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5A5EB7">
      <w:trPr>
        <w:trHeight w:val="151"/>
      </w:trPr>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val="restart"/>
          <w:noWrap/>
          <w:vAlign w:val="center"/>
        </w:tcPr>
        <w:p w:rsidR="005A5EB7" w:rsidRPr="00282D08" w:rsidRDefault="005A5EB7"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5A5EB7" w:rsidRDefault="005A5EB7"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59</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r>
    <w:tr w:rsidR="005A5EB7">
      <w:trPr>
        <w:trHeight w:val="150"/>
      </w:trPr>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tcPr>
        <w:p w:rsidR="005A5EB7" w:rsidRDefault="005A5EB7">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r>
  </w:tbl>
  <w:p w:rsidR="005A5EB7" w:rsidRPr="0059117D" w:rsidRDefault="005A5EB7" w:rsidP="006F0594">
    <w:pPr>
      <w:pStyle w:val="Podnoje"/>
      <w:jc w:val="right"/>
      <w:rPr>
        <w:rFonts w:ascii="Calibri" w:hAnsi="Calibri" w:cs="Calibri"/>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5A5EB7">
      <w:trPr>
        <w:trHeight w:val="151"/>
      </w:trPr>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val="restart"/>
          <w:noWrap/>
          <w:vAlign w:val="center"/>
        </w:tcPr>
        <w:p w:rsidR="005A5EB7" w:rsidRPr="005A5EB7" w:rsidRDefault="005A5EB7" w:rsidP="005A5EB7">
          <w:pPr>
            <w:pStyle w:val="Bezproreda"/>
            <w:jc w:val="center"/>
            <w:rPr>
              <w:rFonts w:asciiTheme="minorHAnsi" w:eastAsiaTheme="majorEastAsia" w:hAnsiTheme="minorHAnsi" w:cstheme="majorBidi"/>
              <w:bCs/>
            </w:rPr>
          </w:pPr>
          <w:r w:rsidRPr="005A5EB7">
            <w:rPr>
              <w:rFonts w:asciiTheme="minorHAnsi" w:eastAsiaTheme="majorEastAsia" w:hAnsiTheme="minorHAnsi" w:cstheme="majorBidi"/>
              <w:bCs/>
            </w:rPr>
            <w:t>Stranica</w:t>
          </w:r>
        </w:p>
        <w:p w:rsidR="005A5EB7" w:rsidRDefault="005A5EB7" w:rsidP="005A5EB7">
          <w:pPr>
            <w:pStyle w:val="Bezproreda"/>
            <w:jc w:val="center"/>
            <w:rPr>
              <w:rFonts w:asciiTheme="majorHAnsi" w:eastAsiaTheme="majorEastAsia" w:hAnsiTheme="majorHAnsi" w:cstheme="majorBidi"/>
            </w:rPr>
          </w:pPr>
          <w:r w:rsidRPr="005A5EB7">
            <w:rPr>
              <w:rFonts w:asciiTheme="minorHAnsi" w:eastAsiaTheme="minorEastAsia" w:hAnsiTheme="minorHAnsi" w:cstheme="minorBidi"/>
            </w:rPr>
            <w:fldChar w:fldCharType="begin"/>
          </w:r>
          <w:r w:rsidRPr="005A5EB7">
            <w:rPr>
              <w:rFonts w:asciiTheme="minorHAnsi" w:hAnsiTheme="minorHAnsi"/>
            </w:rPr>
            <w:instrText>PAGE  \* MERGEFORMAT</w:instrText>
          </w:r>
          <w:r w:rsidRPr="005A5EB7">
            <w:rPr>
              <w:rFonts w:asciiTheme="minorHAnsi" w:eastAsiaTheme="minorEastAsia" w:hAnsiTheme="minorHAnsi" w:cstheme="minorBidi"/>
            </w:rPr>
            <w:fldChar w:fldCharType="separate"/>
          </w:r>
          <w:r w:rsidR="00D44E75" w:rsidRPr="00D44E75">
            <w:rPr>
              <w:rFonts w:asciiTheme="minorHAnsi" w:eastAsiaTheme="majorEastAsia" w:hAnsiTheme="minorHAnsi" w:cstheme="majorBidi"/>
              <w:bCs/>
              <w:noProof/>
            </w:rPr>
            <w:t>60</w:t>
          </w:r>
          <w:r w:rsidRPr="005A5EB7">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5A5EB7" w:rsidRDefault="005A5EB7">
          <w:pPr>
            <w:pStyle w:val="Zaglavlje"/>
            <w:rPr>
              <w:rFonts w:asciiTheme="majorHAnsi" w:eastAsiaTheme="majorEastAsia" w:hAnsiTheme="majorHAnsi" w:cstheme="majorBidi"/>
              <w:b/>
              <w:bCs/>
            </w:rPr>
          </w:pPr>
        </w:p>
      </w:tc>
    </w:tr>
    <w:tr w:rsidR="005A5EB7">
      <w:trPr>
        <w:trHeight w:val="150"/>
      </w:trPr>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c>
        <w:tcPr>
          <w:tcW w:w="500" w:type="pct"/>
          <w:vMerge/>
        </w:tcPr>
        <w:p w:rsidR="005A5EB7" w:rsidRDefault="005A5EB7">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5A5EB7" w:rsidRDefault="005A5EB7">
          <w:pPr>
            <w:pStyle w:val="Zaglavlje"/>
            <w:rPr>
              <w:rFonts w:asciiTheme="majorHAnsi" w:eastAsiaTheme="majorEastAsia" w:hAnsiTheme="majorHAnsi" w:cstheme="majorBidi"/>
              <w:b/>
              <w:bCs/>
            </w:rPr>
          </w:pPr>
        </w:p>
      </w:tc>
    </w:tr>
  </w:tbl>
  <w:p w:rsidR="00282D08" w:rsidRPr="0059117D" w:rsidRDefault="00282D08" w:rsidP="00B2782D">
    <w:pPr>
      <w:pStyle w:val="Podnoje"/>
      <w:jc w:val="right"/>
      <w:rPr>
        <w:rFonts w:ascii="Calibri" w:hAnsi="Calibri" w:cs="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8</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282D08" w:rsidRDefault="00282D08" w:rsidP="00282D08">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C93C81" w:rsidRPr="00C93C81">
            <w:rPr>
              <w:rFonts w:asciiTheme="minorHAnsi" w:eastAsiaTheme="majorEastAsia" w:hAnsiTheme="minorHAnsi" w:cstheme="majorBidi"/>
              <w:bCs/>
              <w:noProof/>
            </w:rPr>
            <w:t>7</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282D08" w:rsidRDefault="00282D08" w:rsidP="00282D08">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80"/>
      <w:gridCol w:w="929"/>
      <w:gridCol w:w="4180"/>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11</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282D08" w:rsidRDefault="00282D08" w:rsidP="00282D08">
    <w:pPr>
      <w:pStyle w:val="Podnoj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80"/>
      <w:gridCol w:w="929"/>
      <w:gridCol w:w="4180"/>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9</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282D08" w:rsidRDefault="00282D08" w:rsidP="00282D08">
    <w:pPr>
      <w:pStyle w:val="Podnoj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4941" w:type="pct"/>
      <w:tblLook w:val="04A0" w:firstRow="1" w:lastRow="0" w:firstColumn="1" w:lastColumn="0" w:noHBand="0" w:noVBand="1"/>
    </w:tblPr>
    <w:tblGrid>
      <w:gridCol w:w="4130"/>
      <w:gridCol w:w="918"/>
      <w:gridCol w:w="4130"/>
    </w:tblGrid>
    <w:tr w:rsidR="00282D08" w:rsidT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14</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rsidT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13</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6398"/>
      <w:gridCol w:w="1422"/>
      <w:gridCol w:w="6398"/>
    </w:tblGrid>
    <w:tr w:rsidR="0071482E">
      <w:trPr>
        <w:trHeight w:val="151"/>
      </w:trPr>
      <w:tc>
        <w:tcPr>
          <w:tcW w:w="2250" w:type="pct"/>
          <w:tcBorders>
            <w:bottom w:val="single" w:sz="4" w:space="0" w:color="4F81BD" w:themeColor="accent1"/>
          </w:tcBorders>
        </w:tcPr>
        <w:p w:rsidR="0071482E" w:rsidRDefault="0071482E">
          <w:pPr>
            <w:pStyle w:val="Zaglavlje"/>
            <w:rPr>
              <w:rFonts w:asciiTheme="majorHAnsi" w:eastAsiaTheme="majorEastAsia" w:hAnsiTheme="majorHAnsi" w:cstheme="majorBidi"/>
              <w:b/>
              <w:bCs/>
            </w:rPr>
          </w:pPr>
        </w:p>
      </w:tc>
      <w:tc>
        <w:tcPr>
          <w:tcW w:w="500" w:type="pct"/>
          <w:vMerge w:val="restart"/>
          <w:noWrap/>
          <w:vAlign w:val="center"/>
        </w:tcPr>
        <w:p w:rsidR="0071482E" w:rsidRPr="00282D08" w:rsidRDefault="0071482E"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71482E" w:rsidRDefault="0071482E"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C93C81" w:rsidRPr="00C93C81">
            <w:rPr>
              <w:rFonts w:asciiTheme="minorHAnsi" w:eastAsiaTheme="majorEastAsia" w:hAnsiTheme="minorHAnsi" w:cstheme="majorBidi"/>
              <w:bCs/>
              <w:noProof/>
            </w:rPr>
            <w:t>37</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71482E" w:rsidRDefault="0071482E">
          <w:pPr>
            <w:pStyle w:val="Zaglavlje"/>
            <w:rPr>
              <w:rFonts w:asciiTheme="majorHAnsi" w:eastAsiaTheme="majorEastAsia" w:hAnsiTheme="majorHAnsi" w:cstheme="majorBidi"/>
              <w:b/>
              <w:bCs/>
            </w:rPr>
          </w:pPr>
        </w:p>
      </w:tc>
    </w:tr>
    <w:tr w:rsidR="0071482E">
      <w:trPr>
        <w:trHeight w:val="150"/>
      </w:trPr>
      <w:tc>
        <w:tcPr>
          <w:tcW w:w="2250" w:type="pct"/>
          <w:tcBorders>
            <w:top w:val="single" w:sz="4" w:space="0" w:color="4F81BD" w:themeColor="accent1"/>
          </w:tcBorders>
        </w:tcPr>
        <w:p w:rsidR="0071482E" w:rsidRDefault="0071482E">
          <w:pPr>
            <w:pStyle w:val="Zaglavlje"/>
            <w:rPr>
              <w:rFonts w:asciiTheme="majorHAnsi" w:eastAsiaTheme="majorEastAsia" w:hAnsiTheme="majorHAnsi" w:cstheme="majorBidi"/>
              <w:b/>
              <w:bCs/>
            </w:rPr>
          </w:pPr>
        </w:p>
      </w:tc>
      <w:tc>
        <w:tcPr>
          <w:tcW w:w="500" w:type="pct"/>
          <w:vMerge/>
        </w:tcPr>
        <w:p w:rsidR="0071482E" w:rsidRDefault="0071482E">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71482E" w:rsidRDefault="0071482E">
          <w:pPr>
            <w:pStyle w:val="Zaglavlje"/>
            <w:rPr>
              <w:rFonts w:asciiTheme="majorHAnsi" w:eastAsiaTheme="majorEastAsia" w:hAnsiTheme="majorHAnsi" w:cstheme="majorBidi"/>
              <w:b/>
              <w:bCs/>
            </w:rPr>
          </w:pPr>
        </w:p>
      </w:tc>
    </w:tr>
  </w:tbl>
  <w:p w:rsidR="0071482E" w:rsidRPr="0059117D" w:rsidRDefault="0071482E" w:rsidP="006F0594">
    <w:pPr>
      <w:pStyle w:val="Podnoje"/>
      <w:jc w:val="right"/>
      <w:rPr>
        <w:rFonts w:ascii="Calibri" w:hAnsi="Calibri" w:cs="Calibr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4941" w:type="pct"/>
      <w:tblLook w:val="04A0" w:firstRow="1" w:lastRow="0" w:firstColumn="1" w:lastColumn="0" w:noHBand="0" w:noVBand="1"/>
    </w:tblPr>
    <w:tblGrid>
      <w:gridCol w:w="6322"/>
      <w:gridCol w:w="1405"/>
      <w:gridCol w:w="6323"/>
    </w:tblGrid>
    <w:tr w:rsidR="00282D08" w:rsidTr="00282D08">
      <w:trPr>
        <w:trHeight w:val="151"/>
      </w:trPr>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val="restart"/>
          <w:noWrap/>
          <w:vAlign w:val="center"/>
        </w:tcPr>
        <w:p w:rsidR="00282D08" w:rsidRPr="00282D08" w:rsidRDefault="00282D08" w:rsidP="00282D08">
          <w:pPr>
            <w:pStyle w:val="Bezproreda"/>
            <w:jc w:val="center"/>
            <w:rPr>
              <w:rFonts w:asciiTheme="minorHAnsi" w:eastAsiaTheme="majorEastAsia" w:hAnsiTheme="minorHAnsi" w:cstheme="majorBidi"/>
              <w:bCs/>
            </w:rPr>
          </w:pPr>
          <w:r w:rsidRPr="00282D08">
            <w:rPr>
              <w:rFonts w:asciiTheme="minorHAnsi" w:eastAsiaTheme="majorEastAsia" w:hAnsiTheme="minorHAnsi" w:cstheme="majorBidi"/>
              <w:bCs/>
            </w:rPr>
            <w:t>Stranica</w:t>
          </w:r>
        </w:p>
        <w:p w:rsidR="00282D08" w:rsidRDefault="00282D08" w:rsidP="00282D08">
          <w:pPr>
            <w:pStyle w:val="Bezproreda"/>
            <w:jc w:val="center"/>
            <w:rPr>
              <w:rFonts w:asciiTheme="majorHAnsi" w:eastAsiaTheme="majorEastAsia" w:hAnsiTheme="majorHAnsi" w:cstheme="majorBidi"/>
            </w:rPr>
          </w:pPr>
          <w:r w:rsidRPr="00282D08">
            <w:rPr>
              <w:rFonts w:asciiTheme="minorHAnsi" w:eastAsiaTheme="minorEastAsia" w:hAnsiTheme="minorHAnsi" w:cstheme="minorBidi"/>
            </w:rPr>
            <w:fldChar w:fldCharType="begin"/>
          </w:r>
          <w:r w:rsidRPr="00282D08">
            <w:rPr>
              <w:rFonts w:asciiTheme="minorHAnsi" w:hAnsiTheme="minorHAnsi"/>
            </w:rPr>
            <w:instrText>PAGE  \* MERGEFORMAT</w:instrText>
          </w:r>
          <w:r w:rsidRPr="00282D08">
            <w:rPr>
              <w:rFonts w:asciiTheme="minorHAnsi" w:eastAsiaTheme="minorEastAsia" w:hAnsiTheme="minorHAnsi" w:cstheme="minorBidi"/>
            </w:rPr>
            <w:fldChar w:fldCharType="separate"/>
          </w:r>
          <w:r w:rsidR="00382DA4" w:rsidRPr="00382DA4">
            <w:rPr>
              <w:rFonts w:asciiTheme="minorHAnsi" w:eastAsiaTheme="majorEastAsia" w:hAnsiTheme="minorHAnsi" w:cstheme="majorBidi"/>
              <w:bCs/>
              <w:noProof/>
            </w:rPr>
            <w:t>39</w:t>
          </w:r>
          <w:r w:rsidRPr="00282D08">
            <w:rPr>
              <w:rFonts w:asciiTheme="minorHAnsi" w:eastAsiaTheme="majorEastAsia" w:hAnsiTheme="minorHAnsi" w:cstheme="majorBidi"/>
              <w:bCs/>
            </w:rPr>
            <w:fldChar w:fldCharType="end"/>
          </w:r>
        </w:p>
      </w:tc>
      <w:tc>
        <w:tcPr>
          <w:tcW w:w="2250" w:type="pct"/>
          <w:tcBorders>
            <w:bottom w:val="single" w:sz="4" w:space="0" w:color="4F81BD" w:themeColor="accent1"/>
          </w:tcBorders>
        </w:tcPr>
        <w:p w:rsidR="00282D08" w:rsidRDefault="00282D08">
          <w:pPr>
            <w:pStyle w:val="Zaglavlje"/>
            <w:rPr>
              <w:rFonts w:asciiTheme="majorHAnsi" w:eastAsiaTheme="majorEastAsia" w:hAnsiTheme="majorHAnsi" w:cstheme="majorBidi"/>
              <w:b/>
              <w:bCs/>
            </w:rPr>
          </w:pPr>
        </w:p>
      </w:tc>
    </w:tr>
    <w:tr w:rsidR="00282D08" w:rsidTr="00282D08">
      <w:trPr>
        <w:trHeight w:val="150"/>
      </w:trPr>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c>
        <w:tcPr>
          <w:tcW w:w="500" w:type="pct"/>
          <w:vMerge/>
        </w:tcPr>
        <w:p w:rsidR="00282D08" w:rsidRDefault="00282D08">
          <w:pPr>
            <w:pStyle w:val="Zaglavlje"/>
            <w:jc w:val="center"/>
            <w:rPr>
              <w:rFonts w:asciiTheme="majorHAnsi" w:eastAsiaTheme="majorEastAsia" w:hAnsiTheme="majorHAnsi" w:cstheme="majorBidi"/>
              <w:b/>
              <w:bCs/>
            </w:rPr>
          </w:pPr>
        </w:p>
      </w:tc>
      <w:tc>
        <w:tcPr>
          <w:tcW w:w="2250" w:type="pct"/>
          <w:tcBorders>
            <w:top w:val="single" w:sz="4" w:space="0" w:color="4F81BD" w:themeColor="accent1"/>
          </w:tcBorders>
        </w:tcPr>
        <w:p w:rsidR="00282D08" w:rsidRDefault="00282D08">
          <w:pPr>
            <w:pStyle w:val="Zaglavlje"/>
            <w:rPr>
              <w:rFonts w:asciiTheme="majorHAnsi" w:eastAsiaTheme="majorEastAsia" w:hAnsiTheme="majorHAnsi" w:cstheme="majorBidi"/>
              <w:b/>
              <w:bCs/>
            </w:rPr>
          </w:pPr>
        </w:p>
      </w:tc>
    </w:tr>
  </w:tbl>
  <w:p w:rsidR="00282D08" w:rsidRPr="0059117D" w:rsidRDefault="00282D08" w:rsidP="006F0594">
    <w:pPr>
      <w:pStyle w:val="Podnoje"/>
      <w:jc w:val="right"/>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D4" w:rsidRDefault="00D05DD4" w:rsidP="004E4442">
      <w:pPr>
        <w:spacing w:line="240" w:lineRule="auto"/>
      </w:pPr>
      <w:r>
        <w:separator/>
      </w:r>
    </w:p>
  </w:footnote>
  <w:footnote w:type="continuationSeparator" w:id="0">
    <w:p w:rsidR="00D05DD4" w:rsidRDefault="00D05DD4" w:rsidP="004E4442">
      <w:pPr>
        <w:spacing w:line="240" w:lineRule="auto"/>
      </w:pPr>
      <w:r>
        <w:continuationSeparator/>
      </w:r>
    </w:p>
  </w:footnote>
  <w:footnote w:id="1">
    <w:p w:rsidR="00282D08" w:rsidRPr="00D34A59" w:rsidRDefault="00282D08" w:rsidP="009D3729">
      <w:pPr>
        <w:pStyle w:val="Tekstfusnote"/>
        <w:rPr>
          <w:rFonts w:ascii="Arial Narrow" w:hAnsi="Arial Narrow"/>
          <w:i/>
          <w:sz w:val="18"/>
          <w:szCs w:val="18"/>
        </w:rPr>
      </w:pPr>
      <w:r w:rsidRPr="00D34A59">
        <w:rPr>
          <w:rStyle w:val="Referencafusnote"/>
          <w:rFonts w:ascii="Arial Narrow" w:hAnsi="Arial Narrow"/>
          <w:sz w:val="18"/>
          <w:szCs w:val="18"/>
        </w:rPr>
        <w:footnoteRef/>
      </w:r>
      <w:r w:rsidRPr="00D34A59">
        <w:rPr>
          <w:rFonts w:ascii="Arial Narrow" w:hAnsi="Arial Narrow"/>
          <w:i/>
          <w:sz w:val="18"/>
          <w:szCs w:val="18"/>
        </w:rPr>
        <w:t xml:space="preserve"> </w:t>
      </w:r>
      <w:r w:rsidRPr="009D3729">
        <w:rPr>
          <w:rFonts w:asciiTheme="minorHAnsi" w:hAnsiTheme="minorHAnsi"/>
          <w:i/>
          <w:sz w:val="18"/>
          <w:szCs w:val="18"/>
        </w:rPr>
        <w:t>Podatak temeljen na pretpostavci 1 dijete - 1 majka</w:t>
      </w:r>
    </w:p>
  </w:footnote>
  <w:footnote w:id="2">
    <w:p w:rsidR="00282D08" w:rsidRDefault="00282D08">
      <w:pPr>
        <w:pStyle w:val="Tekstfusnote"/>
      </w:pPr>
      <w:r>
        <w:rPr>
          <w:rStyle w:val="Referencafusnote"/>
        </w:rPr>
        <w:footnoteRef/>
      </w:r>
      <w:r>
        <w:t xml:space="preserve"> </w:t>
      </w:r>
      <w:r w:rsidRPr="0094287A">
        <w:rPr>
          <w:rFonts w:asciiTheme="minorHAnsi" w:hAnsiTheme="minorHAnsi" w:cstheme="minorHAnsi"/>
        </w:rPr>
        <w:t>Izvor: Odluka o razvrstvanju javnih cesta („Narodne novine“ broj 103/18)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B32BBA" w:rsidRDefault="00282D08" w:rsidP="00B32BBA">
    <w:pPr>
      <w:pStyle w:val="Zaglavlje"/>
      <w:pBdr>
        <w:bottom w:val="single" w:sz="4" w:space="8" w:color="4F81BD" w:themeColor="accent1"/>
      </w:pBdr>
      <w:contextualSpacing/>
      <w:jc w:val="center"/>
      <w:rPr>
        <w:rFonts w:ascii="Calibri" w:hAnsi="Calibri" w:cs="Calibri"/>
        <w:b/>
        <w:i/>
        <w:color w:val="404040" w:themeColor="text1" w:themeTint="BF"/>
        <w:sz w:val="22"/>
        <w:szCs w:val="22"/>
      </w:rPr>
    </w:pPr>
    <w:sdt>
      <w:sdtPr>
        <w:rPr>
          <w:rFonts w:ascii="Calibri" w:hAnsi="Calibri" w:cs="Calibri"/>
          <w:b/>
          <w:i/>
          <w:color w:val="404040" w:themeColor="text1" w:themeTint="BF"/>
          <w:sz w:val="22"/>
          <w:szCs w:val="22"/>
        </w:rPr>
        <w:alias w:val="Title"/>
        <w:tag w:val=""/>
        <w:id w:val="1496613125"/>
        <w:dataBinding w:prefixMappings="xmlns:ns0='http://purl.org/dc/elements/1.1/' xmlns:ns1='http://schemas.openxmlformats.org/package/2006/metadata/core-properties' " w:xpath="/ns1:coreProperties[1]/ns0:title[1]" w:storeItemID="{6C3C8BC8-F283-45AE-878A-BAB7291924A1}"/>
        <w:text/>
      </w:sdtPr>
      <w:sdtContent>
        <w:r w:rsidRPr="00B32BBA">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F17315">
    <w:pPr>
      <w:pStyle w:val="Zaglavlje"/>
      <w:pBdr>
        <w:bottom w:val="single" w:sz="4" w:space="8" w:color="4F81BD" w:themeColor="accent1"/>
      </w:pBdr>
      <w:contextualSpacing/>
      <w:jc w:val="center"/>
      <w:rPr>
        <w:rFonts w:ascii="Calibri" w:hAnsi="Calibri" w:cs="Calibri"/>
        <w:b/>
        <w:color w:val="404040" w:themeColor="text1" w:themeTint="BF"/>
      </w:rPr>
    </w:pPr>
    <w:sdt>
      <w:sdtPr>
        <w:rPr>
          <w:rFonts w:ascii="Calibri" w:hAnsi="Calibri" w:cs="Calibri"/>
          <w:b/>
          <w:i/>
          <w:color w:val="404040" w:themeColor="text1" w:themeTint="BF"/>
          <w:sz w:val="22"/>
          <w:szCs w:val="22"/>
        </w:rPr>
        <w:alias w:val="Title"/>
        <w:tag w:val=""/>
        <w:id w:val="-110521997"/>
        <w:dataBinding w:prefixMappings="xmlns:ns0='http://purl.org/dc/elements/1.1/' xmlns:ns1='http://schemas.openxmlformats.org/package/2006/metadata/core-properties' " w:xpath="/ns1:coreProperties[1]/ns0:title[1]" w:storeItemID="{6C3C8BC8-F283-45AE-878A-BAB7291924A1}"/>
        <w:text/>
      </w:sdtPr>
      <w:sdtContent>
        <w:r w:rsidRPr="0077214D">
          <w:rPr>
            <w:rFonts w:ascii="Calibri" w:hAnsi="Calibri" w:cs="Calibri"/>
            <w:b/>
            <w:i/>
            <w:color w:val="404040" w:themeColor="text1" w:themeTint="BF"/>
            <w:sz w:val="22"/>
            <w:szCs w:val="22"/>
          </w:rPr>
          <w:t>Plan djelovanja civilne zaštite Općine Drnje</w:t>
        </w:r>
      </w:sdtContent>
    </w:sdt>
  </w:p>
  <w:p w:rsidR="00282D08" w:rsidRDefault="00282D08" w:rsidP="006F0594">
    <w:pPr>
      <w:pStyle w:val="Zaglavlje"/>
    </w:pPr>
  </w:p>
  <w:p w:rsidR="00282D08" w:rsidRDefault="00282D08">
    <w:pPr>
      <w:pStyle w:val="Zaglavlj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05701E" w:rsidRDefault="00282D08" w:rsidP="0005701E">
    <w:pPr>
      <w:pStyle w:val="Zaglavlje"/>
      <w:pBdr>
        <w:bottom w:val="single" w:sz="4" w:space="8" w:color="4F81BD" w:themeColor="accent1"/>
      </w:pBdr>
      <w:contextualSpacing/>
      <w:jc w:val="center"/>
      <w:rPr>
        <w:rFonts w:ascii="Calibri" w:hAnsi="Calibri" w:cs="Calibri"/>
        <w:b/>
        <w:i/>
        <w:color w:val="404040" w:themeColor="text1" w:themeTint="BF"/>
        <w:sz w:val="22"/>
        <w:szCs w:val="22"/>
      </w:rPr>
    </w:pPr>
    <w:r w:rsidRPr="0005701E">
      <w:rPr>
        <w:rFonts w:ascii="Calibri" w:hAnsi="Calibri" w:cs="Calibri"/>
        <w:b/>
        <w:i/>
        <w:color w:val="404040" w:themeColor="text1" w:themeTint="BF"/>
        <w:sz w:val="22"/>
        <w:szCs w:val="22"/>
      </w:rPr>
      <w:t>Plan djelovanja civilne zaštite Općine Drnje</w:t>
    </w:r>
  </w:p>
  <w:p w:rsidR="00282D08" w:rsidRDefault="00282D08">
    <w:pPr>
      <w:pStyle w:val="Zaglavlj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77214D">
    <w:pPr>
      <w:pStyle w:val="Zaglavlje"/>
      <w:pBdr>
        <w:bottom w:val="single" w:sz="4" w:space="8" w:color="4F81BD" w:themeColor="accent1"/>
      </w:pBdr>
      <w:contextualSpacing/>
      <w:jc w:val="center"/>
      <w:rPr>
        <w:rFonts w:ascii="Calibri" w:hAnsi="Calibri" w:cs="Calibri"/>
        <w:b/>
        <w:i/>
        <w:color w:val="404040" w:themeColor="text1" w:themeTint="BF"/>
        <w:sz w:val="22"/>
        <w:szCs w:val="22"/>
      </w:rPr>
    </w:pPr>
    <w:r w:rsidRPr="0077214D">
      <w:rPr>
        <w:rFonts w:ascii="Calibri" w:hAnsi="Calibri" w:cs="Calibri"/>
        <w:b/>
        <w:i/>
        <w:color w:val="404040" w:themeColor="text1" w:themeTint="BF"/>
        <w:sz w:val="22"/>
        <w:szCs w:val="22"/>
      </w:rPr>
      <w:t>Plan djelovanja civilne zaštite Općine Drnje</w:t>
    </w:r>
  </w:p>
  <w:p w:rsidR="00282D08" w:rsidRDefault="00282D08">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2B0381" w:rsidRDefault="00282D08" w:rsidP="00CC03A9">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b/>
          <w:i/>
          <w:color w:val="404040" w:themeColor="text1" w:themeTint="BF"/>
          <w:sz w:val="22"/>
          <w:szCs w:val="22"/>
        </w:rPr>
        <w:alias w:val="Title"/>
        <w:tag w:val=""/>
        <w:id w:val="571629267"/>
        <w:dataBinding w:prefixMappings="xmlns:ns0='http://purl.org/dc/elements/1.1/' xmlns:ns1='http://schemas.openxmlformats.org/package/2006/metadata/core-properties' " w:xpath="/ns1:coreProperties[1]/ns0:title[1]" w:storeItemID="{6C3C8BC8-F283-45AE-878A-BAB7291924A1}"/>
        <w:text/>
      </w:sdtPr>
      <w:sdtContent>
        <w:r w:rsidRPr="00CC03A9">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0E298D" w:rsidRDefault="00282D08" w:rsidP="000E298D">
    <w:pPr>
      <w:pStyle w:val="Zaglavlje"/>
      <w:pBdr>
        <w:bottom w:val="single" w:sz="4" w:space="8" w:color="4F81BD" w:themeColor="accent1"/>
      </w:pBdr>
      <w:contextualSpacing/>
      <w:jc w:val="center"/>
      <w:rPr>
        <w:rFonts w:ascii="Calibri" w:hAnsi="Calibri" w:cs="Calibri"/>
        <w:b/>
        <w:i/>
        <w:color w:val="404040" w:themeColor="text1" w:themeTint="BF"/>
        <w:sz w:val="22"/>
        <w:szCs w:val="22"/>
      </w:rPr>
    </w:pPr>
    <w:sdt>
      <w:sdtPr>
        <w:rPr>
          <w:rFonts w:ascii="Calibri" w:hAnsi="Calibri" w:cs="Calibri"/>
          <w:b/>
          <w:i/>
          <w:color w:val="404040" w:themeColor="text1" w:themeTint="BF"/>
          <w:sz w:val="22"/>
          <w:szCs w:val="22"/>
        </w:rPr>
        <w:alias w:val="Title"/>
        <w:tag w:val=""/>
        <w:id w:val="178943841"/>
        <w:dataBinding w:prefixMappings="xmlns:ns0='http://purl.org/dc/elements/1.1/' xmlns:ns1='http://schemas.openxmlformats.org/package/2006/metadata/core-properties' " w:xpath="/ns1:coreProperties[1]/ns0:title[1]" w:storeItemID="{6C3C8BC8-F283-45AE-878A-BAB7291924A1}"/>
        <w:text/>
      </w:sdtPr>
      <w:sdtContent>
        <w:r w:rsidRPr="000E298D">
          <w:rPr>
            <w:rFonts w:ascii="Calibri" w:hAnsi="Calibri" w:cs="Calibri"/>
            <w:b/>
            <w:i/>
            <w:color w:val="404040" w:themeColor="text1" w:themeTint="BF"/>
            <w:sz w:val="22"/>
            <w:szCs w:val="22"/>
          </w:rPr>
          <w:t>Plan djelovanja civilne zaštite Općine Drnje</w:t>
        </w:r>
      </w:sdtContent>
    </w:sdt>
  </w:p>
  <w:p w:rsidR="00282D08" w:rsidRDefault="00282D08" w:rsidP="00BE6485">
    <w:pPr>
      <w:pStyle w:val="Zaglavlje"/>
    </w:pPr>
  </w:p>
  <w:p w:rsidR="00282D08" w:rsidRDefault="00282D08">
    <w:pPr>
      <w:pStyle w:val="Zaglavlj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77214D">
    <w:pPr>
      <w:pStyle w:val="Zaglavlje"/>
      <w:pBdr>
        <w:bottom w:val="single" w:sz="4" w:space="8" w:color="4F81BD" w:themeColor="accent1"/>
      </w:pBdr>
      <w:contextualSpacing/>
      <w:jc w:val="center"/>
      <w:rPr>
        <w:rFonts w:ascii="Calibri" w:hAnsi="Calibri" w:cs="Calibri"/>
        <w:b/>
        <w:i/>
        <w:color w:val="404040" w:themeColor="text1" w:themeTint="BF"/>
        <w:sz w:val="22"/>
        <w:szCs w:val="22"/>
      </w:rPr>
    </w:pPr>
    <w:sdt>
      <w:sdtPr>
        <w:rPr>
          <w:rFonts w:ascii="Calibri" w:hAnsi="Calibri" w:cs="Calibri"/>
          <w:b/>
          <w:i/>
          <w:color w:val="404040" w:themeColor="text1" w:themeTint="BF"/>
          <w:sz w:val="22"/>
          <w:szCs w:val="22"/>
        </w:rPr>
        <w:alias w:val="Title"/>
        <w:tag w:val=""/>
        <w:id w:val="803511419"/>
        <w:dataBinding w:prefixMappings="xmlns:ns0='http://purl.org/dc/elements/1.1/' xmlns:ns1='http://schemas.openxmlformats.org/package/2006/metadata/core-properties' " w:xpath="/ns1:coreProperties[1]/ns0:title[1]" w:storeItemID="{6C3C8BC8-F283-45AE-878A-BAB7291924A1}"/>
        <w:text/>
      </w:sdtPr>
      <w:sdtContent>
        <w:r w:rsidRPr="0077214D">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E91E63" w:rsidRDefault="00282D08" w:rsidP="00F17315">
    <w:pPr>
      <w:pStyle w:val="Zaglavlje"/>
      <w:pBdr>
        <w:bottom w:val="single" w:sz="4" w:space="1" w:color="4F81BD" w:themeColor="accent1"/>
      </w:pBdr>
      <w:contextualSpacing/>
      <w:jc w:val="center"/>
      <w:rPr>
        <w:rFonts w:ascii="Calibri" w:hAnsi="Calibri" w:cs="Calibri"/>
        <w:b/>
        <w:color w:val="404040" w:themeColor="text1" w:themeTint="BF"/>
        <w:sz w:val="22"/>
        <w:szCs w:val="22"/>
      </w:rPr>
    </w:pPr>
    <w:sdt>
      <w:sdtPr>
        <w:rPr>
          <w:rFonts w:ascii="Calibri" w:hAnsi="Calibri" w:cs="Calibri"/>
          <w:b/>
          <w:i/>
          <w:color w:val="404040" w:themeColor="text1" w:themeTint="BF"/>
          <w:sz w:val="22"/>
          <w:szCs w:val="22"/>
        </w:rPr>
        <w:alias w:val="Title"/>
        <w:tag w:val=""/>
        <w:id w:val="663831379"/>
        <w:dataBinding w:prefixMappings="xmlns:ns0='http://purl.org/dc/elements/1.1/' xmlns:ns1='http://schemas.openxmlformats.org/package/2006/metadata/core-properties' " w:xpath="/ns1:coreProperties[1]/ns0:title[1]" w:storeItemID="{6C3C8BC8-F283-45AE-878A-BAB7291924A1}"/>
        <w:text/>
      </w:sdtPr>
      <w:sdtContent>
        <w:r w:rsidRPr="00E91E63">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2B0381" w:rsidRDefault="00282D08" w:rsidP="00CC03A9">
    <w:pPr>
      <w:pStyle w:val="Zaglavlje"/>
      <w:pBdr>
        <w:bottom w:val="single" w:sz="4" w:space="8" w:color="4F81BD" w:themeColor="accent1"/>
      </w:pBdr>
      <w:contextualSpacing/>
      <w:jc w:val="center"/>
      <w:rPr>
        <w:rFonts w:ascii="Calibri" w:hAnsi="Calibri" w:cs="Calibri"/>
        <w:color w:val="404040" w:themeColor="text1" w:themeTint="BF"/>
      </w:rPr>
    </w:pPr>
    <w:sdt>
      <w:sdtPr>
        <w:rPr>
          <w:rFonts w:ascii="Calibri" w:hAnsi="Calibri" w:cs="Calibri"/>
          <w:b/>
          <w:i/>
          <w:color w:val="404040" w:themeColor="text1" w:themeTint="BF"/>
          <w:sz w:val="22"/>
          <w:szCs w:val="22"/>
        </w:rPr>
        <w:alias w:val="Title"/>
        <w:tag w:val=""/>
        <w:id w:val="349385515"/>
        <w:dataBinding w:prefixMappings="xmlns:ns0='http://purl.org/dc/elements/1.1/' xmlns:ns1='http://schemas.openxmlformats.org/package/2006/metadata/core-properties' " w:xpath="/ns1:coreProperties[1]/ns0:title[1]" w:storeItemID="{6C3C8BC8-F283-45AE-878A-BAB7291924A1}"/>
        <w:text/>
      </w:sdtPr>
      <w:sdtContent>
        <w:r w:rsidRPr="00CC03A9">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77214D">
    <w:pPr>
      <w:pStyle w:val="Zaglavlje"/>
      <w:pBdr>
        <w:bottom w:val="single" w:sz="4" w:space="8" w:color="4F81BD" w:themeColor="accent1"/>
      </w:pBdr>
      <w:contextualSpacing/>
      <w:jc w:val="center"/>
      <w:rPr>
        <w:rFonts w:ascii="Calibri" w:hAnsi="Calibri" w:cs="Calibri"/>
        <w:b/>
        <w:color w:val="404040" w:themeColor="text1" w:themeTint="BF"/>
      </w:rPr>
    </w:pPr>
    <w:sdt>
      <w:sdtPr>
        <w:rPr>
          <w:rFonts w:ascii="Calibri" w:hAnsi="Calibri" w:cs="Calibri"/>
          <w:b/>
          <w:i/>
          <w:color w:val="404040" w:themeColor="text1" w:themeTint="BF"/>
          <w:sz w:val="22"/>
          <w:szCs w:val="22"/>
        </w:rPr>
        <w:alias w:val="Title"/>
        <w:tag w:val=""/>
        <w:id w:val="1227877909"/>
        <w:dataBinding w:prefixMappings="xmlns:ns0='http://purl.org/dc/elements/1.1/' xmlns:ns1='http://schemas.openxmlformats.org/package/2006/metadata/core-properties' " w:xpath="/ns1:coreProperties[1]/ns0:title[1]" w:storeItemID="{6C3C8BC8-F283-45AE-878A-BAB7291924A1}"/>
        <w:text/>
      </w:sdtPr>
      <w:sdtContent>
        <w:r w:rsidRPr="0077214D">
          <w:rPr>
            <w:rFonts w:ascii="Calibri" w:hAnsi="Calibri" w:cs="Calibri"/>
            <w:b/>
            <w:i/>
            <w:color w:val="404040" w:themeColor="text1" w:themeTint="BF"/>
            <w:sz w:val="22"/>
            <w:szCs w:val="22"/>
          </w:rPr>
          <w:t>Plan djelovanja civilne zaštite Općine Drnje</w:t>
        </w:r>
      </w:sdtContent>
    </w:sdt>
  </w:p>
  <w:p w:rsidR="00282D08" w:rsidRDefault="00282D08">
    <w:pPr>
      <w:pStyle w:val="Zaglavlj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77214D">
    <w:pPr>
      <w:pStyle w:val="Zaglavlje"/>
      <w:pBdr>
        <w:bottom w:val="single" w:sz="4" w:space="8" w:color="4F81BD" w:themeColor="accent1"/>
      </w:pBdr>
      <w:contextualSpacing/>
      <w:jc w:val="center"/>
      <w:rPr>
        <w:rFonts w:ascii="Calibri" w:hAnsi="Calibri" w:cs="Calibri"/>
        <w:b/>
        <w:i/>
        <w:color w:val="404040" w:themeColor="text1" w:themeTint="BF"/>
        <w:sz w:val="22"/>
        <w:szCs w:val="22"/>
      </w:rPr>
    </w:pPr>
    <w:sdt>
      <w:sdtPr>
        <w:rPr>
          <w:rFonts w:ascii="Calibri" w:hAnsi="Calibri" w:cs="Calibri"/>
          <w:b/>
          <w:i/>
          <w:color w:val="404040" w:themeColor="text1" w:themeTint="BF"/>
          <w:sz w:val="22"/>
          <w:szCs w:val="22"/>
        </w:rPr>
        <w:alias w:val="Title"/>
        <w:tag w:val=""/>
        <w:id w:val="5300595"/>
        <w:dataBinding w:prefixMappings="xmlns:ns0='http://purl.org/dc/elements/1.1/' xmlns:ns1='http://schemas.openxmlformats.org/package/2006/metadata/core-properties' " w:xpath="/ns1:coreProperties[1]/ns0:title[1]" w:storeItemID="{6C3C8BC8-F283-45AE-878A-BAB7291924A1}"/>
        <w:text/>
      </w:sdtPr>
      <w:sdtContent>
        <w:r w:rsidRPr="0077214D">
          <w:rPr>
            <w:rFonts w:ascii="Calibri" w:hAnsi="Calibri" w:cs="Calibri"/>
            <w:b/>
            <w:i/>
            <w:color w:val="404040" w:themeColor="text1" w:themeTint="BF"/>
            <w:sz w:val="22"/>
            <w:szCs w:val="22"/>
          </w:rPr>
          <w:t>Plan djelovanja civilne zaštite Općine Drnje</w:t>
        </w:r>
      </w:sdtContent>
    </w:sdt>
  </w:p>
  <w:p w:rsidR="00282D08" w:rsidRDefault="00282D08" w:rsidP="006F0594">
    <w:pPr>
      <w:pStyle w:val="Zaglavlje"/>
    </w:pPr>
  </w:p>
  <w:p w:rsidR="00282D08" w:rsidRDefault="00282D08">
    <w:pPr>
      <w:pStyle w:val="Zaglavlj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08" w:rsidRPr="0077214D" w:rsidRDefault="00282D08" w:rsidP="0077214D">
    <w:pPr>
      <w:pStyle w:val="Zaglavlje"/>
      <w:pBdr>
        <w:bottom w:val="single" w:sz="4" w:space="8" w:color="4F81BD" w:themeColor="accent1"/>
      </w:pBdr>
      <w:spacing w:line="276" w:lineRule="auto"/>
      <w:contextualSpacing/>
      <w:jc w:val="center"/>
      <w:rPr>
        <w:rFonts w:ascii="Calibri" w:hAnsi="Calibri" w:cs="Calibri"/>
        <w:b/>
        <w:color w:val="404040" w:themeColor="text1" w:themeTint="BF"/>
      </w:rPr>
    </w:pPr>
    <w:sdt>
      <w:sdtPr>
        <w:rPr>
          <w:rFonts w:ascii="Calibri" w:hAnsi="Calibri" w:cs="Calibri"/>
          <w:b/>
          <w:i/>
          <w:color w:val="404040" w:themeColor="text1" w:themeTint="BF"/>
          <w:sz w:val="22"/>
          <w:szCs w:val="22"/>
        </w:rPr>
        <w:alias w:val="Title"/>
        <w:tag w:val=""/>
        <w:id w:val="-1319113422"/>
        <w:dataBinding w:prefixMappings="xmlns:ns0='http://purl.org/dc/elements/1.1/' xmlns:ns1='http://schemas.openxmlformats.org/package/2006/metadata/core-properties' " w:xpath="/ns1:coreProperties[1]/ns0:title[1]" w:storeItemID="{6C3C8BC8-F283-45AE-878A-BAB7291924A1}"/>
        <w:text/>
      </w:sdtPr>
      <w:sdtContent>
        <w:r w:rsidRPr="0077214D">
          <w:rPr>
            <w:rFonts w:ascii="Calibri" w:hAnsi="Calibri" w:cs="Calibri"/>
            <w:b/>
            <w:i/>
            <w:color w:val="404040" w:themeColor="text1" w:themeTint="BF"/>
            <w:sz w:val="22"/>
            <w:szCs w:val="22"/>
          </w:rPr>
          <w:t>Plan djelovanja civilne zaštite Općine Drnje</w:t>
        </w:r>
      </w:sdtContent>
    </w:sdt>
  </w:p>
  <w:p w:rsidR="00282D08" w:rsidRDefault="00282D08" w:rsidP="006F0594">
    <w:pPr>
      <w:pStyle w:val="Zaglavlje"/>
    </w:pPr>
  </w:p>
  <w:p w:rsidR="00282D08" w:rsidRDefault="00282D08">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10"/>
    <w:multiLevelType w:val="hybridMultilevel"/>
    <w:tmpl w:val="7E62F87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2215284"/>
    <w:multiLevelType w:val="hybridMultilevel"/>
    <w:tmpl w:val="03680D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5663852"/>
    <w:multiLevelType w:val="hybridMultilevel"/>
    <w:tmpl w:val="C77EE89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6897023"/>
    <w:multiLevelType w:val="hybridMultilevel"/>
    <w:tmpl w:val="165AC8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6AD395A"/>
    <w:multiLevelType w:val="hybridMultilevel"/>
    <w:tmpl w:val="D668F0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8990714"/>
    <w:multiLevelType w:val="hybridMultilevel"/>
    <w:tmpl w:val="5922F74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A4D5B9E"/>
    <w:multiLevelType w:val="hybridMultilevel"/>
    <w:tmpl w:val="1EA281C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AC01CEB"/>
    <w:multiLevelType w:val="hybridMultilevel"/>
    <w:tmpl w:val="16A8A65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DD960C3"/>
    <w:multiLevelType w:val="hybridMultilevel"/>
    <w:tmpl w:val="B6BA80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DF35BF0"/>
    <w:multiLevelType w:val="hybridMultilevel"/>
    <w:tmpl w:val="C01EB78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E40520D"/>
    <w:multiLevelType w:val="hybridMultilevel"/>
    <w:tmpl w:val="8D707C44"/>
    <w:lvl w:ilvl="0" w:tplc="A2426CA0">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0E921D2F"/>
    <w:multiLevelType w:val="hybridMultilevel"/>
    <w:tmpl w:val="A9C2F76A"/>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E9F2048"/>
    <w:multiLevelType w:val="hybridMultilevel"/>
    <w:tmpl w:val="11566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ED953F4"/>
    <w:multiLevelType w:val="hybridMultilevel"/>
    <w:tmpl w:val="1B8E55B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0F4462BC"/>
    <w:multiLevelType w:val="hybridMultilevel"/>
    <w:tmpl w:val="149C147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20278EC"/>
    <w:multiLevelType w:val="hybridMultilevel"/>
    <w:tmpl w:val="B63EE56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3AB390B"/>
    <w:multiLevelType w:val="hybridMultilevel"/>
    <w:tmpl w:val="21983A20"/>
    <w:lvl w:ilvl="0" w:tplc="ACD88166">
      <w:start w:val="1"/>
      <w:numFmt w:val="bullet"/>
      <w:lvlText w:val="-"/>
      <w:lvlJc w:val="left"/>
      <w:pPr>
        <w:ind w:left="752" w:hanging="360"/>
      </w:pPr>
      <w:rPr>
        <w:rFonts w:ascii="Times New Roman" w:eastAsia="Times New Roman" w:hAnsi="Times New Roman" w:cs="Times New Roman"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7">
    <w:nsid w:val="140421DB"/>
    <w:multiLevelType w:val="hybridMultilevel"/>
    <w:tmpl w:val="B7864940"/>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41110DD"/>
    <w:multiLevelType w:val="multilevel"/>
    <w:tmpl w:val="EF82F8B4"/>
    <w:lvl w:ilvl="0">
      <w:start w:val="1"/>
      <w:numFmt w:val="decimal"/>
      <w:pStyle w:val="Naslov1"/>
      <w:lvlText w:val="%1."/>
      <w:lvlJc w:val="left"/>
      <w:pPr>
        <w:ind w:left="432" w:hanging="432"/>
      </w:pPr>
      <w:rPr>
        <w:rFonts w:hint="default"/>
        <w:b/>
        <w:color w:val="auto"/>
        <w:sz w:val="28"/>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9">
    <w:nsid w:val="165B5BE0"/>
    <w:multiLevelType w:val="hybridMultilevel"/>
    <w:tmpl w:val="D024B60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6BE3BFE"/>
    <w:multiLevelType w:val="hybridMultilevel"/>
    <w:tmpl w:val="83409932"/>
    <w:lvl w:ilvl="0" w:tplc="ACD88166">
      <w:start w:val="1"/>
      <w:numFmt w:val="bullet"/>
      <w:lvlText w:val="-"/>
      <w:lvlJc w:val="left"/>
      <w:pPr>
        <w:ind w:left="1030" w:hanging="360"/>
      </w:pPr>
      <w:rPr>
        <w:rFonts w:ascii="Times New Roman" w:eastAsia="Times New Roman" w:hAnsi="Times New Roman" w:cs="Times New Roman" w:hint="default"/>
      </w:rPr>
    </w:lvl>
    <w:lvl w:ilvl="1" w:tplc="041A0003" w:tentative="1">
      <w:start w:val="1"/>
      <w:numFmt w:val="bullet"/>
      <w:lvlText w:val="o"/>
      <w:lvlJc w:val="left"/>
      <w:pPr>
        <w:ind w:left="1750" w:hanging="360"/>
      </w:pPr>
      <w:rPr>
        <w:rFonts w:ascii="Courier New" w:hAnsi="Courier New" w:cs="Courier New" w:hint="default"/>
      </w:rPr>
    </w:lvl>
    <w:lvl w:ilvl="2" w:tplc="041A0005" w:tentative="1">
      <w:start w:val="1"/>
      <w:numFmt w:val="bullet"/>
      <w:lvlText w:val=""/>
      <w:lvlJc w:val="left"/>
      <w:pPr>
        <w:ind w:left="2470" w:hanging="360"/>
      </w:pPr>
      <w:rPr>
        <w:rFonts w:ascii="Wingdings" w:hAnsi="Wingdings" w:hint="default"/>
      </w:rPr>
    </w:lvl>
    <w:lvl w:ilvl="3" w:tplc="041A0001" w:tentative="1">
      <w:start w:val="1"/>
      <w:numFmt w:val="bullet"/>
      <w:lvlText w:val=""/>
      <w:lvlJc w:val="left"/>
      <w:pPr>
        <w:ind w:left="3190" w:hanging="360"/>
      </w:pPr>
      <w:rPr>
        <w:rFonts w:ascii="Symbol" w:hAnsi="Symbol" w:hint="default"/>
      </w:rPr>
    </w:lvl>
    <w:lvl w:ilvl="4" w:tplc="041A0003" w:tentative="1">
      <w:start w:val="1"/>
      <w:numFmt w:val="bullet"/>
      <w:lvlText w:val="o"/>
      <w:lvlJc w:val="left"/>
      <w:pPr>
        <w:ind w:left="3910" w:hanging="360"/>
      </w:pPr>
      <w:rPr>
        <w:rFonts w:ascii="Courier New" w:hAnsi="Courier New" w:cs="Courier New" w:hint="default"/>
      </w:rPr>
    </w:lvl>
    <w:lvl w:ilvl="5" w:tplc="041A0005" w:tentative="1">
      <w:start w:val="1"/>
      <w:numFmt w:val="bullet"/>
      <w:lvlText w:val=""/>
      <w:lvlJc w:val="left"/>
      <w:pPr>
        <w:ind w:left="4630" w:hanging="360"/>
      </w:pPr>
      <w:rPr>
        <w:rFonts w:ascii="Wingdings" w:hAnsi="Wingdings" w:hint="default"/>
      </w:rPr>
    </w:lvl>
    <w:lvl w:ilvl="6" w:tplc="041A0001" w:tentative="1">
      <w:start w:val="1"/>
      <w:numFmt w:val="bullet"/>
      <w:lvlText w:val=""/>
      <w:lvlJc w:val="left"/>
      <w:pPr>
        <w:ind w:left="5350" w:hanging="360"/>
      </w:pPr>
      <w:rPr>
        <w:rFonts w:ascii="Symbol" w:hAnsi="Symbol" w:hint="default"/>
      </w:rPr>
    </w:lvl>
    <w:lvl w:ilvl="7" w:tplc="041A0003" w:tentative="1">
      <w:start w:val="1"/>
      <w:numFmt w:val="bullet"/>
      <w:lvlText w:val="o"/>
      <w:lvlJc w:val="left"/>
      <w:pPr>
        <w:ind w:left="6070" w:hanging="360"/>
      </w:pPr>
      <w:rPr>
        <w:rFonts w:ascii="Courier New" w:hAnsi="Courier New" w:cs="Courier New" w:hint="default"/>
      </w:rPr>
    </w:lvl>
    <w:lvl w:ilvl="8" w:tplc="041A0005" w:tentative="1">
      <w:start w:val="1"/>
      <w:numFmt w:val="bullet"/>
      <w:lvlText w:val=""/>
      <w:lvlJc w:val="left"/>
      <w:pPr>
        <w:ind w:left="6790" w:hanging="360"/>
      </w:pPr>
      <w:rPr>
        <w:rFonts w:ascii="Wingdings" w:hAnsi="Wingdings" w:hint="default"/>
      </w:rPr>
    </w:lvl>
  </w:abstractNum>
  <w:abstractNum w:abstractNumId="21">
    <w:nsid w:val="18DD791C"/>
    <w:multiLevelType w:val="hybridMultilevel"/>
    <w:tmpl w:val="0E764A8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94D6581"/>
    <w:multiLevelType w:val="hybridMultilevel"/>
    <w:tmpl w:val="AC167E1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96573CC"/>
    <w:multiLevelType w:val="multilevel"/>
    <w:tmpl w:val="1E248C7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1A0C70C8"/>
    <w:multiLevelType w:val="hybridMultilevel"/>
    <w:tmpl w:val="AA4C95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B262FEC"/>
    <w:multiLevelType w:val="hybridMultilevel"/>
    <w:tmpl w:val="4C4A04E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B9C6AE4"/>
    <w:multiLevelType w:val="multilevel"/>
    <w:tmpl w:val="70B2EB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start w:val="109"/>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C0404C"/>
    <w:multiLevelType w:val="hybridMultilevel"/>
    <w:tmpl w:val="E8303BF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ED21817"/>
    <w:multiLevelType w:val="hybridMultilevel"/>
    <w:tmpl w:val="D8F83D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F1772F7"/>
    <w:multiLevelType w:val="hybridMultilevel"/>
    <w:tmpl w:val="757A37C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FDE46C5"/>
    <w:multiLevelType w:val="hybridMultilevel"/>
    <w:tmpl w:val="7BAA8E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21504176"/>
    <w:multiLevelType w:val="hybridMultilevel"/>
    <w:tmpl w:val="1E0C0BA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2317247"/>
    <w:multiLevelType w:val="hybridMultilevel"/>
    <w:tmpl w:val="B3568C2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27F2C03"/>
    <w:multiLevelType w:val="hybridMultilevel"/>
    <w:tmpl w:val="4C2EDB3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3176EAB"/>
    <w:multiLevelType w:val="hybridMultilevel"/>
    <w:tmpl w:val="C2DE433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3F646CE"/>
    <w:multiLevelType w:val="hybridMultilevel"/>
    <w:tmpl w:val="315ABA00"/>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5207B3C"/>
    <w:multiLevelType w:val="hybridMultilevel"/>
    <w:tmpl w:val="CB5412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5E73593"/>
    <w:multiLevelType w:val="hybridMultilevel"/>
    <w:tmpl w:val="1946FE7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63A4007"/>
    <w:multiLevelType w:val="hybridMultilevel"/>
    <w:tmpl w:val="1236280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26A137D2"/>
    <w:multiLevelType w:val="hybridMultilevel"/>
    <w:tmpl w:val="76F290C2"/>
    <w:lvl w:ilvl="0" w:tplc="ACD88166">
      <w:start w:val="1"/>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0">
    <w:nsid w:val="28131AA8"/>
    <w:multiLevelType w:val="hybridMultilevel"/>
    <w:tmpl w:val="BF22360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8BB3D3E"/>
    <w:multiLevelType w:val="hybridMultilevel"/>
    <w:tmpl w:val="5344EE5C"/>
    <w:lvl w:ilvl="0" w:tplc="CCCC67DE">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9A02CD9"/>
    <w:multiLevelType w:val="hybridMultilevel"/>
    <w:tmpl w:val="873C7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29ED2D28"/>
    <w:multiLevelType w:val="hybridMultilevel"/>
    <w:tmpl w:val="16AE8A7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A8B43CA"/>
    <w:multiLevelType w:val="hybridMultilevel"/>
    <w:tmpl w:val="B55ACA6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2AE72B82"/>
    <w:multiLevelType w:val="hybridMultilevel"/>
    <w:tmpl w:val="DF60F66C"/>
    <w:lvl w:ilvl="0" w:tplc="ACD88166">
      <w:start w:val="1"/>
      <w:numFmt w:val="bullet"/>
      <w:lvlText w:val="-"/>
      <w:lvlJc w:val="left"/>
      <w:pPr>
        <w:ind w:left="2141" w:hanging="360"/>
      </w:pPr>
      <w:rPr>
        <w:rFonts w:ascii="Times New Roman" w:eastAsia="Times New Roman" w:hAnsi="Times New Roman" w:cs="Times New Roman" w:hint="default"/>
      </w:rPr>
    </w:lvl>
    <w:lvl w:ilvl="1" w:tplc="041A0003" w:tentative="1">
      <w:start w:val="1"/>
      <w:numFmt w:val="bullet"/>
      <w:lvlText w:val="o"/>
      <w:lvlJc w:val="left"/>
      <w:pPr>
        <w:ind w:left="2861" w:hanging="360"/>
      </w:pPr>
      <w:rPr>
        <w:rFonts w:ascii="Courier New" w:hAnsi="Courier New" w:cs="Courier New" w:hint="default"/>
      </w:rPr>
    </w:lvl>
    <w:lvl w:ilvl="2" w:tplc="041A0005" w:tentative="1">
      <w:start w:val="1"/>
      <w:numFmt w:val="bullet"/>
      <w:lvlText w:val=""/>
      <w:lvlJc w:val="left"/>
      <w:pPr>
        <w:ind w:left="3581" w:hanging="360"/>
      </w:pPr>
      <w:rPr>
        <w:rFonts w:ascii="Wingdings" w:hAnsi="Wingdings" w:hint="default"/>
      </w:rPr>
    </w:lvl>
    <w:lvl w:ilvl="3" w:tplc="041A0001" w:tentative="1">
      <w:start w:val="1"/>
      <w:numFmt w:val="bullet"/>
      <w:lvlText w:val=""/>
      <w:lvlJc w:val="left"/>
      <w:pPr>
        <w:ind w:left="4301" w:hanging="360"/>
      </w:pPr>
      <w:rPr>
        <w:rFonts w:ascii="Symbol" w:hAnsi="Symbol" w:hint="default"/>
      </w:rPr>
    </w:lvl>
    <w:lvl w:ilvl="4" w:tplc="041A0003" w:tentative="1">
      <w:start w:val="1"/>
      <w:numFmt w:val="bullet"/>
      <w:lvlText w:val="o"/>
      <w:lvlJc w:val="left"/>
      <w:pPr>
        <w:ind w:left="5021" w:hanging="360"/>
      </w:pPr>
      <w:rPr>
        <w:rFonts w:ascii="Courier New" w:hAnsi="Courier New" w:cs="Courier New" w:hint="default"/>
      </w:rPr>
    </w:lvl>
    <w:lvl w:ilvl="5" w:tplc="041A0005" w:tentative="1">
      <w:start w:val="1"/>
      <w:numFmt w:val="bullet"/>
      <w:lvlText w:val=""/>
      <w:lvlJc w:val="left"/>
      <w:pPr>
        <w:ind w:left="5741" w:hanging="360"/>
      </w:pPr>
      <w:rPr>
        <w:rFonts w:ascii="Wingdings" w:hAnsi="Wingdings" w:hint="default"/>
      </w:rPr>
    </w:lvl>
    <w:lvl w:ilvl="6" w:tplc="041A0001" w:tentative="1">
      <w:start w:val="1"/>
      <w:numFmt w:val="bullet"/>
      <w:lvlText w:val=""/>
      <w:lvlJc w:val="left"/>
      <w:pPr>
        <w:ind w:left="6461" w:hanging="360"/>
      </w:pPr>
      <w:rPr>
        <w:rFonts w:ascii="Symbol" w:hAnsi="Symbol" w:hint="default"/>
      </w:rPr>
    </w:lvl>
    <w:lvl w:ilvl="7" w:tplc="041A0003" w:tentative="1">
      <w:start w:val="1"/>
      <w:numFmt w:val="bullet"/>
      <w:lvlText w:val="o"/>
      <w:lvlJc w:val="left"/>
      <w:pPr>
        <w:ind w:left="7181" w:hanging="360"/>
      </w:pPr>
      <w:rPr>
        <w:rFonts w:ascii="Courier New" w:hAnsi="Courier New" w:cs="Courier New" w:hint="default"/>
      </w:rPr>
    </w:lvl>
    <w:lvl w:ilvl="8" w:tplc="041A0005" w:tentative="1">
      <w:start w:val="1"/>
      <w:numFmt w:val="bullet"/>
      <w:lvlText w:val=""/>
      <w:lvlJc w:val="left"/>
      <w:pPr>
        <w:ind w:left="7901" w:hanging="360"/>
      </w:pPr>
      <w:rPr>
        <w:rFonts w:ascii="Wingdings" w:hAnsi="Wingdings" w:hint="default"/>
      </w:rPr>
    </w:lvl>
  </w:abstractNum>
  <w:abstractNum w:abstractNumId="46">
    <w:nsid w:val="2B116D58"/>
    <w:multiLevelType w:val="hybridMultilevel"/>
    <w:tmpl w:val="3C9A5910"/>
    <w:lvl w:ilvl="0" w:tplc="C7D48B06">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C3C2D0F"/>
    <w:multiLevelType w:val="hybridMultilevel"/>
    <w:tmpl w:val="C7081C3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2DD0405A"/>
    <w:multiLevelType w:val="hybridMultilevel"/>
    <w:tmpl w:val="F250B04A"/>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F8B1D7A"/>
    <w:multiLevelType w:val="hybridMultilevel"/>
    <w:tmpl w:val="109C8130"/>
    <w:lvl w:ilvl="0" w:tplc="ACD88166">
      <w:start w:val="1"/>
      <w:numFmt w:val="bullet"/>
      <w:lvlText w:val="-"/>
      <w:lvlJc w:val="left"/>
      <w:pPr>
        <w:ind w:left="754" w:hanging="360"/>
      </w:pPr>
      <w:rPr>
        <w:rFonts w:ascii="Times New Roman" w:eastAsia="Times New Roman" w:hAnsi="Times New Roman" w:cs="Times New Roman"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0">
    <w:nsid w:val="30AB5141"/>
    <w:multiLevelType w:val="hybridMultilevel"/>
    <w:tmpl w:val="BC0CB14E"/>
    <w:lvl w:ilvl="0" w:tplc="EDC05DDE">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0B42BC5"/>
    <w:multiLevelType w:val="hybridMultilevel"/>
    <w:tmpl w:val="C9461888"/>
    <w:lvl w:ilvl="0" w:tplc="CCCC67DE">
      <w:numFmt w:val="bullet"/>
      <w:lvlText w:val="-"/>
      <w:lvlJc w:val="left"/>
      <w:pPr>
        <w:ind w:left="227" w:firstLine="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33934983"/>
    <w:multiLevelType w:val="hybridMultilevel"/>
    <w:tmpl w:val="D3FE6E26"/>
    <w:lvl w:ilvl="0" w:tplc="7C7E847A">
      <w:start w:val="1"/>
      <w:numFmt w:val="bullet"/>
      <w:lvlText w:val=""/>
      <w:lvlJc w:val="left"/>
      <w:pPr>
        <w:tabs>
          <w:tab w:val="num" w:pos="360"/>
        </w:tabs>
        <w:ind w:left="360" w:hanging="360"/>
      </w:pPr>
      <w:rPr>
        <w:rFonts w:ascii="Symbol" w:hAnsi="Symbol" w:hint="default"/>
      </w:rPr>
    </w:lvl>
    <w:lvl w:ilvl="1" w:tplc="FFFFFFFF">
      <w:start w:val="3"/>
      <w:numFmt w:val="bullet"/>
      <w:lvlText w:val="-"/>
      <w:lvlJc w:val="left"/>
      <w:pPr>
        <w:tabs>
          <w:tab w:val="num" w:pos="1440"/>
        </w:tabs>
        <w:ind w:left="1440" w:hanging="360"/>
      </w:pPr>
      <w:rPr>
        <w:rFonts w:ascii="Times New Roman" w:eastAsia="Times New Roman" w:hAnsi="Times New Roman" w:hint="default"/>
        <w:b/>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3">
    <w:nsid w:val="33C1214A"/>
    <w:multiLevelType w:val="hybridMultilevel"/>
    <w:tmpl w:val="A3C67E1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34845E65"/>
    <w:multiLevelType w:val="hybridMultilevel"/>
    <w:tmpl w:val="17C2D72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4B54DBC"/>
    <w:multiLevelType w:val="hybridMultilevel"/>
    <w:tmpl w:val="D7D8094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37D76A1F"/>
    <w:multiLevelType w:val="hybridMultilevel"/>
    <w:tmpl w:val="E56CF8E6"/>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38C36147"/>
    <w:multiLevelType w:val="hybridMultilevel"/>
    <w:tmpl w:val="5D5630D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BE61803"/>
    <w:multiLevelType w:val="hybridMultilevel"/>
    <w:tmpl w:val="9B408C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DB45B81"/>
    <w:multiLevelType w:val="hybridMultilevel"/>
    <w:tmpl w:val="92DA5D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3EE76B81"/>
    <w:multiLevelType w:val="hybridMultilevel"/>
    <w:tmpl w:val="22C65302"/>
    <w:lvl w:ilvl="0" w:tplc="ACD88166">
      <w:start w:val="1"/>
      <w:numFmt w:val="bullet"/>
      <w:lvlText w:val="-"/>
      <w:lvlJc w:val="left"/>
      <w:pPr>
        <w:ind w:left="794"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F956783"/>
    <w:multiLevelType w:val="hybridMultilevel"/>
    <w:tmpl w:val="C2B4118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FED1DE5"/>
    <w:multiLevelType w:val="hybridMultilevel"/>
    <w:tmpl w:val="FE664EDE"/>
    <w:lvl w:ilvl="0" w:tplc="CCCC67DE">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413833ED"/>
    <w:multiLevelType w:val="hybridMultilevel"/>
    <w:tmpl w:val="765C1726"/>
    <w:lvl w:ilvl="0" w:tplc="2D04390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nsid w:val="41384921"/>
    <w:multiLevelType w:val="hybridMultilevel"/>
    <w:tmpl w:val="6688F3B8"/>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416E676E"/>
    <w:multiLevelType w:val="hybridMultilevel"/>
    <w:tmpl w:val="4FA8741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41D07EEF"/>
    <w:multiLevelType w:val="hybridMultilevel"/>
    <w:tmpl w:val="287453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42BB31DC"/>
    <w:multiLevelType w:val="hybridMultilevel"/>
    <w:tmpl w:val="FC4CA83E"/>
    <w:lvl w:ilvl="0" w:tplc="ACD88166">
      <w:start w:val="1"/>
      <w:numFmt w:val="bullet"/>
      <w:lvlText w:val="-"/>
      <w:lvlJc w:val="left"/>
      <w:pPr>
        <w:ind w:left="753" w:hanging="360"/>
      </w:pPr>
      <w:rPr>
        <w:rFonts w:ascii="Times New Roman" w:eastAsia="Times New Roman" w:hAnsi="Times New Roman" w:cs="Times New Roman"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68">
    <w:nsid w:val="44F073E5"/>
    <w:multiLevelType w:val="hybridMultilevel"/>
    <w:tmpl w:val="BD725BF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476659FD"/>
    <w:multiLevelType w:val="hybridMultilevel"/>
    <w:tmpl w:val="0E784F50"/>
    <w:lvl w:ilvl="0" w:tplc="041A001B">
      <w:start w:val="1"/>
      <w:numFmt w:val="lowerRoman"/>
      <w:lvlText w:val="%1."/>
      <w:lvlJc w:val="righ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70">
    <w:nsid w:val="478B764F"/>
    <w:multiLevelType w:val="hybridMultilevel"/>
    <w:tmpl w:val="F7065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4B134D3D"/>
    <w:multiLevelType w:val="hybridMultilevel"/>
    <w:tmpl w:val="02E2FDE0"/>
    <w:lvl w:ilvl="0" w:tplc="EF122564">
      <w:start w:val="1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4E613191"/>
    <w:multiLevelType w:val="hybridMultilevel"/>
    <w:tmpl w:val="F26465BE"/>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4F3B5F55"/>
    <w:multiLevelType w:val="hybridMultilevel"/>
    <w:tmpl w:val="F5B259B0"/>
    <w:lvl w:ilvl="0" w:tplc="ACD88166">
      <w:start w:val="1"/>
      <w:numFmt w:val="bullet"/>
      <w:lvlText w:val="-"/>
      <w:lvlJc w:val="left"/>
      <w:pPr>
        <w:ind w:left="753" w:hanging="360"/>
      </w:pPr>
      <w:rPr>
        <w:rFonts w:ascii="Times New Roman" w:eastAsia="Times New Roman" w:hAnsi="Times New Roman" w:cs="Times New Roman"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74">
    <w:nsid w:val="4F7C18A2"/>
    <w:multiLevelType w:val="hybridMultilevel"/>
    <w:tmpl w:val="71149F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4FD01E49"/>
    <w:multiLevelType w:val="hybridMultilevel"/>
    <w:tmpl w:val="181432A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51197965"/>
    <w:multiLevelType w:val="hybridMultilevel"/>
    <w:tmpl w:val="F09E7B2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513C359A"/>
    <w:multiLevelType w:val="hybridMultilevel"/>
    <w:tmpl w:val="1A407008"/>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5212511D"/>
    <w:multiLevelType w:val="hybridMultilevel"/>
    <w:tmpl w:val="2834D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56D5727E"/>
    <w:multiLevelType w:val="hybridMultilevel"/>
    <w:tmpl w:val="1818D3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7436302"/>
    <w:multiLevelType w:val="hybridMultilevel"/>
    <w:tmpl w:val="2738F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57A3614C"/>
    <w:multiLevelType w:val="hybridMultilevel"/>
    <w:tmpl w:val="9918C4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57CA34FE"/>
    <w:multiLevelType w:val="hybridMultilevel"/>
    <w:tmpl w:val="57C82C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58EF1624"/>
    <w:multiLevelType w:val="hybridMultilevel"/>
    <w:tmpl w:val="118691EE"/>
    <w:lvl w:ilvl="0" w:tplc="070E1CE0">
      <w:numFmt w:val="bullet"/>
      <w:lvlText w:val="-"/>
      <w:lvlJc w:val="left"/>
      <w:pPr>
        <w:ind w:left="720" w:hanging="360"/>
      </w:pPr>
      <w:rPr>
        <w:rFonts w:ascii="Times New Roman" w:eastAsia="Lucida Sans Unicode"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5B9942E1"/>
    <w:multiLevelType w:val="hybridMultilevel"/>
    <w:tmpl w:val="E47E337C"/>
    <w:lvl w:ilvl="0" w:tplc="CCCC67DE">
      <w:numFmt w:val="bullet"/>
      <w:lvlText w:val="-"/>
      <w:lvlJc w:val="left"/>
      <w:pPr>
        <w:ind w:left="227" w:firstLine="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5C0455D5"/>
    <w:multiLevelType w:val="hybridMultilevel"/>
    <w:tmpl w:val="133A1DB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5C666C70"/>
    <w:multiLevelType w:val="hybridMultilevel"/>
    <w:tmpl w:val="9C2251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5D4E542B"/>
    <w:multiLevelType w:val="hybridMultilevel"/>
    <w:tmpl w:val="562ADBF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605F72BA"/>
    <w:multiLevelType w:val="hybridMultilevel"/>
    <w:tmpl w:val="2382ADEC"/>
    <w:lvl w:ilvl="0" w:tplc="ACD88166">
      <w:start w:val="1"/>
      <w:numFmt w:val="bullet"/>
      <w:lvlText w:val="-"/>
      <w:lvlJc w:val="left"/>
      <w:pPr>
        <w:ind w:left="227" w:firstLine="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61216B92"/>
    <w:multiLevelType w:val="hybridMultilevel"/>
    <w:tmpl w:val="263ACD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618C726D"/>
    <w:multiLevelType w:val="hybridMultilevel"/>
    <w:tmpl w:val="4C2CB12A"/>
    <w:lvl w:ilvl="0" w:tplc="BAAAAB0E">
      <w:start w:val="1"/>
      <w:numFmt w:val="bullet"/>
      <w:suff w:val="space"/>
      <w:lvlText w:val="-"/>
      <w:lvlJc w:val="left"/>
      <w:pPr>
        <w:ind w:left="794" w:hanging="227"/>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622B63CD"/>
    <w:multiLevelType w:val="hybridMultilevel"/>
    <w:tmpl w:val="0FE087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63F90136"/>
    <w:multiLevelType w:val="hybridMultilevel"/>
    <w:tmpl w:val="467ECB9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667D1218"/>
    <w:multiLevelType w:val="hybridMultilevel"/>
    <w:tmpl w:val="8C5C344A"/>
    <w:lvl w:ilvl="0" w:tplc="CCCC67DE">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6899757C"/>
    <w:multiLevelType w:val="hybridMultilevel"/>
    <w:tmpl w:val="BA8E62F2"/>
    <w:lvl w:ilvl="0" w:tplc="ACD88166">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95">
    <w:nsid w:val="68D73C18"/>
    <w:multiLevelType w:val="hybridMultilevel"/>
    <w:tmpl w:val="45589998"/>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68F42C48"/>
    <w:multiLevelType w:val="hybridMultilevel"/>
    <w:tmpl w:val="0D84E192"/>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6A074FAB"/>
    <w:multiLevelType w:val="hybridMultilevel"/>
    <w:tmpl w:val="1FE4D902"/>
    <w:lvl w:ilvl="0" w:tplc="FFFFFFFF">
      <w:start w:val="3"/>
      <w:numFmt w:val="bullet"/>
      <w:lvlText w:val="-"/>
      <w:lvlJc w:val="left"/>
      <w:pPr>
        <w:ind w:left="720" w:hanging="360"/>
      </w:pPr>
      <w:rPr>
        <w:rFonts w:ascii="Times New Roman" w:eastAsia="Times New Roman" w:hAnsi="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6B6D116D"/>
    <w:multiLevelType w:val="hybridMultilevel"/>
    <w:tmpl w:val="5BF6595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6E7B46D0"/>
    <w:multiLevelType w:val="hybridMultilevel"/>
    <w:tmpl w:val="DE588A10"/>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6FEF7748"/>
    <w:multiLevelType w:val="hybridMultilevel"/>
    <w:tmpl w:val="901E74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71A054F0"/>
    <w:multiLevelType w:val="hybridMultilevel"/>
    <w:tmpl w:val="88A82984"/>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52A273C"/>
    <w:multiLevelType w:val="hybridMultilevel"/>
    <w:tmpl w:val="DEC00AB2"/>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756D27FE"/>
    <w:multiLevelType w:val="hybridMultilevel"/>
    <w:tmpl w:val="30802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nsid w:val="76E62AB6"/>
    <w:multiLevelType w:val="hybridMultilevel"/>
    <w:tmpl w:val="77B872F6"/>
    <w:lvl w:ilvl="0" w:tplc="B1266BA0">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77583470"/>
    <w:multiLevelType w:val="multilevel"/>
    <w:tmpl w:val="D97E752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nsid w:val="77B22ADD"/>
    <w:multiLevelType w:val="hybridMultilevel"/>
    <w:tmpl w:val="1FB47DB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nsid w:val="79102471"/>
    <w:multiLevelType w:val="hybridMultilevel"/>
    <w:tmpl w:val="02609414"/>
    <w:lvl w:ilvl="0" w:tplc="B1266BA0">
      <w:numFmt w:val="bullet"/>
      <w:lvlText w:val="-"/>
      <w:lvlJc w:val="left"/>
      <w:pPr>
        <w:ind w:left="778" w:hanging="360"/>
      </w:pPr>
      <w:rPr>
        <w:rFonts w:ascii="Calibri" w:eastAsia="Times New Roman" w:hAnsi="Calibri" w:hint="default"/>
      </w:rPr>
    </w:lvl>
    <w:lvl w:ilvl="1" w:tplc="041A0003" w:tentative="1">
      <w:start w:val="1"/>
      <w:numFmt w:val="bullet"/>
      <w:lvlText w:val="o"/>
      <w:lvlJc w:val="left"/>
      <w:pPr>
        <w:ind w:left="1498" w:hanging="360"/>
      </w:pPr>
      <w:rPr>
        <w:rFonts w:ascii="Courier New" w:hAnsi="Courier New" w:cs="Courier New" w:hint="default"/>
      </w:rPr>
    </w:lvl>
    <w:lvl w:ilvl="2" w:tplc="041A0005" w:tentative="1">
      <w:start w:val="1"/>
      <w:numFmt w:val="bullet"/>
      <w:lvlText w:val=""/>
      <w:lvlJc w:val="left"/>
      <w:pPr>
        <w:ind w:left="2218" w:hanging="360"/>
      </w:pPr>
      <w:rPr>
        <w:rFonts w:ascii="Wingdings" w:hAnsi="Wingdings" w:hint="default"/>
      </w:rPr>
    </w:lvl>
    <w:lvl w:ilvl="3" w:tplc="041A0001" w:tentative="1">
      <w:start w:val="1"/>
      <w:numFmt w:val="bullet"/>
      <w:lvlText w:val=""/>
      <w:lvlJc w:val="left"/>
      <w:pPr>
        <w:ind w:left="2938" w:hanging="360"/>
      </w:pPr>
      <w:rPr>
        <w:rFonts w:ascii="Symbol" w:hAnsi="Symbol" w:hint="default"/>
      </w:rPr>
    </w:lvl>
    <w:lvl w:ilvl="4" w:tplc="041A0003" w:tentative="1">
      <w:start w:val="1"/>
      <w:numFmt w:val="bullet"/>
      <w:lvlText w:val="o"/>
      <w:lvlJc w:val="left"/>
      <w:pPr>
        <w:ind w:left="3658" w:hanging="360"/>
      </w:pPr>
      <w:rPr>
        <w:rFonts w:ascii="Courier New" w:hAnsi="Courier New" w:cs="Courier New" w:hint="default"/>
      </w:rPr>
    </w:lvl>
    <w:lvl w:ilvl="5" w:tplc="041A0005" w:tentative="1">
      <w:start w:val="1"/>
      <w:numFmt w:val="bullet"/>
      <w:lvlText w:val=""/>
      <w:lvlJc w:val="left"/>
      <w:pPr>
        <w:ind w:left="4378" w:hanging="360"/>
      </w:pPr>
      <w:rPr>
        <w:rFonts w:ascii="Wingdings" w:hAnsi="Wingdings" w:hint="default"/>
      </w:rPr>
    </w:lvl>
    <w:lvl w:ilvl="6" w:tplc="041A0001" w:tentative="1">
      <w:start w:val="1"/>
      <w:numFmt w:val="bullet"/>
      <w:lvlText w:val=""/>
      <w:lvlJc w:val="left"/>
      <w:pPr>
        <w:ind w:left="5098" w:hanging="360"/>
      </w:pPr>
      <w:rPr>
        <w:rFonts w:ascii="Symbol" w:hAnsi="Symbol" w:hint="default"/>
      </w:rPr>
    </w:lvl>
    <w:lvl w:ilvl="7" w:tplc="041A0003" w:tentative="1">
      <w:start w:val="1"/>
      <w:numFmt w:val="bullet"/>
      <w:lvlText w:val="o"/>
      <w:lvlJc w:val="left"/>
      <w:pPr>
        <w:ind w:left="5818" w:hanging="360"/>
      </w:pPr>
      <w:rPr>
        <w:rFonts w:ascii="Courier New" w:hAnsi="Courier New" w:cs="Courier New" w:hint="default"/>
      </w:rPr>
    </w:lvl>
    <w:lvl w:ilvl="8" w:tplc="041A0005" w:tentative="1">
      <w:start w:val="1"/>
      <w:numFmt w:val="bullet"/>
      <w:lvlText w:val=""/>
      <w:lvlJc w:val="left"/>
      <w:pPr>
        <w:ind w:left="6538" w:hanging="360"/>
      </w:pPr>
      <w:rPr>
        <w:rFonts w:ascii="Wingdings" w:hAnsi="Wingdings" w:hint="default"/>
      </w:rPr>
    </w:lvl>
  </w:abstractNum>
  <w:abstractNum w:abstractNumId="109">
    <w:nsid w:val="7A4579C0"/>
    <w:multiLevelType w:val="hybridMultilevel"/>
    <w:tmpl w:val="B20CF4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7A683AFE"/>
    <w:multiLevelType w:val="hybridMultilevel"/>
    <w:tmpl w:val="EA9E5F1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7C150F94"/>
    <w:multiLevelType w:val="hybridMultilevel"/>
    <w:tmpl w:val="A6A6DA1C"/>
    <w:lvl w:ilvl="0" w:tplc="ACD88166">
      <w:start w:val="1"/>
      <w:numFmt w:val="bullet"/>
      <w:lvlText w:val="-"/>
      <w:lvlJc w:val="left"/>
      <w:pPr>
        <w:ind w:left="752" w:hanging="360"/>
      </w:pPr>
      <w:rPr>
        <w:rFonts w:ascii="Times New Roman" w:eastAsia="Times New Roman" w:hAnsi="Times New Roman" w:cs="Times New Roman" w:hint="default"/>
      </w:rPr>
    </w:lvl>
    <w:lvl w:ilvl="1" w:tplc="041A0003" w:tentative="1">
      <w:start w:val="1"/>
      <w:numFmt w:val="bullet"/>
      <w:lvlText w:val="o"/>
      <w:lvlJc w:val="left"/>
      <w:pPr>
        <w:ind w:left="1472" w:hanging="360"/>
      </w:pPr>
      <w:rPr>
        <w:rFonts w:ascii="Courier New" w:hAnsi="Courier New" w:cs="Courier New" w:hint="default"/>
      </w:rPr>
    </w:lvl>
    <w:lvl w:ilvl="2" w:tplc="041A0005" w:tentative="1">
      <w:start w:val="1"/>
      <w:numFmt w:val="bullet"/>
      <w:lvlText w:val=""/>
      <w:lvlJc w:val="left"/>
      <w:pPr>
        <w:ind w:left="2192" w:hanging="360"/>
      </w:pPr>
      <w:rPr>
        <w:rFonts w:ascii="Wingdings" w:hAnsi="Wingdings" w:hint="default"/>
      </w:rPr>
    </w:lvl>
    <w:lvl w:ilvl="3" w:tplc="041A0001" w:tentative="1">
      <w:start w:val="1"/>
      <w:numFmt w:val="bullet"/>
      <w:lvlText w:val=""/>
      <w:lvlJc w:val="left"/>
      <w:pPr>
        <w:ind w:left="2912" w:hanging="360"/>
      </w:pPr>
      <w:rPr>
        <w:rFonts w:ascii="Symbol" w:hAnsi="Symbol" w:hint="default"/>
      </w:rPr>
    </w:lvl>
    <w:lvl w:ilvl="4" w:tplc="041A0003" w:tentative="1">
      <w:start w:val="1"/>
      <w:numFmt w:val="bullet"/>
      <w:lvlText w:val="o"/>
      <w:lvlJc w:val="left"/>
      <w:pPr>
        <w:ind w:left="3632" w:hanging="360"/>
      </w:pPr>
      <w:rPr>
        <w:rFonts w:ascii="Courier New" w:hAnsi="Courier New" w:cs="Courier New" w:hint="default"/>
      </w:rPr>
    </w:lvl>
    <w:lvl w:ilvl="5" w:tplc="041A0005" w:tentative="1">
      <w:start w:val="1"/>
      <w:numFmt w:val="bullet"/>
      <w:lvlText w:val=""/>
      <w:lvlJc w:val="left"/>
      <w:pPr>
        <w:ind w:left="4352" w:hanging="360"/>
      </w:pPr>
      <w:rPr>
        <w:rFonts w:ascii="Wingdings" w:hAnsi="Wingdings" w:hint="default"/>
      </w:rPr>
    </w:lvl>
    <w:lvl w:ilvl="6" w:tplc="041A0001" w:tentative="1">
      <w:start w:val="1"/>
      <w:numFmt w:val="bullet"/>
      <w:lvlText w:val=""/>
      <w:lvlJc w:val="left"/>
      <w:pPr>
        <w:ind w:left="5072" w:hanging="360"/>
      </w:pPr>
      <w:rPr>
        <w:rFonts w:ascii="Symbol" w:hAnsi="Symbol" w:hint="default"/>
      </w:rPr>
    </w:lvl>
    <w:lvl w:ilvl="7" w:tplc="041A0003" w:tentative="1">
      <w:start w:val="1"/>
      <w:numFmt w:val="bullet"/>
      <w:lvlText w:val="o"/>
      <w:lvlJc w:val="left"/>
      <w:pPr>
        <w:ind w:left="5792" w:hanging="360"/>
      </w:pPr>
      <w:rPr>
        <w:rFonts w:ascii="Courier New" w:hAnsi="Courier New" w:cs="Courier New" w:hint="default"/>
      </w:rPr>
    </w:lvl>
    <w:lvl w:ilvl="8" w:tplc="041A0005" w:tentative="1">
      <w:start w:val="1"/>
      <w:numFmt w:val="bullet"/>
      <w:lvlText w:val=""/>
      <w:lvlJc w:val="left"/>
      <w:pPr>
        <w:ind w:left="6512" w:hanging="360"/>
      </w:pPr>
      <w:rPr>
        <w:rFonts w:ascii="Wingdings" w:hAnsi="Wingdings" w:hint="default"/>
      </w:rPr>
    </w:lvl>
  </w:abstractNum>
  <w:abstractNum w:abstractNumId="112">
    <w:nsid w:val="7C5B0313"/>
    <w:multiLevelType w:val="hybridMultilevel"/>
    <w:tmpl w:val="396C5D6C"/>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7CF33A5C"/>
    <w:multiLevelType w:val="hybridMultilevel"/>
    <w:tmpl w:val="90E40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7DE878DF"/>
    <w:multiLevelType w:val="hybridMultilevel"/>
    <w:tmpl w:val="9A24C90A"/>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7E764FCB"/>
    <w:multiLevelType w:val="hybridMultilevel"/>
    <w:tmpl w:val="E80A7234"/>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7EAE34D4"/>
    <w:multiLevelType w:val="hybridMultilevel"/>
    <w:tmpl w:val="D0668C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7ECD5041"/>
    <w:multiLevelType w:val="hybridMultilevel"/>
    <w:tmpl w:val="2C24E5C6"/>
    <w:lvl w:ilvl="0" w:tplc="ACD8816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7F511FF4"/>
    <w:multiLevelType w:val="hybridMultilevel"/>
    <w:tmpl w:val="0C94DB40"/>
    <w:lvl w:ilvl="0" w:tplc="CCCC67DE">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2"/>
  </w:num>
  <w:num w:numId="2">
    <w:abstractNumId w:val="45"/>
  </w:num>
  <w:num w:numId="3">
    <w:abstractNumId w:val="90"/>
  </w:num>
  <w:num w:numId="4">
    <w:abstractNumId w:val="39"/>
  </w:num>
  <w:num w:numId="5">
    <w:abstractNumId w:val="47"/>
  </w:num>
  <w:num w:numId="6">
    <w:abstractNumId w:val="10"/>
  </w:num>
  <w:num w:numId="7">
    <w:abstractNumId w:val="106"/>
  </w:num>
  <w:num w:numId="8">
    <w:abstractNumId w:val="20"/>
  </w:num>
  <w:num w:numId="9">
    <w:abstractNumId w:val="18"/>
  </w:num>
  <w:num w:numId="10">
    <w:abstractNumId w:val="107"/>
  </w:num>
  <w:num w:numId="11">
    <w:abstractNumId w:val="98"/>
  </w:num>
  <w:num w:numId="12">
    <w:abstractNumId w:val="50"/>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48"/>
  </w:num>
  <w:num w:numId="16">
    <w:abstractNumId w:val="21"/>
  </w:num>
  <w:num w:numId="17">
    <w:abstractNumId w:val="46"/>
  </w:num>
  <w:num w:numId="18">
    <w:abstractNumId w:val="23"/>
  </w:num>
  <w:num w:numId="19">
    <w:abstractNumId w:val="63"/>
  </w:num>
  <w:num w:numId="20">
    <w:abstractNumId w:val="94"/>
  </w:num>
  <w:num w:numId="21">
    <w:abstractNumId w:val="68"/>
  </w:num>
  <w:num w:numId="22">
    <w:abstractNumId w:val="19"/>
  </w:num>
  <w:num w:numId="23">
    <w:abstractNumId w:val="82"/>
  </w:num>
  <w:num w:numId="24">
    <w:abstractNumId w:val="12"/>
  </w:num>
  <w:num w:numId="25">
    <w:abstractNumId w:val="3"/>
  </w:num>
  <w:num w:numId="26">
    <w:abstractNumId w:val="36"/>
  </w:num>
  <w:num w:numId="27">
    <w:abstractNumId w:val="58"/>
  </w:num>
  <w:num w:numId="28">
    <w:abstractNumId w:val="78"/>
  </w:num>
  <w:num w:numId="29">
    <w:abstractNumId w:val="74"/>
  </w:num>
  <w:num w:numId="30">
    <w:abstractNumId w:val="28"/>
  </w:num>
  <w:num w:numId="31">
    <w:abstractNumId w:val="101"/>
  </w:num>
  <w:num w:numId="32">
    <w:abstractNumId w:val="113"/>
  </w:num>
  <w:num w:numId="33">
    <w:abstractNumId w:val="4"/>
  </w:num>
  <w:num w:numId="34">
    <w:abstractNumId w:val="109"/>
  </w:num>
  <w:num w:numId="35">
    <w:abstractNumId w:val="42"/>
  </w:num>
  <w:num w:numId="36">
    <w:abstractNumId w:val="70"/>
  </w:num>
  <w:num w:numId="37">
    <w:abstractNumId w:val="104"/>
  </w:num>
  <w:num w:numId="38">
    <w:abstractNumId w:val="37"/>
  </w:num>
  <w:num w:numId="39">
    <w:abstractNumId w:val="105"/>
  </w:num>
  <w:num w:numId="40">
    <w:abstractNumId w:val="9"/>
  </w:num>
  <w:num w:numId="41">
    <w:abstractNumId w:val="102"/>
  </w:num>
  <w:num w:numId="42">
    <w:abstractNumId w:val="76"/>
  </w:num>
  <w:num w:numId="43">
    <w:abstractNumId w:val="79"/>
  </w:num>
  <w:num w:numId="44">
    <w:abstractNumId w:val="96"/>
  </w:num>
  <w:num w:numId="45">
    <w:abstractNumId w:val="0"/>
  </w:num>
  <w:num w:numId="46">
    <w:abstractNumId w:val="95"/>
  </w:num>
  <w:num w:numId="47">
    <w:abstractNumId w:val="27"/>
  </w:num>
  <w:num w:numId="48">
    <w:abstractNumId w:val="66"/>
  </w:num>
  <w:num w:numId="49">
    <w:abstractNumId w:val="69"/>
  </w:num>
  <w:num w:numId="50">
    <w:abstractNumId w:val="80"/>
  </w:num>
  <w:num w:numId="51">
    <w:abstractNumId w:val="8"/>
  </w:num>
  <w:num w:numId="52">
    <w:abstractNumId w:val="53"/>
  </w:num>
  <w:num w:numId="53">
    <w:abstractNumId w:val="40"/>
  </w:num>
  <w:num w:numId="54">
    <w:abstractNumId w:val="92"/>
  </w:num>
  <w:num w:numId="55">
    <w:abstractNumId w:val="85"/>
  </w:num>
  <w:num w:numId="56">
    <w:abstractNumId w:val="67"/>
  </w:num>
  <w:num w:numId="57">
    <w:abstractNumId w:val="33"/>
  </w:num>
  <w:num w:numId="58">
    <w:abstractNumId w:val="6"/>
  </w:num>
  <w:num w:numId="59">
    <w:abstractNumId w:val="7"/>
  </w:num>
  <w:num w:numId="60">
    <w:abstractNumId w:val="34"/>
  </w:num>
  <w:num w:numId="61">
    <w:abstractNumId w:val="55"/>
  </w:num>
  <w:num w:numId="62">
    <w:abstractNumId w:val="13"/>
  </w:num>
  <w:num w:numId="63">
    <w:abstractNumId w:val="114"/>
  </w:num>
  <w:num w:numId="64">
    <w:abstractNumId w:val="38"/>
  </w:num>
  <w:num w:numId="65">
    <w:abstractNumId w:val="73"/>
  </w:num>
  <w:num w:numId="66">
    <w:abstractNumId w:val="49"/>
  </w:num>
  <w:num w:numId="67">
    <w:abstractNumId w:val="77"/>
  </w:num>
  <w:num w:numId="68">
    <w:abstractNumId w:val="2"/>
  </w:num>
  <w:num w:numId="69">
    <w:abstractNumId w:val="61"/>
  </w:num>
  <w:num w:numId="70">
    <w:abstractNumId w:val="103"/>
  </w:num>
  <w:num w:numId="71">
    <w:abstractNumId w:val="32"/>
  </w:num>
  <w:num w:numId="72">
    <w:abstractNumId w:val="87"/>
  </w:num>
  <w:num w:numId="73">
    <w:abstractNumId w:val="11"/>
  </w:num>
  <w:num w:numId="74">
    <w:abstractNumId w:val="64"/>
  </w:num>
  <w:num w:numId="75">
    <w:abstractNumId w:val="88"/>
  </w:num>
  <w:num w:numId="76">
    <w:abstractNumId w:val="22"/>
  </w:num>
  <w:num w:numId="77">
    <w:abstractNumId w:val="56"/>
  </w:num>
  <w:num w:numId="78">
    <w:abstractNumId w:val="5"/>
  </w:num>
  <w:num w:numId="79">
    <w:abstractNumId w:val="65"/>
  </w:num>
  <w:num w:numId="80">
    <w:abstractNumId w:val="111"/>
  </w:num>
  <w:num w:numId="81">
    <w:abstractNumId w:val="75"/>
  </w:num>
  <w:num w:numId="82">
    <w:abstractNumId w:val="16"/>
  </w:num>
  <w:num w:numId="83">
    <w:abstractNumId w:val="71"/>
  </w:num>
  <w:num w:numId="84">
    <w:abstractNumId w:val="83"/>
  </w:num>
  <w:num w:numId="85">
    <w:abstractNumId w:val="30"/>
  </w:num>
  <w:num w:numId="86">
    <w:abstractNumId w:val="86"/>
  </w:num>
  <w:num w:numId="87">
    <w:abstractNumId w:val="116"/>
  </w:num>
  <w:num w:numId="88">
    <w:abstractNumId w:val="91"/>
  </w:num>
  <w:num w:numId="89">
    <w:abstractNumId w:val="59"/>
  </w:num>
  <w:num w:numId="90">
    <w:abstractNumId w:val="108"/>
  </w:num>
  <w:num w:numId="91">
    <w:abstractNumId w:val="24"/>
  </w:num>
  <w:num w:numId="92">
    <w:abstractNumId w:val="81"/>
  </w:num>
  <w:num w:numId="93">
    <w:abstractNumId w:val="97"/>
  </w:num>
  <w:num w:numId="94">
    <w:abstractNumId w:val="52"/>
  </w:num>
  <w:num w:numId="95">
    <w:abstractNumId w:val="17"/>
  </w:num>
  <w:num w:numId="96">
    <w:abstractNumId w:val="89"/>
  </w:num>
  <w:num w:numId="97">
    <w:abstractNumId w:val="1"/>
  </w:num>
  <w:num w:numId="98">
    <w:abstractNumId w:val="26"/>
  </w:num>
  <w:num w:numId="99">
    <w:abstractNumId w:val="112"/>
  </w:num>
  <w:num w:numId="100">
    <w:abstractNumId w:val="115"/>
  </w:num>
  <w:num w:numId="101">
    <w:abstractNumId w:val="15"/>
  </w:num>
  <w:num w:numId="102">
    <w:abstractNumId w:val="43"/>
  </w:num>
  <w:num w:numId="103">
    <w:abstractNumId w:val="14"/>
  </w:num>
  <w:num w:numId="104">
    <w:abstractNumId w:val="31"/>
  </w:num>
  <w:num w:numId="105">
    <w:abstractNumId w:val="44"/>
  </w:num>
  <w:num w:numId="106">
    <w:abstractNumId w:val="57"/>
  </w:num>
  <w:num w:numId="107">
    <w:abstractNumId w:val="99"/>
  </w:num>
  <w:num w:numId="108">
    <w:abstractNumId w:val="110"/>
  </w:num>
  <w:num w:numId="109">
    <w:abstractNumId w:val="117"/>
  </w:num>
  <w:num w:numId="110">
    <w:abstractNumId w:val="25"/>
  </w:num>
  <w:num w:numId="111">
    <w:abstractNumId w:val="100"/>
  </w:num>
  <w:num w:numId="112">
    <w:abstractNumId w:val="29"/>
  </w:num>
  <w:num w:numId="113">
    <w:abstractNumId w:val="54"/>
  </w:num>
  <w:num w:numId="114">
    <w:abstractNumId w:val="60"/>
  </w:num>
  <w:num w:numId="115">
    <w:abstractNumId w:val="93"/>
  </w:num>
  <w:num w:numId="116">
    <w:abstractNumId w:val="84"/>
  </w:num>
  <w:num w:numId="117">
    <w:abstractNumId w:val="51"/>
  </w:num>
  <w:num w:numId="118">
    <w:abstractNumId w:val="41"/>
  </w:num>
  <w:num w:numId="119">
    <w:abstractNumId w:val="62"/>
  </w:num>
  <w:num w:numId="120">
    <w:abstractNumId w:val="11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4442"/>
    <w:rsid w:val="00002747"/>
    <w:rsid w:val="0000434E"/>
    <w:rsid w:val="000077CF"/>
    <w:rsid w:val="0001086B"/>
    <w:rsid w:val="00011E1B"/>
    <w:rsid w:val="00012845"/>
    <w:rsid w:val="00012F0C"/>
    <w:rsid w:val="000143C3"/>
    <w:rsid w:val="000148D6"/>
    <w:rsid w:val="00016719"/>
    <w:rsid w:val="00016825"/>
    <w:rsid w:val="000219FF"/>
    <w:rsid w:val="00022AB5"/>
    <w:rsid w:val="000259A2"/>
    <w:rsid w:val="00025B2B"/>
    <w:rsid w:val="0002642C"/>
    <w:rsid w:val="000268D7"/>
    <w:rsid w:val="000274E1"/>
    <w:rsid w:val="00031CD4"/>
    <w:rsid w:val="00035DB6"/>
    <w:rsid w:val="00041716"/>
    <w:rsid w:val="00047EC6"/>
    <w:rsid w:val="0005193E"/>
    <w:rsid w:val="00053128"/>
    <w:rsid w:val="00053D8D"/>
    <w:rsid w:val="00054745"/>
    <w:rsid w:val="0005701E"/>
    <w:rsid w:val="00061C1E"/>
    <w:rsid w:val="00062CC7"/>
    <w:rsid w:val="00064465"/>
    <w:rsid w:val="000653FB"/>
    <w:rsid w:val="000657B1"/>
    <w:rsid w:val="000663B3"/>
    <w:rsid w:val="00067E77"/>
    <w:rsid w:val="000708B2"/>
    <w:rsid w:val="000717FA"/>
    <w:rsid w:val="00071C9F"/>
    <w:rsid w:val="00075654"/>
    <w:rsid w:val="00076F24"/>
    <w:rsid w:val="00080B5C"/>
    <w:rsid w:val="00083939"/>
    <w:rsid w:val="00085805"/>
    <w:rsid w:val="00085E71"/>
    <w:rsid w:val="00091520"/>
    <w:rsid w:val="00096588"/>
    <w:rsid w:val="00096BB2"/>
    <w:rsid w:val="000A1E14"/>
    <w:rsid w:val="000A501B"/>
    <w:rsid w:val="000A5FC4"/>
    <w:rsid w:val="000B40E7"/>
    <w:rsid w:val="000B7283"/>
    <w:rsid w:val="000C3FE5"/>
    <w:rsid w:val="000C543E"/>
    <w:rsid w:val="000C5B7F"/>
    <w:rsid w:val="000C7125"/>
    <w:rsid w:val="000D0CD9"/>
    <w:rsid w:val="000D3534"/>
    <w:rsid w:val="000D3CA4"/>
    <w:rsid w:val="000D5044"/>
    <w:rsid w:val="000D746C"/>
    <w:rsid w:val="000E298D"/>
    <w:rsid w:val="000E4FF1"/>
    <w:rsid w:val="000E62CA"/>
    <w:rsid w:val="000E79CE"/>
    <w:rsid w:val="000F0FF8"/>
    <w:rsid w:val="000F2792"/>
    <w:rsid w:val="000F648F"/>
    <w:rsid w:val="000F7BE4"/>
    <w:rsid w:val="001000E9"/>
    <w:rsid w:val="001025E3"/>
    <w:rsid w:val="001027E7"/>
    <w:rsid w:val="0010417F"/>
    <w:rsid w:val="00104C49"/>
    <w:rsid w:val="001071ED"/>
    <w:rsid w:val="00107B1B"/>
    <w:rsid w:val="00111F12"/>
    <w:rsid w:val="00113689"/>
    <w:rsid w:val="0012074A"/>
    <w:rsid w:val="00123CE2"/>
    <w:rsid w:val="001378E2"/>
    <w:rsid w:val="00137AF5"/>
    <w:rsid w:val="001416B6"/>
    <w:rsid w:val="001422E6"/>
    <w:rsid w:val="001432EF"/>
    <w:rsid w:val="001443A1"/>
    <w:rsid w:val="001460CF"/>
    <w:rsid w:val="00146C64"/>
    <w:rsid w:val="00150894"/>
    <w:rsid w:val="00152958"/>
    <w:rsid w:val="00156FC4"/>
    <w:rsid w:val="00157895"/>
    <w:rsid w:val="00157A1C"/>
    <w:rsid w:val="001646D8"/>
    <w:rsid w:val="00164BDA"/>
    <w:rsid w:val="00166C3E"/>
    <w:rsid w:val="0017082E"/>
    <w:rsid w:val="001713AC"/>
    <w:rsid w:val="00180B17"/>
    <w:rsid w:val="00182B92"/>
    <w:rsid w:val="00183566"/>
    <w:rsid w:val="0018453E"/>
    <w:rsid w:val="00184EF3"/>
    <w:rsid w:val="001902BA"/>
    <w:rsid w:val="00191608"/>
    <w:rsid w:val="00191B41"/>
    <w:rsid w:val="00196277"/>
    <w:rsid w:val="00196C9D"/>
    <w:rsid w:val="001A66F4"/>
    <w:rsid w:val="001B0B9E"/>
    <w:rsid w:val="001B2406"/>
    <w:rsid w:val="001B66BB"/>
    <w:rsid w:val="001B7BBE"/>
    <w:rsid w:val="001C22A8"/>
    <w:rsid w:val="001C2792"/>
    <w:rsid w:val="001C45C1"/>
    <w:rsid w:val="001D19E6"/>
    <w:rsid w:val="001D22CA"/>
    <w:rsid w:val="001D5E84"/>
    <w:rsid w:val="001E0E68"/>
    <w:rsid w:val="001E52EC"/>
    <w:rsid w:val="001F17B7"/>
    <w:rsid w:val="001F1F6C"/>
    <w:rsid w:val="001F32D2"/>
    <w:rsid w:val="001F78C2"/>
    <w:rsid w:val="00200E9C"/>
    <w:rsid w:val="0020393B"/>
    <w:rsid w:val="00210616"/>
    <w:rsid w:val="002131A5"/>
    <w:rsid w:val="00215138"/>
    <w:rsid w:val="00217785"/>
    <w:rsid w:val="00217C81"/>
    <w:rsid w:val="00224CC6"/>
    <w:rsid w:val="002272F3"/>
    <w:rsid w:val="00227903"/>
    <w:rsid w:val="00230690"/>
    <w:rsid w:val="0023131D"/>
    <w:rsid w:val="00241306"/>
    <w:rsid w:val="00241885"/>
    <w:rsid w:val="00242FD1"/>
    <w:rsid w:val="00244D07"/>
    <w:rsid w:val="00244F36"/>
    <w:rsid w:val="0024616B"/>
    <w:rsid w:val="0024645D"/>
    <w:rsid w:val="00246E35"/>
    <w:rsid w:val="002532C7"/>
    <w:rsid w:val="00254EEB"/>
    <w:rsid w:val="002571A8"/>
    <w:rsid w:val="00260654"/>
    <w:rsid w:val="00262A0A"/>
    <w:rsid w:val="0026647B"/>
    <w:rsid w:val="002722B9"/>
    <w:rsid w:val="002747D5"/>
    <w:rsid w:val="00274E34"/>
    <w:rsid w:val="002751A6"/>
    <w:rsid w:val="00280C33"/>
    <w:rsid w:val="00280C39"/>
    <w:rsid w:val="00282D08"/>
    <w:rsid w:val="002867EC"/>
    <w:rsid w:val="0028757F"/>
    <w:rsid w:val="00291B2C"/>
    <w:rsid w:val="00292670"/>
    <w:rsid w:val="00295A5A"/>
    <w:rsid w:val="002A04A7"/>
    <w:rsid w:val="002A0B09"/>
    <w:rsid w:val="002A0DE1"/>
    <w:rsid w:val="002A1239"/>
    <w:rsid w:val="002A1A78"/>
    <w:rsid w:val="002A1E51"/>
    <w:rsid w:val="002A3AC4"/>
    <w:rsid w:val="002A4197"/>
    <w:rsid w:val="002A5A83"/>
    <w:rsid w:val="002A5B19"/>
    <w:rsid w:val="002B0381"/>
    <w:rsid w:val="002B16BD"/>
    <w:rsid w:val="002B1B4F"/>
    <w:rsid w:val="002B1C15"/>
    <w:rsid w:val="002B245D"/>
    <w:rsid w:val="002B5EB2"/>
    <w:rsid w:val="002C0FFB"/>
    <w:rsid w:val="002C31F9"/>
    <w:rsid w:val="002C7CFD"/>
    <w:rsid w:val="002D0239"/>
    <w:rsid w:val="002D67A1"/>
    <w:rsid w:val="002E5C81"/>
    <w:rsid w:val="002F2C40"/>
    <w:rsid w:val="002F3BDC"/>
    <w:rsid w:val="002F649C"/>
    <w:rsid w:val="002F7BD6"/>
    <w:rsid w:val="00300B29"/>
    <w:rsid w:val="00300E77"/>
    <w:rsid w:val="00302824"/>
    <w:rsid w:val="00302BB1"/>
    <w:rsid w:val="0030401D"/>
    <w:rsid w:val="00305941"/>
    <w:rsid w:val="0030692D"/>
    <w:rsid w:val="003076EB"/>
    <w:rsid w:val="00312064"/>
    <w:rsid w:val="003129BB"/>
    <w:rsid w:val="003174B0"/>
    <w:rsid w:val="003200CB"/>
    <w:rsid w:val="003214C5"/>
    <w:rsid w:val="0032325E"/>
    <w:rsid w:val="00324716"/>
    <w:rsid w:val="003253B1"/>
    <w:rsid w:val="00325421"/>
    <w:rsid w:val="00330F6F"/>
    <w:rsid w:val="003436C7"/>
    <w:rsid w:val="0034558D"/>
    <w:rsid w:val="00350E71"/>
    <w:rsid w:val="00353FE8"/>
    <w:rsid w:val="003646E2"/>
    <w:rsid w:val="0036662F"/>
    <w:rsid w:val="00366C48"/>
    <w:rsid w:val="003711F9"/>
    <w:rsid w:val="00371657"/>
    <w:rsid w:val="003809B5"/>
    <w:rsid w:val="00382576"/>
    <w:rsid w:val="00382DA4"/>
    <w:rsid w:val="003834A3"/>
    <w:rsid w:val="00385B4E"/>
    <w:rsid w:val="003958E6"/>
    <w:rsid w:val="003A01FB"/>
    <w:rsid w:val="003A55BF"/>
    <w:rsid w:val="003B41A3"/>
    <w:rsid w:val="003C4558"/>
    <w:rsid w:val="003C5CF3"/>
    <w:rsid w:val="003C76CE"/>
    <w:rsid w:val="003D189A"/>
    <w:rsid w:val="003D2FE3"/>
    <w:rsid w:val="003D6B93"/>
    <w:rsid w:val="003D6D26"/>
    <w:rsid w:val="003D7D7B"/>
    <w:rsid w:val="003E45BA"/>
    <w:rsid w:val="003E61B2"/>
    <w:rsid w:val="003E797D"/>
    <w:rsid w:val="003F010D"/>
    <w:rsid w:val="003F6C31"/>
    <w:rsid w:val="00402F5E"/>
    <w:rsid w:val="00405466"/>
    <w:rsid w:val="00412A14"/>
    <w:rsid w:val="00412EA7"/>
    <w:rsid w:val="00414FCF"/>
    <w:rsid w:val="00421174"/>
    <w:rsid w:val="0042170F"/>
    <w:rsid w:val="00421C38"/>
    <w:rsid w:val="00421C5F"/>
    <w:rsid w:val="00423D25"/>
    <w:rsid w:val="0043118B"/>
    <w:rsid w:val="004358CD"/>
    <w:rsid w:val="00441F5C"/>
    <w:rsid w:val="00442F7D"/>
    <w:rsid w:val="00457126"/>
    <w:rsid w:val="00457178"/>
    <w:rsid w:val="004574A8"/>
    <w:rsid w:val="00462953"/>
    <w:rsid w:val="00465C53"/>
    <w:rsid w:val="00471DC1"/>
    <w:rsid w:val="00474E32"/>
    <w:rsid w:val="0048091F"/>
    <w:rsid w:val="00490A0C"/>
    <w:rsid w:val="004916F5"/>
    <w:rsid w:val="004A079E"/>
    <w:rsid w:val="004A0F4A"/>
    <w:rsid w:val="004A2843"/>
    <w:rsid w:val="004A45EC"/>
    <w:rsid w:val="004A6504"/>
    <w:rsid w:val="004A7AAF"/>
    <w:rsid w:val="004B3115"/>
    <w:rsid w:val="004B3900"/>
    <w:rsid w:val="004B5379"/>
    <w:rsid w:val="004B7188"/>
    <w:rsid w:val="004C01C2"/>
    <w:rsid w:val="004C01EA"/>
    <w:rsid w:val="004C0B30"/>
    <w:rsid w:val="004C3286"/>
    <w:rsid w:val="004C429F"/>
    <w:rsid w:val="004C67C0"/>
    <w:rsid w:val="004C7BFA"/>
    <w:rsid w:val="004D025C"/>
    <w:rsid w:val="004D420A"/>
    <w:rsid w:val="004D5138"/>
    <w:rsid w:val="004E4442"/>
    <w:rsid w:val="004F010A"/>
    <w:rsid w:val="004F03F4"/>
    <w:rsid w:val="004F39F3"/>
    <w:rsid w:val="004F4819"/>
    <w:rsid w:val="004F491C"/>
    <w:rsid w:val="004F4A75"/>
    <w:rsid w:val="005029A1"/>
    <w:rsid w:val="00503F7F"/>
    <w:rsid w:val="00507E37"/>
    <w:rsid w:val="00510551"/>
    <w:rsid w:val="0051333F"/>
    <w:rsid w:val="00521D5D"/>
    <w:rsid w:val="005408B4"/>
    <w:rsid w:val="00541150"/>
    <w:rsid w:val="00546028"/>
    <w:rsid w:val="00553664"/>
    <w:rsid w:val="005610B3"/>
    <w:rsid w:val="005631BC"/>
    <w:rsid w:val="00563FD0"/>
    <w:rsid w:val="0057138E"/>
    <w:rsid w:val="00572D84"/>
    <w:rsid w:val="00576EB6"/>
    <w:rsid w:val="00584280"/>
    <w:rsid w:val="00584750"/>
    <w:rsid w:val="005855C3"/>
    <w:rsid w:val="00585E86"/>
    <w:rsid w:val="00590243"/>
    <w:rsid w:val="00592D26"/>
    <w:rsid w:val="00593FD5"/>
    <w:rsid w:val="00596508"/>
    <w:rsid w:val="00596EA9"/>
    <w:rsid w:val="005A11C5"/>
    <w:rsid w:val="005A3D57"/>
    <w:rsid w:val="005A4D8D"/>
    <w:rsid w:val="005A5EB7"/>
    <w:rsid w:val="005A697E"/>
    <w:rsid w:val="005B14AD"/>
    <w:rsid w:val="005B18B8"/>
    <w:rsid w:val="005B1D4D"/>
    <w:rsid w:val="005B3DA3"/>
    <w:rsid w:val="005C1DB6"/>
    <w:rsid w:val="005C3B15"/>
    <w:rsid w:val="005D1F2D"/>
    <w:rsid w:val="005D4582"/>
    <w:rsid w:val="005D45F6"/>
    <w:rsid w:val="005D649F"/>
    <w:rsid w:val="005D7B9D"/>
    <w:rsid w:val="005E07BB"/>
    <w:rsid w:val="005E09B1"/>
    <w:rsid w:val="005E0FD7"/>
    <w:rsid w:val="005E0FE6"/>
    <w:rsid w:val="005E22F4"/>
    <w:rsid w:val="005E38F5"/>
    <w:rsid w:val="005E5AE9"/>
    <w:rsid w:val="005F4513"/>
    <w:rsid w:val="00600198"/>
    <w:rsid w:val="0060464D"/>
    <w:rsid w:val="00604B64"/>
    <w:rsid w:val="00604DB7"/>
    <w:rsid w:val="006072F3"/>
    <w:rsid w:val="00611C7F"/>
    <w:rsid w:val="006131D3"/>
    <w:rsid w:val="00614B08"/>
    <w:rsid w:val="00616B8C"/>
    <w:rsid w:val="0062227A"/>
    <w:rsid w:val="006229D2"/>
    <w:rsid w:val="00623DF7"/>
    <w:rsid w:val="00627F41"/>
    <w:rsid w:val="00630ACC"/>
    <w:rsid w:val="006346EB"/>
    <w:rsid w:val="00636A87"/>
    <w:rsid w:val="00636C4C"/>
    <w:rsid w:val="006423EE"/>
    <w:rsid w:val="00642DE7"/>
    <w:rsid w:val="00642EA8"/>
    <w:rsid w:val="00643248"/>
    <w:rsid w:val="00643584"/>
    <w:rsid w:val="00644E6D"/>
    <w:rsid w:val="006509B2"/>
    <w:rsid w:val="0065234E"/>
    <w:rsid w:val="00654317"/>
    <w:rsid w:val="006605EB"/>
    <w:rsid w:val="006629F2"/>
    <w:rsid w:val="00664EE3"/>
    <w:rsid w:val="00671A84"/>
    <w:rsid w:val="00672D5D"/>
    <w:rsid w:val="00673DB3"/>
    <w:rsid w:val="006811E3"/>
    <w:rsid w:val="0068301D"/>
    <w:rsid w:val="00692CEF"/>
    <w:rsid w:val="00697E77"/>
    <w:rsid w:val="006A0486"/>
    <w:rsid w:val="006A44F0"/>
    <w:rsid w:val="006A579F"/>
    <w:rsid w:val="006B3560"/>
    <w:rsid w:val="006B3EC4"/>
    <w:rsid w:val="006B4C25"/>
    <w:rsid w:val="006C28DE"/>
    <w:rsid w:val="006C4816"/>
    <w:rsid w:val="006C4F8E"/>
    <w:rsid w:val="006C7A8E"/>
    <w:rsid w:val="006D2121"/>
    <w:rsid w:val="006D477A"/>
    <w:rsid w:val="006D5105"/>
    <w:rsid w:val="006D6A7E"/>
    <w:rsid w:val="006D7416"/>
    <w:rsid w:val="006E02B7"/>
    <w:rsid w:val="006E61D0"/>
    <w:rsid w:val="006F0594"/>
    <w:rsid w:val="006F413B"/>
    <w:rsid w:val="0070322D"/>
    <w:rsid w:val="00706615"/>
    <w:rsid w:val="00707BAE"/>
    <w:rsid w:val="00707F67"/>
    <w:rsid w:val="00711A4F"/>
    <w:rsid w:val="0071482E"/>
    <w:rsid w:val="007220DD"/>
    <w:rsid w:val="007220E6"/>
    <w:rsid w:val="00726012"/>
    <w:rsid w:val="0073139A"/>
    <w:rsid w:val="00731737"/>
    <w:rsid w:val="00733560"/>
    <w:rsid w:val="00734E5F"/>
    <w:rsid w:val="0073613D"/>
    <w:rsid w:val="00745FD9"/>
    <w:rsid w:val="00746703"/>
    <w:rsid w:val="00752971"/>
    <w:rsid w:val="00753091"/>
    <w:rsid w:val="007549A5"/>
    <w:rsid w:val="00761869"/>
    <w:rsid w:val="00762077"/>
    <w:rsid w:val="0076316D"/>
    <w:rsid w:val="00763E5A"/>
    <w:rsid w:val="00763FB3"/>
    <w:rsid w:val="00765621"/>
    <w:rsid w:val="007667CD"/>
    <w:rsid w:val="0076725C"/>
    <w:rsid w:val="0077214D"/>
    <w:rsid w:val="00772B37"/>
    <w:rsid w:val="00774BB1"/>
    <w:rsid w:val="0077530C"/>
    <w:rsid w:val="00776D68"/>
    <w:rsid w:val="007771A5"/>
    <w:rsid w:val="00780280"/>
    <w:rsid w:val="00780FF5"/>
    <w:rsid w:val="00781D4C"/>
    <w:rsid w:val="00784651"/>
    <w:rsid w:val="0079463C"/>
    <w:rsid w:val="007A1BA9"/>
    <w:rsid w:val="007A52CA"/>
    <w:rsid w:val="007A704C"/>
    <w:rsid w:val="007B0679"/>
    <w:rsid w:val="007B07E9"/>
    <w:rsid w:val="007B1C71"/>
    <w:rsid w:val="007B1EEB"/>
    <w:rsid w:val="007B2F3C"/>
    <w:rsid w:val="007C152D"/>
    <w:rsid w:val="007C409C"/>
    <w:rsid w:val="007D17D9"/>
    <w:rsid w:val="007D2800"/>
    <w:rsid w:val="007D2A92"/>
    <w:rsid w:val="007D4693"/>
    <w:rsid w:val="007D7FA2"/>
    <w:rsid w:val="007E017D"/>
    <w:rsid w:val="007E13C6"/>
    <w:rsid w:val="007E3B00"/>
    <w:rsid w:val="007E3C48"/>
    <w:rsid w:val="007E4322"/>
    <w:rsid w:val="007E5510"/>
    <w:rsid w:val="007E69A5"/>
    <w:rsid w:val="007E7202"/>
    <w:rsid w:val="007F408F"/>
    <w:rsid w:val="007F61E0"/>
    <w:rsid w:val="007F761E"/>
    <w:rsid w:val="0080139E"/>
    <w:rsid w:val="00804B8B"/>
    <w:rsid w:val="00805DF2"/>
    <w:rsid w:val="00807BDD"/>
    <w:rsid w:val="00810820"/>
    <w:rsid w:val="00814AD0"/>
    <w:rsid w:val="00814B5A"/>
    <w:rsid w:val="008156F4"/>
    <w:rsid w:val="00817E19"/>
    <w:rsid w:val="00823626"/>
    <w:rsid w:val="008269C5"/>
    <w:rsid w:val="008274A0"/>
    <w:rsid w:val="00830AE0"/>
    <w:rsid w:val="00832D46"/>
    <w:rsid w:val="00834FA4"/>
    <w:rsid w:val="008350FA"/>
    <w:rsid w:val="00842508"/>
    <w:rsid w:val="0084304A"/>
    <w:rsid w:val="008449A7"/>
    <w:rsid w:val="00845A3F"/>
    <w:rsid w:val="0084605B"/>
    <w:rsid w:val="008463BC"/>
    <w:rsid w:val="0085146F"/>
    <w:rsid w:val="00851EBD"/>
    <w:rsid w:val="0085241C"/>
    <w:rsid w:val="00853B22"/>
    <w:rsid w:val="00854112"/>
    <w:rsid w:val="00854AFE"/>
    <w:rsid w:val="00855593"/>
    <w:rsid w:val="008564DB"/>
    <w:rsid w:val="00856848"/>
    <w:rsid w:val="008630BC"/>
    <w:rsid w:val="008679DB"/>
    <w:rsid w:val="0087020D"/>
    <w:rsid w:val="00870EBA"/>
    <w:rsid w:val="008761F8"/>
    <w:rsid w:val="008814BA"/>
    <w:rsid w:val="008853F2"/>
    <w:rsid w:val="00886042"/>
    <w:rsid w:val="008864F4"/>
    <w:rsid w:val="008918FD"/>
    <w:rsid w:val="00891C06"/>
    <w:rsid w:val="00894D00"/>
    <w:rsid w:val="00895437"/>
    <w:rsid w:val="008A70C5"/>
    <w:rsid w:val="008B0382"/>
    <w:rsid w:val="008B4D7C"/>
    <w:rsid w:val="008B71B2"/>
    <w:rsid w:val="008C1A70"/>
    <w:rsid w:val="008C5CEB"/>
    <w:rsid w:val="008E4316"/>
    <w:rsid w:val="008E4E24"/>
    <w:rsid w:val="008F1C09"/>
    <w:rsid w:val="008F7734"/>
    <w:rsid w:val="008F7AB0"/>
    <w:rsid w:val="00900711"/>
    <w:rsid w:val="009019DE"/>
    <w:rsid w:val="0090519B"/>
    <w:rsid w:val="00907CAE"/>
    <w:rsid w:val="00907F80"/>
    <w:rsid w:val="00912742"/>
    <w:rsid w:val="00913C8B"/>
    <w:rsid w:val="00916872"/>
    <w:rsid w:val="00922EF4"/>
    <w:rsid w:val="00922F84"/>
    <w:rsid w:val="00923138"/>
    <w:rsid w:val="00923B07"/>
    <w:rsid w:val="00924A13"/>
    <w:rsid w:val="00924B29"/>
    <w:rsid w:val="00932125"/>
    <w:rsid w:val="0093371F"/>
    <w:rsid w:val="009408C0"/>
    <w:rsid w:val="0094287A"/>
    <w:rsid w:val="0094628E"/>
    <w:rsid w:val="009528AF"/>
    <w:rsid w:val="00954C81"/>
    <w:rsid w:val="0095619F"/>
    <w:rsid w:val="0096199F"/>
    <w:rsid w:val="00961DFA"/>
    <w:rsid w:val="00967BFB"/>
    <w:rsid w:val="00970669"/>
    <w:rsid w:val="00973E26"/>
    <w:rsid w:val="00975D51"/>
    <w:rsid w:val="009776A6"/>
    <w:rsid w:val="00983E43"/>
    <w:rsid w:val="00984047"/>
    <w:rsid w:val="0098572F"/>
    <w:rsid w:val="0098633C"/>
    <w:rsid w:val="009922FF"/>
    <w:rsid w:val="00992F8F"/>
    <w:rsid w:val="009961F0"/>
    <w:rsid w:val="00997E99"/>
    <w:rsid w:val="009A0CB8"/>
    <w:rsid w:val="009B6F0B"/>
    <w:rsid w:val="009B7198"/>
    <w:rsid w:val="009B7908"/>
    <w:rsid w:val="009C003E"/>
    <w:rsid w:val="009C0262"/>
    <w:rsid w:val="009C3883"/>
    <w:rsid w:val="009C74FA"/>
    <w:rsid w:val="009D0DA6"/>
    <w:rsid w:val="009D3729"/>
    <w:rsid w:val="009D37A1"/>
    <w:rsid w:val="009D38EE"/>
    <w:rsid w:val="009D540B"/>
    <w:rsid w:val="009D547E"/>
    <w:rsid w:val="009D74B7"/>
    <w:rsid w:val="009D7DDC"/>
    <w:rsid w:val="009E388D"/>
    <w:rsid w:val="009E4071"/>
    <w:rsid w:val="009E554C"/>
    <w:rsid w:val="009E6ED2"/>
    <w:rsid w:val="009F08CA"/>
    <w:rsid w:val="009F25F1"/>
    <w:rsid w:val="00A00014"/>
    <w:rsid w:val="00A01B6F"/>
    <w:rsid w:val="00A0242C"/>
    <w:rsid w:val="00A06890"/>
    <w:rsid w:val="00A15858"/>
    <w:rsid w:val="00A206AC"/>
    <w:rsid w:val="00A23A3A"/>
    <w:rsid w:val="00A24F76"/>
    <w:rsid w:val="00A26737"/>
    <w:rsid w:val="00A32E35"/>
    <w:rsid w:val="00A3728C"/>
    <w:rsid w:val="00A3764C"/>
    <w:rsid w:val="00A44BEC"/>
    <w:rsid w:val="00A451CE"/>
    <w:rsid w:val="00A45A53"/>
    <w:rsid w:val="00A5193D"/>
    <w:rsid w:val="00A56D5D"/>
    <w:rsid w:val="00A571BB"/>
    <w:rsid w:val="00A6102E"/>
    <w:rsid w:val="00A61F3B"/>
    <w:rsid w:val="00A6321C"/>
    <w:rsid w:val="00A654A7"/>
    <w:rsid w:val="00A7074A"/>
    <w:rsid w:val="00A714B4"/>
    <w:rsid w:val="00A718E4"/>
    <w:rsid w:val="00A71E88"/>
    <w:rsid w:val="00A72420"/>
    <w:rsid w:val="00A74726"/>
    <w:rsid w:val="00A757A5"/>
    <w:rsid w:val="00A77853"/>
    <w:rsid w:val="00A8349B"/>
    <w:rsid w:val="00A837B2"/>
    <w:rsid w:val="00A83E8F"/>
    <w:rsid w:val="00A85677"/>
    <w:rsid w:val="00A91855"/>
    <w:rsid w:val="00A91B52"/>
    <w:rsid w:val="00A94625"/>
    <w:rsid w:val="00AA2306"/>
    <w:rsid w:val="00AA3CB5"/>
    <w:rsid w:val="00AA3FE4"/>
    <w:rsid w:val="00AA506F"/>
    <w:rsid w:val="00AB4B00"/>
    <w:rsid w:val="00AB5740"/>
    <w:rsid w:val="00AB5C85"/>
    <w:rsid w:val="00AB5E52"/>
    <w:rsid w:val="00AB73A4"/>
    <w:rsid w:val="00AB7E7F"/>
    <w:rsid w:val="00AC0335"/>
    <w:rsid w:val="00AC390D"/>
    <w:rsid w:val="00AC4AB2"/>
    <w:rsid w:val="00AC55B2"/>
    <w:rsid w:val="00AC6169"/>
    <w:rsid w:val="00AC7394"/>
    <w:rsid w:val="00AC77D5"/>
    <w:rsid w:val="00AC7920"/>
    <w:rsid w:val="00AD0D04"/>
    <w:rsid w:val="00AD1289"/>
    <w:rsid w:val="00AD561B"/>
    <w:rsid w:val="00AE1759"/>
    <w:rsid w:val="00AE1F95"/>
    <w:rsid w:val="00AE28B6"/>
    <w:rsid w:val="00AE3A4E"/>
    <w:rsid w:val="00AE5434"/>
    <w:rsid w:val="00AF2A63"/>
    <w:rsid w:val="00AF4513"/>
    <w:rsid w:val="00AF4895"/>
    <w:rsid w:val="00AF526E"/>
    <w:rsid w:val="00AF5FF3"/>
    <w:rsid w:val="00B07167"/>
    <w:rsid w:val="00B12DFA"/>
    <w:rsid w:val="00B22331"/>
    <w:rsid w:val="00B25CB0"/>
    <w:rsid w:val="00B2782D"/>
    <w:rsid w:val="00B27FA3"/>
    <w:rsid w:val="00B30F72"/>
    <w:rsid w:val="00B32013"/>
    <w:rsid w:val="00B32BBA"/>
    <w:rsid w:val="00B346C7"/>
    <w:rsid w:val="00B409E0"/>
    <w:rsid w:val="00B44DF1"/>
    <w:rsid w:val="00B52258"/>
    <w:rsid w:val="00B5321D"/>
    <w:rsid w:val="00B5381C"/>
    <w:rsid w:val="00B548B7"/>
    <w:rsid w:val="00B5660B"/>
    <w:rsid w:val="00B57C2A"/>
    <w:rsid w:val="00B6123B"/>
    <w:rsid w:val="00B65E3B"/>
    <w:rsid w:val="00B70F92"/>
    <w:rsid w:val="00B71610"/>
    <w:rsid w:val="00B725DA"/>
    <w:rsid w:val="00B752BE"/>
    <w:rsid w:val="00B76458"/>
    <w:rsid w:val="00B7725A"/>
    <w:rsid w:val="00B8002A"/>
    <w:rsid w:val="00B803B8"/>
    <w:rsid w:val="00B82EF0"/>
    <w:rsid w:val="00B85010"/>
    <w:rsid w:val="00B903F6"/>
    <w:rsid w:val="00BA285C"/>
    <w:rsid w:val="00BA5137"/>
    <w:rsid w:val="00BB303C"/>
    <w:rsid w:val="00BC16C4"/>
    <w:rsid w:val="00BC1E21"/>
    <w:rsid w:val="00BC339A"/>
    <w:rsid w:val="00BC43A4"/>
    <w:rsid w:val="00BC4C24"/>
    <w:rsid w:val="00BC4D67"/>
    <w:rsid w:val="00BC5523"/>
    <w:rsid w:val="00BC5D64"/>
    <w:rsid w:val="00BC5F00"/>
    <w:rsid w:val="00BD1DA1"/>
    <w:rsid w:val="00BD20B1"/>
    <w:rsid w:val="00BE058B"/>
    <w:rsid w:val="00BE11AD"/>
    <w:rsid w:val="00BE2173"/>
    <w:rsid w:val="00BE334B"/>
    <w:rsid w:val="00BE50BE"/>
    <w:rsid w:val="00BE6485"/>
    <w:rsid w:val="00BE756E"/>
    <w:rsid w:val="00BF25DE"/>
    <w:rsid w:val="00BF5CA6"/>
    <w:rsid w:val="00BF638C"/>
    <w:rsid w:val="00BF6543"/>
    <w:rsid w:val="00BF6CE1"/>
    <w:rsid w:val="00C0077A"/>
    <w:rsid w:val="00C00EEC"/>
    <w:rsid w:val="00C0156C"/>
    <w:rsid w:val="00C019D6"/>
    <w:rsid w:val="00C0307F"/>
    <w:rsid w:val="00C03D8A"/>
    <w:rsid w:val="00C102D0"/>
    <w:rsid w:val="00C12321"/>
    <w:rsid w:val="00C1311C"/>
    <w:rsid w:val="00C1465A"/>
    <w:rsid w:val="00C14702"/>
    <w:rsid w:val="00C14BFF"/>
    <w:rsid w:val="00C14F7C"/>
    <w:rsid w:val="00C16608"/>
    <w:rsid w:val="00C168D8"/>
    <w:rsid w:val="00C214AB"/>
    <w:rsid w:val="00C22240"/>
    <w:rsid w:val="00C224A1"/>
    <w:rsid w:val="00C224D8"/>
    <w:rsid w:val="00C2718D"/>
    <w:rsid w:val="00C32512"/>
    <w:rsid w:val="00C3441C"/>
    <w:rsid w:val="00C34CF6"/>
    <w:rsid w:val="00C36813"/>
    <w:rsid w:val="00C36E04"/>
    <w:rsid w:val="00C40F27"/>
    <w:rsid w:val="00C424F3"/>
    <w:rsid w:val="00C50690"/>
    <w:rsid w:val="00C50EF0"/>
    <w:rsid w:val="00C61725"/>
    <w:rsid w:val="00C62C59"/>
    <w:rsid w:val="00C63081"/>
    <w:rsid w:val="00C63C89"/>
    <w:rsid w:val="00C654C4"/>
    <w:rsid w:val="00C66731"/>
    <w:rsid w:val="00C705DA"/>
    <w:rsid w:val="00C71A30"/>
    <w:rsid w:val="00C748BF"/>
    <w:rsid w:val="00C75BDF"/>
    <w:rsid w:val="00C769D7"/>
    <w:rsid w:val="00C770AA"/>
    <w:rsid w:val="00C80F1A"/>
    <w:rsid w:val="00C812D9"/>
    <w:rsid w:val="00C82FAF"/>
    <w:rsid w:val="00C85E8A"/>
    <w:rsid w:val="00C86B5A"/>
    <w:rsid w:val="00C879E9"/>
    <w:rsid w:val="00C90566"/>
    <w:rsid w:val="00C90D9D"/>
    <w:rsid w:val="00C92245"/>
    <w:rsid w:val="00C924ED"/>
    <w:rsid w:val="00C93C81"/>
    <w:rsid w:val="00C95DF5"/>
    <w:rsid w:val="00CA31E1"/>
    <w:rsid w:val="00CA3C3F"/>
    <w:rsid w:val="00CA41A3"/>
    <w:rsid w:val="00CB0E5B"/>
    <w:rsid w:val="00CB3274"/>
    <w:rsid w:val="00CB7D08"/>
    <w:rsid w:val="00CC03A9"/>
    <w:rsid w:val="00CC28CE"/>
    <w:rsid w:val="00CC3DC7"/>
    <w:rsid w:val="00CC5AF9"/>
    <w:rsid w:val="00CC7E0B"/>
    <w:rsid w:val="00CD25F8"/>
    <w:rsid w:val="00CD6FEA"/>
    <w:rsid w:val="00CE7301"/>
    <w:rsid w:val="00CE77AA"/>
    <w:rsid w:val="00CF086A"/>
    <w:rsid w:val="00CF0BAD"/>
    <w:rsid w:val="00CF2E30"/>
    <w:rsid w:val="00CF6F46"/>
    <w:rsid w:val="00D0025C"/>
    <w:rsid w:val="00D01133"/>
    <w:rsid w:val="00D0364D"/>
    <w:rsid w:val="00D05D85"/>
    <w:rsid w:val="00D05DD4"/>
    <w:rsid w:val="00D115AA"/>
    <w:rsid w:val="00D13BDE"/>
    <w:rsid w:val="00D14C9E"/>
    <w:rsid w:val="00D158D8"/>
    <w:rsid w:val="00D24611"/>
    <w:rsid w:val="00D24A36"/>
    <w:rsid w:val="00D30DF4"/>
    <w:rsid w:val="00D34D65"/>
    <w:rsid w:val="00D353D5"/>
    <w:rsid w:val="00D37031"/>
    <w:rsid w:val="00D37C8D"/>
    <w:rsid w:val="00D37FB7"/>
    <w:rsid w:val="00D41C79"/>
    <w:rsid w:val="00D441A1"/>
    <w:rsid w:val="00D44E75"/>
    <w:rsid w:val="00D4510B"/>
    <w:rsid w:val="00D4554D"/>
    <w:rsid w:val="00D45F07"/>
    <w:rsid w:val="00D47C08"/>
    <w:rsid w:val="00D50064"/>
    <w:rsid w:val="00D51B5A"/>
    <w:rsid w:val="00D51B82"/>
    <w:rsid w:val="00D51F49"/>
    <w:rsid w:val="00D54E3F"/>
    <w:rsid w:val="00D57768"/>
    <w:rsid w:val="00D60901"/>
    <w:rsid w:val="00D626B2"/>
    <w:rsid w:val="00D62E75"/>
    <w:rsid w:val="00D64662"/>
    <w:rsid w:val="00D67D23"/>
    <w:rsid w:val="00D729AC"/>
    <w:rsid w:val="00D735A1"/>
    <w:rsid w:val="00D73FC7"/>
    <w:rsid w:val="00D80E61"/>
    <w:rsid w:val="00D81092"/>
    <w:rsid w:val="00D82B44"/>
    <w:rsid w:val="00D836CA"/>
    <w:rsid w:val="00D9209F"/>
    <w:rsid w:val="00D92438"/>
    <w:rsid w:val="00D94D0E"/>
    <w:rsid w:val="00D94D2A"/>
    <w:rsid w:val="00D9617A"/>
    <w:rsid w:val="00D972A5"/>
    <w:rsid w:val="00DA0A52"/>
    <w:rsid w:val="00DA583A"/>
    <w:rsid w:val="00DB196E"/>
    <w:rsid w:val="00DC1B48"/>
    <w:rsid w:val="00DC1BD2"/>
    <w:rsid w:val="00DD0204"/>
    <w:rsid w:val="00DD1F31"/>
    <w:rsid w:val="00DD2B82"/>
    <w:rsid w:val="00DD5D93"/>
    <w:rsid w:val="00DE0419"/>
    <w:rsid w:val="00DE1659"/>
    <w:rsid w:val="00DE1695"/>
    <w:rsid w:val="00DE3959"/>
    <w:rsid w:val="00DE6E13"/>
    <w:rsid w:val="00DF6AB2"/>
    <w:rsid w:val="00E01BA3"/>
    <w:rsid w:val="00E022DE"/>
    <w:rsid w:val="00E059AE"/>
    <w:rsid w:val="00E06A9B"/>
    <w:rsid w:val="00E076D8"/>
    <w:rsid w:val="00E10A1D"/>
    <w:rsid w:val="00E13CB6"/>
    <w:rsid w:val="00E14309"/>
    <w:rsid w:val="00E21CEC"/>
    <w:rsid w:val="00E23356"/>
    <w:rsid w:val="00E26FA9"/>
    <w:rsid w:val="00E279A6"/>
    <w:rsid w:val="00E35DC0"/>
    <w:rsid w:val="00E444E7"/>
    <w:rsid w:val="00E455F1"/>
    <w:rsid w:val="00E50FF7"/>
    <w:rsid w:val="00E534FB"/>
    <w:rsid w:val="00E536BA"/>
    <w:rsid w:val="00E5542C"/>
    <w:rsid w:val="00E578A9"/>
    <w:rsid w:val="00E6082A"/>
    <w:rsid w:val="00E619B6"/>
    <w:rsid w:val="00E62DA8"/>
    <w:rsid w:val="00E65FFA"/>
    <w:rsid w:val="00E67899"/>
    <w:rsid w:val="00E742DE"/>
    <w:rsid w:val="00E745A2"/>
    <w:rsid w:val="00E76451"/>
    <w:rsid w:val="00E86F20"/>
    <w:rsid w:val="00E9165D"/>
    <w:rsid w:val="00E91E63"/>
    <w:rsid w:val="00E9402C"/>
    <w:rsid w:val="00E941F2"/>
    <w:rsid w:val="00EA0741"/>
    <w:rsid w:val="00EA3657"/>
    <w:rsid w:val="00EB32CC"/>
    <w:rsid w:val="00EB76AB"/>
    <w:rsid w:val="00EB7EC9"/>
    <w:rsid w:val="00EC6A10"/>
    <w:rsid w:val="00EC7A3B"/>
    <w:rsid w:val="00ED096E"/>
    <w:rsid w:val="00ED42FB"/>
    <w:rsid w:val="00ED5A47"/>
    <w:rsid w:val="00ED6243"/>
    <w:rsid w:val="00ED65A3"/>
    <w:rsid w:val="00ED6C63"/>
    <w:rsid w:val="00EE0C30"/>
    <w:rsid w:val="00EE446F"/>
    <w:rsid w:val="00EE5CDB"/>
    <w:rsid w:val="00EE7F09"/>
    <w:rsid w:val="00EF2CA7"/>
    <w:rsid w:val="00EF3BAA"/>
    <w:rsid w:val="00EF3C87"/>
    <w:rsid w:val="00F00104"/>
    <w:rsid w:val="00F01253"/>
    <w:rsid w:val="00F10A1B"/>
    <w:rsid w:val="00F11DA8"/>
    <w:rsid w:val="00F134B0"/>
    <w:rsid w:val="00F13ADD"/>
    <w:rsid w:val="00F13F8D"/>
    <w:rsid w:val="00F14DA5"/>
    <w:rsid w:val="00F15D2C"/>
    <w:rsid w:val="00F17315"/>
    <w:rsid w:val="00F21A53"/>
    <w:rsid w:val="00F22188"/>
    <w:rsid w:val="00F238A7"/>
    <w:rsid w:val="00F359D1"/>
    <w:rsid w:val="00F4029B"/>
    <w:rsid w:val="00F41938"/>
    <w:rsid w:val="00F42ACE"/>
    <w:rsid w:val="00F44FF7"/>
    <w:rsid w:val="00F47550"/>
    <w:rsid w:val="00F514D7"/>
    <w:rsid w:val="00F56A47"/>
    <w:rsid w:val="00F60887"/>
    <w:rsid w:val="00F62F01"/>
    <w:rsid w:val="00F67A95"/>
    <w:rsid w:val="00F72989"/>
    <w:rsid w:val="00F72FD4"/>
    <w:rsid w:val="00F73103"/>
    <w:rsid w:val="00F935E8"/>
    <w:rsid w:val="00FA2E36"/>
    <w:rsid w:val="00FA4CDB"/>
    <w:rsid w:val="00FA5BF1"/>
    <w:rsid w:val="00FA7449"/>
    <w:rsid w:val="00FB285B"/>
    <w:rsid w:val="00FB3A31"/>
    <w:rsid w:val="00FB4EF1"/>
    <w:rsid w:val="00FB65EB"/>
    <w:rsid w:val="00FB6F08"/>
    <w:rsid w:val="00FC04E7"/>
    <w:rsid w:val="00FC13EE"/>
    <w:rsid w:val="00FC1972"/>
    <w:rsid w:val="00FC5545"/>
    <w:rsid w:val="00FD60CF"/>
    <w:rsid w:val="00FE0191"/>
    <w:rsid w:val="00FE0BFD"/>
    <w:rsid w:val="00FE168C"/>
    <w:rsid w:val="00FE4FFA"/>
    <w:rsid w:val="00FE64B1"/>
    <w:rsid w:val="00FE64E6"/>
    <w:rsid w:val="00FE7590"/>
    <w:rsid w:val="00FF6D98"/>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42"/>
    <w:pPr>
      <w:spacing w:after="0" w:line="360" w:lineRule="auto"/>
      <w:jc w:val="both"/>
    </w:pPr>
    <w:rPr>
      <w:rFonts w:ascii="Calibri" w:eastAsia="Calibri" w:hAnsi="Calibri" w:cs="Arial"/>
      <w:sz w:val="24"/>
    </w:rPr>
  </w:style>
  <w:style w:type="paragraph" w:styleId="Naslov1">
    <w:name w:val="heading 1"/>
    <w:basedOn w:val="Normal"/>
    <w:next w:val="Normal"/>
    <w:link w:val="Naslov1Char"/>
    <w:uiPriority w:val="9"/>
    <w:qFormat/>
    <w:rsid w:val="004E4442"/>
    <w:pPr>
      <w:keepNext/>
      <w:keepLines/>
      <w:numPr>
        <w:numId w:val="9"/>
      </w:numPr>
      <w:spacing w:before="240" w:after="240" w:line="276" w:lineRule="auto"/>
      <w:outlineLvl w:val="0"/>
    </w:pPr>
    <w:rPr>
      <w:rFonts w:eastAsia="Times New Roman" w:cs="Times New Roman"/>
      <w:b/>
      <w:bCs/>
      <w:caps/>
      <w:sz w:val="28"/>
      <w:szCs w:val="28"/>
    </w:rPr>
  </w:style>
  <w:style w:type="paragraph" w:styleId="Naslov2">
    <w:name w:val="heading 2"/>
    <w:basedOn w:val="Normal"/>
    <w:next w:val="Normal"/>
    <w:link w:val="Naslov2Char"/>
    <w:uiPriority w:val="9"/>
    <w:unhideWhenUsed/>
    <w:qFormat/>
    <w:rsid w:val="004E4442"/>
    <w:pPr>
      <w:keepNext/>
      <w:numPr>
        <w:ilvl w:val="1"/>
        <w:numId w:val="9"/>
      </w:numPr>
      <w:spacing w:before="240" w:after="240" w:line="276" w:lineRule="auto"/>
      <w:outlineLvl w:val="1"/>
    </w:pPr>
    <w:rPr>
      <w:rFonts w:eastAsia="Times New Roman" w:cs="Times New Roman"/>
      <w:b/>
      <w:bCs/>
      <w:i/>
      <w:iCs/>
      <w:caps/>
      <w:szCs w:val="28"/>
    </w:rPr>
  </w:style>
  <w:style w:type="paragraph" w:styleId="Naslov3">
    <w:name w:val="heading 3"/>
    <w:basedOn w:val="Normal"/>
    <w:next w:val="Normal"/>
    <w:link w:val="Naslov3Char"/>
    <w:unhideWhenUsed/>
    <w:qFormat/>
    <w:rsid w:val="00706615"/>
    <w:pPr>
      <w:keepNext/>
      <w:numPr>
        <w:ilvl w:val="2"/>
        <w:numId w:val="9"/>
      </w:numPr>
      <w:spacing w:before="240" w:after="120" w:line="276" w:lineRule="auto"/>
      <w:outlineLvl w:val="2"/>
    </w:pPr>
    <w:rPr>
      <w:rFonts w:eastAsia="Times New Roman" w:cs="Times New Roman"/>
      <w:b/>
      <w:bCs/>
      <w:sz w:val="22"/>
      <w:szCs w:val="26"/>
    </w:rPr>
  </w:style>
  <w:style w:type="paragraph" w:styleId="Naslov4">
    <w:name w:val="heading 4"/>
    <w:basedOn w:val="Normal"/>
    <w:next w:val="Normal"/>
    <w:link w:val="Naslov4Char"/>
    <w:uiPriority w:val="9"/>
    <w:unhideWhenUsed/>
    <w:qFormat/>
    <w:rsid w:val="00CC7E0B"/>
    <w:pPr>
      <w:keepNext/>
      <w:keepLines/>
      <w:numPr>
        <w:ilvl w:val="3"/>
        <w:numId w:val="9"/>
      </w:numPr>
      <w:spacing w:before="200" w:line="240" w:lineRule="auto"/>
      <w:jc w:val="left"/>
      <w:outlineLvl w:val="3"/>
    </w:pPr>
    <w:rPr>
      <w:rFonts w:eastAsia="Times New Roman" w:cs="Times New Roman"/>
      <w:b/>
      <w:bCs/>
      <w:i/>
      <w:iCs/>
      <w:sz w:val="22"/>
      <w:szCs w:val="24"/>
    </w:rPr>
  </w:style>
  <w:style w:type="paragraph" w:styleId="Naslov5">
    <w:name w:val="heading 5"/>
    <w:basedOn w:val="Normal"/>
    <w:next w:val="Normal"/>
    <w:link w:val="Naslov5Char"/>
    <w:uiPriority w:val="9"/>
    <w:semiHidden/>
    <w:unhideWhenUsed/>
    <w:qFormat/>
    <w:rsid w:val="004E4442"/>
    <w:pPr>
      <w:numPr>
        <w:ilvl w:val="4"/>
        <w:numId w:val="9"/>
      </w:numPr>
      <w:spacing w:before="240" w:after="60"/>
      <w:outlineLvl w:val="4"/>
    </w:pPr>
    <w:rPr>
      <w:rFonts w:eastAsia="Times New Roman" w:cs="Times New Roman"/>
      <w:b/>
      <w:bCs/>
      <w:i/>
      <w:iCs/>
      <w:sz w:val="26"/>
      <w:szCs w:val="26"/>
    </w:rPr>
  </w:style>
  <w:style w:type="paragraph" w:styleId="Naslov6">
    <w:name w:val="heading 6"/>
    <w:basedOn w:val="Normal"/>
    <w:next w:val="Normal"/>
    <w:link w:val="Naslov6Char"/>
    <w:uiPriority w:val="9"/>
    <w:semiHidden/>
    <w:unhideWhenUsed/>
    <w:qFormat/>
    <w:rsid w:val="004E4442"/>
    <w:pPr>
      <w:numPr>
        <w:ilvl w:val="5"/>
        <w:numId w:val="9"/>
      </w:numPr>
      <w:spacing w:before="240" w:after="60"/>
      <w:outlineLvl w:val="5"/>
    </w:pPr>
    <w:rPr>
      <w:rFonts w:eastAsia="Times New Roman" w:cs="Times New Roman"/>
      <w:b/>
      <w:bCs/>
      <w:sz w:val="22"/>
    </w:rPr>
  </w:style>
  <w:style w:type="paragraph" w:styleId="Naslov7">
    <w:name w:val="heading 7"/>
    <w:basedOn w:val="Normal"/>
    <w:next w:val="Normal"/>
    <w:link w:val="Naslov7Char"/>
    <w:uiPriority w:val="9"/>
    <w:semiHidden/>
    <w:unhideWhenUsed/>
    <w:qFormat/>
    <w:rsid w:val="004E4442"/>
    <w:pPr>
      <w:numPr>
        <w:ilvl w:val="6"/>
        <w:numId w:val="9"/>
      </w:numPr>
      <w:spacing w:before="240" w:after="60"/>
      <w:outlineLvl w:val="6"/>
    </w:pPr>
    <w:rPr>
      <w:rFonts w:eastAsia="Times New Roman" w:cs="Times New Roman"/>
      <w:szCs w:val="24"/>
    </w:rPr>
  </w:style>
  <w:style w:type="paragraph" w:styleId="Naslov8">
    <w:name w:val="heading 8"/>
    <w:basedOn w:val="Normal"/>
    <w:next w:val="Normal"/>
    <w:link w:val="Naslov8Char"/>
    <w:uiPriority w:val="9"/>
    <w:semiHidden/>
    <w:unhideWhenUsed/>
    <w:qFormat/>
    <w:rsid w:val="004E4442"/>
    <w:pPr>
      <w:numPr>
        <w:ilvl w:val="7"/>
        <w:numId w:val="9"/>
      </w:numPr>
      <w:spacing w:before="240" w:after="60"/>
      <w:outlineLvl w:val="7"/>
    </w:pPr>
    <w:rPr>
      <w:rFonts w:eastAsia="Times New Roman" w:cs="Times New Roman"/>
      <w:i/>
      <w:iCs/>
      <w:szCs w:val="24"/>
    </w:rPr>
  </w:style>
  <w:style w:type="paragraph" w:styleId="Naslov9">
    <w:name w:val="heading 9"/>
    <w:basedOn w:val="Normal"/>
    <w:next w:val="Normal"/>
    <w:link w:val="Naslov9Char"/>
    <w:uiPriority w:val="9"/>
    <w:semiHidden/>
    <w:unhideWhenUsed/>
    <w:qFormat/>
    <w:rsid w:val="004E4442"/>
    <w:pPr>
      <w:numPr>
        <w:ilvl w:val="8"/>
        <w:numId w:val="9"/>
      </w:numPr>
      <w:spacing w:before="240" w:after="60" w:line="240" w:lineRule="auto"/>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E4442"/>
    <w:rPr>
      <w:rFonts w:ascii="Calibri" w:eastAsia="Times New Roman" w:hAnsi="Calibri" w:cs="Times New Roman"/>
      <w:b/>
      <w:bCs/>
      <w:caps/>
      <w:sz w:val="28"/>
      <w:szCs w:val="28"/>
    </w:rPr>
  </w:style>
  <w:style w:type="character" w:customStyle="1" w:styleId="Naslov2Char">
    <w:name w:val="Naslov 2 Char"/>
    <w:basedOn w:val="Zadanifontodlomka"/>
    <w:link w:val="Naslov2"/>
    <w:uiPriority w:val="9"/>
    <w:rsid w:val="004E4442"/>
    <w:rPr>
      <w:rFonts w:ascii="Calibri" w:eastAsia="Times New Roman" w:hAnsi="Calibri" w:cs="Times New Roman"/>
      <w:b/>
      <w:bCs/>
      <w:i/>
      <w:iCs/>
      <w:caps/>
      <w:sz w:val="24"/>
      <w:szCs w:val="28"/>
    </w:rPr>
  </w:style>
  <w:style w:type="character" w:customStyle="1" w:styleId="Naslov3Char">
    <w:name w:val="Naslov 3 Char"/>
    <w:basedOn w:val="Zadanifontodlomka"/>
    <w:link w:val="Naslov3"/>
    <w:rsid w:val="00706615"/>
    <w:rPr>
      <w:rFonts w:ascii="Calibri" w:eastAsia="Times New Roman" w:hAnsi="Calibri" w:cs="Times New Roman"/>
      <w:b/>
      <w:bCs/>
      <w:szCs w:val="26"/>
    </w:rPr>
  </w:style>
  <w:style w:type="character" w:customStyle="1" w:styleId="Naslov4Char">
    <w:name w:val="Naslov 4 Char"/>
    <w:basedOn w:val="Zadanifontodlomka"/>
    <w:link w:val="Naslov4"/>
    <w:uiPriority w:val="9"/>
    <w:rsid w:val="00CC7E0B"/>
    <w:rPr>
      <w:rFonts w:ascii="Calibri" w:eastAsia="Times New Roman" w:hAnsi="Calibri" w:cs="Times New Roman"/>
      <w:b/>
      <w:bCs/>
      <w:i/>
      <w:iCs/>
      <w:szCs w:val="24"/>
    </w:rPr>
  </w:style>
  <w:style w:type="character" w:customStyle="1" w:styleId="Naslov5Char">
    <w:name w:val="Naslov 5 Char"/>
    <w:basedOn w:val="Zadanifontodlomka"/>
    <w:link w:val="Naslov5"/>
    <w:uiPriority w:val="9"/>
    <w:semiHidden/>
    <w:rsid w:val="004E4442"/>
    <w:rPr>
      <w:rFonts w:ascii="Calibri" w:eastAsia="Times New Roman" w:hAnsi="Calibri" w:cs="Times New Roman"/>
      <w:b/>
      <w:bCs/>
      <w:i/>
      <w:iCs/>
      <w:sz w:val="26"/>
      <w:szCs w:val="26"/>
    </w:rPr>
  </w:style>
  <w:style w:type="character" w:customStyle="1" w:styleId="Naslov6Char">
    <w:name w:val="Naslov 6 Char"/>
    <w:basedOn w:val="Zadanifontodlomka"/>
    <w:link w:val="Naslov6"/>
    <w:uiPriority w:val="9"/>
    <w:semiHidden/>
    <w:rsid w:val="004E4442"/>
    <w:rPr>
      <w:rFonts w:ascii="Calibri" w:eastAsia="Times New Roman" w:hAnsi="Calibri" w:cs="Times New Roman"/>
      <w:b/>
      <w:bCs/>
    </w:rPr>
  </w:style>
  <w:style w:type="character" w:customStyle="1" w:styleId="Naslov7Char">
    <w:name w:val="Naslov 7 Char"/>
    <w:basedOn w:val="Zadanifontodlomka"/>
    <w:link w:val="Naslov7"/>
    <w:uiPriority w:val="9"/>
    <w:semiHidden/>
    <w:rsid w:val="004E4442"/>
    <w:rPr>
      <w:rFonts w:ascii="Calibri" w:eastAsia="Times New Roman" w:hAnsi="Calibri" w:cs="Times New Roman"/>
      <w:sz w:val="24"/>
      <w:szCs w:val="24"/>
    </w:rPr>
  </w:style>
  <w:style w:type="character" w:customStyle="1" w:styleId="Naslov8Char">
    <w:name w:val="Naslov 8 Char"/>
    <w:basedOn w:val="Zadanifontodlomka"/>
    <w:link w:val="Naslov8"/>
    <w:uiPriority w:val="9"/>
    <w:semiHidden/>
    <w:rsid w:val="004E4442"/>
    <w:rPr>
      <w:rFonts w:ascii="Calibri" w:eastAsia="Times New Roman" w:hAnsi="Calibri" w:cs="Times New Roman"/>
      <w:i/>
      <w:iCs/>
      <w:sz w:val="24"/>
      <w:szCs w:val="24"/>
    </w:rPr>
  </w:style>
  <w:style w:type="character" w:customStyle="1" w:styleId="Naslov9Char">
    <w:name w:val="Naslov 9 Char"/>
    <w:basedOn w:val="Zadanifontodlomka"/>
    <w:link w:val="Naslov9"/>
    <w:uiPriority w:val="9"/>
    <w:semiHidden/>
    <w:rsid w:val="004E4442"/>
    <w:rPr>
      <w:rFonts w:ascii="Cambria" w:eastAsia="Times New Roman" w:hAnsi="Cambria" w:cs="Times New Roman"/>
      <w:sz w:val="24"/>
    </w:rPr>
  </w:style>
  <w:style w:type="paragraph" w:customStyle="1" w:styleId="Default">
    <w:name w:val="Default"/>
    <w:rsid w:val="004E4442"/>
    <w:pPr>
      <w:autoSpaceDE w:val="0"/>
      <w:autoSpaceDN w:val="0"/>
      <w:adjustRightInd w:val="0"/>
      <w:spacing w:after="0" w:line="240" w:lineRule="auto"/>
    </w:pPr>
    <w:rPr>
      <w:rFonts w:ascii="Calibri" w:eastAsia="Calibri" w:hAnsi="Calibri" w:cs="Calibri"/>
      <w:color w:val="000000"/>
      <w:sz w:val="24"/>
      <w:szCs w:val="24"/>
    </w:rPr>
  </w:style>
  <w:style w:type="paragraph" w:styleId="Odlomakpopisa">
    <w:name w:val="List Paragraph"/>
    <w:basedOn w:val="Normal"/>
    <w:link w:val="OdlomakpopisaChar"/>
    <w:uiPriority w:val="34"/>
    <w:qFormat/>
    <w:rsid w:val="004E4442"/>
    <w:pPr>
      <w:spacing w:line="240" w:lineRule="auto"/>
      <w:ind w:left="720"/>
      <w:jc w:val="left"/>
    </w:pPr>
    <w:rPr>
      <w:rFonts w:ascii="Times New Roman" w:eastAsia="Times New Roman" w:hAnsi="Times New Roman" w:cs="Times New Roman"/>
      <w:szCs w:val="24"/>
      <w:lang w:eastAsia="hr-HR"/>
    </w:rPr>
  </w:style>
  <w:style w:type="character" w:styleId="Hiperveza">
    <w:name w:val="Hyperlink"/>
    <w:uiPriority w:val="99"/>
    <w:rsid w:val="004E4442"/>
    <w:rPr>
      <w:color w:val="0000FF"/>
      <w:u w:val="single"/>
    </w:rPr>
  </w:style>
  <w:style w:type="character" w:styleId="Referencafusnote">
    <w:name w:val="footnote reference"/>
    <w:aliases w:val="Footnote"/>
    <w:rsid w:val="004E4442"/>
    <w:rPr>
      <w:vertAlign w:val="superscript"/>
    </w:rPr>
  </w:style>
  <w:style w:type="character" w:customStyle="1" w:styleId="TekstkomentaraChar">
    <w:name w:val="Tekst komentara Char"/>
    <w:basedOn w:val="Zadanifontodlomka"/>
    <w:link w:val="Tekstkomentara"/>
    <w:uiPriority w:val="99"/>
    <w:semiHidden/>
    <w:rsid w:val="004E4442"/>
    <w:rPr>
      <w:rFonts w:ascii="Calibri" w:eastAsia="Calibri" w:hAnsi="Calibri" w:cs="Times New Roman"/>
      <w:sz w:val="20"/>
      <w:szCs w:val="20"/>
    </w:rPr>
  </w:style>
  <w:style w:type="paragraph" w:styleId="Tekstkomentara">
    <w:name w:val="annotation text"/>
    <w:basedOn w:val="Normal"/>
    <w:link w:val="TekstkomentaraChar"/>
    <w:uiPriority w:val="99"/>
    <w:semiHidden/>
    <w:unhideWhenUsed/>
    <w:rsid w:val="004E4442"/>
    <w:rPr>
      <w:rFonts w:cs="Times New Roman"/>
      <w:sz w:val="20"/>
      <w:szCs w:val="20"/>
    </w:rPr>
  </w:style>
  <w:style w:type="character" w:customStyle="1" w:styleId="PredmetkomentaraChar">
    <w:name w:val="Predmet komentara Char"/>
    <w:basedOn w:val="TekstkomentaraChar"/>
    <w:link w:val="Predmetkomentara"/>
    <w:uiPriority w:val="99"/>
    <w:semiHidden/>
    <w:rsid w:val="004E4442"/>
    <w:rPr>
      <w:rFonts w:ascii="Calibri" w:eastAsia="Calibri" w:hAnsi="Calibri" w:cs="Times New Roman"/>
      <w:b/>
      <w:bCs/>
      <w:sz w:val="20"/>
      <w:szCs w:val="20"/>
    </w:rPr>
  </w:style>
  <w:style w:type="paragraph" w:styleId="Predmetkomentara">
    <w:name w:val="annotation subject"/>
    <w:basedOn w:val="Tekstkomentara"/>
    <w:next w:val="Tekstkomentara"/>
    <w:link w:val="PredmetkomentaraChar"/>
    <w:uiPriority w:val="99"/>
    <w:semiHidden/>
    <w:unhideWhenUsed/>
    <w:rsid w:val="004E4442"/>
    <w:rPr>
      <w:b/>
      <w:bCs/>
    </w:rPr>
  </w:style>
  <w:style w:type="paragraph" w:styleId="Tekstbalonia">
    <w:name w:val="Balloon Text"/>
    <w:basedOn w:val="Normal"/>
    <w:link w:val="TekstbaloniaChar"/>
    <w:uiPriority w:val="99"/>
    <w:semiHidden/>
    <w:unhideWhenUsed/>
    <w:rsid w:val="004E4442"/>
    <w:pPr>
      <w:spacing w:line="240" w:lineRule="auto"/>
    </w:pPr>
    <w:rPr>
      <w:rFonts w:ascii="Tahoma" w:hAnsi="Tahoma" w:cs="Times New Roman"/>
      <w:sz w:val="16"/>
      <w:szCs w:val="16"/>
    </w:rPr>
  </w:style>
  <w:style w:type="character" w:customStyle="1" w:styleId="TekstbaloniaChar">
    <w:name w:val="Tekst balončića Char"/>
    <w:basedOn w:val="Zadanifontodlomka"/>
    <w:link w:val="Tekstbalonia"/>
    <w:uiPriority w:val="99"/>
    <w:semiHidden/>
    <w:rsid w:val="004E4442"/>
    <w:rPr>
      <w:rFonts w:ascii="Tahoma" w:eastAsia="Calibri" w:hAnsi="Tahoma" w:cs="Times New Roman"/>
      <w:sz w:val="16"/>
      <w:szCs w:val="16"/>
    </w:rPr>
  </w:style>
  <w:style w:type="character" w:styleId="Istaknutareferenca">
    <w:name w:val="Intense Reference"/>
    <w:uiPriority w:val="99"/>
    <w:rsid w:val="004E4442"/>
    <w:rPr>
      <w:b/>
      <w:bCs/>
      <w:smallCaps/>
      <w:color w:val="auto"/>
      <w:spacing w:val="5"/>
      <w:u w:val="single"/>
    </w:rPr>
  </w:style>
  <w:style w:type="paragraph" w:styleId="Naglaencitat">
    <w:name w:val="Intense Quote"/>
    <w:basedOn w:val="Normal"/>
    <w:next w:val="Normal"/>
    <w:link w:val="NaglaencitatChar"/>
    <w:uiPriority w:val="30"/>
    <w:rsid w:val="004E4442"/>
    <w:pPr>
      <w:pBdr>
        <w:bottom w:val="single" w:sz="4" w:space="4" w:color="4F81BD"/>
      </w:pBdr>
      <w:spacing w:before="200" w:after="280" w:line="240" w:lineRule="auto"/>
      <w:ind w:left="936" w:right="936"/>
      <w:jc w:val="left"/>
    </w:pPr>
    <w:rPr>
      <w:rFonts w:ascii="Arial" w:eastAsia="Times New Roman" w:hAnsi="Arial" w:cs="Times New Roman"/>
      <w:b/>
      <w:bCs/>
      <w:i/>
      <w:iCs/>
      <w:szCs w:val="24"/>
    </w:rPr>
  </w:style>
  <w:style w:type="character" w:customStyle="1" w:styleId="NaglaencitatChar">
    <w:name w:val="Naglašen citat Char"/>
    <w:basedOn w:val="Zadanifontodlomka"/>
    <w:link w:val="Naglaencitat"/>
    <w:uiPriority w:val="30"/>
    <w:rsid w:val="004E4442"/>
    <w:rPr>
      <w:rFonts w:ascii="Arial" w:eastAsia="Times New Roman" w:hAnsi="Arial" w:cs="Times New Roman"/>
      <w:b/>
      <w:bCs/>
      <w:i/>
      <w:iCs/>
      <w:sz w:val="24"/>
      <w:szCs w:val="24"/>
    </w:rPr>
  </w:style>
  <w:style w:type="paragraph" w:styleId="Naslov">
    <w:name w:val="Title"/>
    <w:basedOn w:val="Normal"/>
    <w:next w:val="Normal"/>
    <w:link w:val="NaslovChar"/>
    <w:rsid w:val="004E444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aslovChar">
    <w:name w:val="Naslov Char"/>
    <w:basedOn w:val="Zadanifontodlomka"/>
    <w:link w:val="Naslov"/>
    <w:rsid w:val="004E4442"/>
    <w:rPr>
      <w:rFonts w:ascii="Cambria" w:eastAsia="Times New Roman" w:hAnsi="Cambria" w:cs="Times New Roman"/>
      <w:b/>
      <w:bCs/>
      <w:kern w:val="28"/>
      <w:sz w:val="32"/>
      <w:szCs w:val="32"/>
    </w:rPr>
  </w:style>
  <w:style w:type="paragraph" w:styleId="Tijeloteksta">
    <w:name w:val="Body Text"/>
    <w:basedOn w:val="Normal"/>
    <w:link w:val="TijelotekstaChar"/>
    <w:semiHidden/>
    <w:rsid w:val="004E4442"/>
    <w:rPr>
      <w:rFonts w:ascii="Times New Roman" w:eastAsia="Times New Roman" w:hAnsi="Times New Roman" w:cs="Times New Roman"/>
      <w:szCs w:val="24"/>
    </w:rPr>
  </w:style>
  <w:style w:type="character" w:customStyle="1" w:styleId="TijelotekstaChar">
    <w:name w:val="Tijelo teksta Char"/>
    <w:basedOn w:val="Zadanifontodlomka"/>
    <w:link w:val="Tijeloteksta"/>
    <w:semiHidden/>
    <w:rsid w:val="004E4442"/>
    <w:rPr>
      <w:rFonts w:ascii="Times New Roman" w:eastAsia="Times New Roman" w:hAnsi="Times New Roman" w:cs="Times New Roman"/>
      <w:sz w:val="24"/>
      <w:szCs w:val="24"/>
    </w:rPr>
  </w:style>
  <w:style w:type="character" w:customStyle="1" w:styleId="ObinitekstChar">
    <w:name w:val="Obični tekst Char"/>
    <w:link w:val="Obinitekst"/>
    <w:semiHidden/>
    <w:rsid w:val="004E4442"/>
    <w:rPr>
      <w:rFonts w:ascii="Courier New" w:eastAsia="Times New Roman" w:hAnsi="Courier New" w:cs="Times New Roman"/>
      <w:lang w:val="en-US"/>
    </w:rPr>
  </w:style>
  <w:style w:type="paragraph" w:styleId="Obinitekst">
    <w:name w:val="Plain Text"/>
    <w:basedOn w:val="Normal"/>
    <w:link w:val="ObinitekstChar"/>
    <w:semiHidden/>
    <w:rsid w:val="004E4442"/>
    <w:pPr>
      <w:spacing w:line="240" w:lineRule="auto"/>
      <w:jc w:val="left"/>
    </w:pPr>
    <w:rPr>
      <w:rFonts w:ascii="Courier New" w:eastAsia="Times New Roman" w:hAnsi="Courier New" w:cs="Times New Roman"/>
      <w:sz w:val="22"/>
      <w:lang w:val="en-US"/>
    </w:rPr>
  </w:style>
  <w:style w:type="character" w:customStyle="1" w:styleId="ObinitekstChar1">
    <w:name w:val="Obični tekst Char1"/>
    <w:basedOn w:val="Zadanifontodlomka"/>
    <w:uiPriority w:val="99"/>
    <w:semiHidden/>
    <w:rsid w:val="004E4442"/>
    <w:rPr>
      <w:rFonts w:ascii="Consolas" w:eastAsia="Calibri" w:hAnsi="Consolas" w:cs="Arial"/>
      <w:sz w:val="21"/>
      <w:szCs w:val="21"/>
    </w:rPr>
  </w:style>
  <w:style w:type="paragraph" w:customStyle="1" w:styleId="T-98-2">
    <w:name w:val="T-9/8-2"/>
    <w:basedOn w:val="Normal"/>
    <w:link w:val="T-98-2Char"/>
    <w:rsid w:val="004E444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4E4442"/>
    <w:rPr>
      <w:rFonts w:ascii="Times-NewRoman" w:eastAsia="Times New Roman" w:hAnsi="Times-NewRoman" w:cs="Times New Roman"/>
      <w:sz w:val="19"/>
      <w:szCs w:val="20"/>
      <w:lang w:val="en-GB"/>
    </w:rPr>
  </w:style>
  <w:style w:type="paragraph" w:styleId="Zaglavlje">
    <w:name w:val="header"/>
    <w:basedOn w:val="Normal"/>
    <w:link w:val="ZaglavljeChar"/>
    <w:uiPriority w:val="99"/>
    <w:unhideWhenUsed/>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ZaglavljeChar">
    <w:name w:val="Zaglavlje Char"/>
    <w:basedOn w:val="Zadanifontodlomka"/>
    <w:link w:val="Zaglavlje"/>
    <w:uiPriority w:val="99"/>
    <w:rsid w:val="004E4442"/>
    <w:rPr>
      <w:rFonts w:ascii="Times New Roman" w:eastAsia="Times New Roman" w:hAnsi="Times New Roman" w:cs="Times New Roman"/>
      <w:sz w:val="24"/>
      <w:szCs w:val="24"/>
    </w:rPr>
  </w:style>
  <w:style w:type="paragraph" w:styleId="Podnoje">
    <w:name w:val="footer"/>
    <w:basedOn w:val="Normal"/>
    <w:link w:val="PodnojeChar"/>
    <w:uiPriority w:val="99"/>
    <w:unhideWhenUsed/>
    <w:qFormat/>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PodnojeChar">
    <w:name w:val="Podnožje Char"/>
    <w:basedOn w:val="Zadanifontodlomka"/>
    <w:link w:val="Podnoje"/>
    <w:uiPriority w:val="99"/>
    <w:rsid w:val="004E4442"/>
    <w:rPr>
      <w:rFonts w:ascii="Times New Roman" w:eastAsia="Times New Roman" w:hAnsi="Times New Roman" w:cs="Times New Roman"/>
      <w:sz w:val="24"/>
      <w:szCs w:val="24"/>
    </w:rPr>
  </w:style>
  <w:style w:type="paragraph" w:styleId="TOCNaslov">
    <w:name w:val="TOC Heading"/>
    <w:basedOn w:val="Naslov1"/>
    <w:next w:val="Normal"/>
    <w:uiPriority w:val="39"/>
    <w:unhideWhenUsed/>
    <w:rsid w:val="004E4442"/>
    <w:pPr>
      <w:pageBreakBefore/>
      <w:shd w:val="clear" w:color="auto" w:fill="4F81BD"/>
      <w:spacing w:before="0" w:after="360"/>
      <w:jc w:val="left"/>
      <w:outlineLvl w:val="9"/>
    </w:pPr>
    <w:rPr>
      <w:rFonts w:ascii="Arial" w:hAnsi="Arial"/>
      <w:caps w:val="0"/>
      <w:color w:val="FFFFFF"/>
      <w:sz w:val="24"/>
      <w:lang w:val="en-US"/>
    </w:rPr>
  </w:style>
  <w:style w:type="paragraph" w:styleId="Sadraj1">
    <w:name w:val="toc 1"/>
    <w:basedOn w:val="Normal"/>
    <w:next w:val="Normal"/>
    <w:autoRedefine/>
    <w:uiPriority w:val="39"/>
    <w:unhideWhenUsed/>
    <w:rsid w:val="004E4442"/>
    <w:pPr>
      <w:spacing w:before="120" w:after="120" w:line="276" w:lineRule="auto"/>
      <w:jc w:val="left"/>
    </w:pPr>
    <w:rPr>
      <w:b/>
      <w:bCs/>
      <w:caps/>
      <w:szCs w:val="20"/>
    </w:rPr>
  </w:style>
  <w:style w:type="paragraph" w:styleId="Sadraj2">
    <w:name w:val="toc 2"/>
    <w:basedOn w:val="Normal"/>
    <w:next w:val="Normal"/>
    <w:autoRedefine/>
    <w:uiPriority w:val="39"/>
    <w:unhideWhenUsed/>
    <w:rsid w:val="00B5381C"/>
    <w:pPr>
      <w:tabs>
        <w:tab w:val="left" w:pos="567"/>
        <w:tab w:val="left" w:pos="960"/>
        <w:tab w:val="right" w:leader="dot" w:pos="9063"/>
      </w:tabs>
      <w:ind w:left="425"/>
      <w:jc w:val="left"/>
    </w:pPr>
    <w:rPr>
      <w:smallCaps/>
      <w:sz w:val="20"/>
      <w:szCs w:val="20"/>
    </w:rPr>
  </w:style>
  <w:style w:type="paragraph" w:styleId="Bezproreda">
    <w:name w:val="No Spacing"/>
    <w:link w:val="BezproredaChar1"/>
    <w:uiPriority w:val="1"/>
    <w:qFormat/>
    <w:rsid w:val="004E4442"/>
    <w:pPr>
      <w:spacing w:after="0" w:line="240" w:lineRule="auto"/>
    </w:pPr>
    <w:rPr>
      <w:rFonts w:ascii="Calibri" w:eastAsia="Times New Roman" w:hAnsi="Calibri" w:cs="Times New Roman"/>
      <w:sz w:val="20"/>
    </w:rPr>
  </w:style>
  <w:style w:type="character" w:customStyle="1" w:styleId="BezproredaChar1">
    <w:name w:val="Bez proreda Char1"/>
    <w:link w:val="Bezproreda"/>
    <w:uiPriority w:val="1"/>
    <w:rsid w:val="004E4442"/>
    <w:rPr>
      <w:rFonts w:ascii="Calibri" w:eastAsia="Times New Roman" w:hAnsi="Calibri" w:cs="Times New Roman"/>
      <w:sz w:val="20"/>
    </w:rPr>
  </w:style>
  <w:style w:type="paragraph" w:styleId="Tijeloteksta2">
    <w:name w:val="Body Text 2"/>
    <w:basedOn w:val="Normal"/>
    <w:link w:val="Tijeloteksta2Char"/>
    <w:uiPriority w:val="99"/>
    <w:unhideWhenUsed/>
    <w:rsid w:val="004E4442"/>
    <w:pPr>
      <w:spacing w:after="120" w:line="480" w:lineRule="auto"/>
      <w:jc w:val="left"/>
    </w:pPr>
    <w:rPr>
      <w:rFonts w:ascii="Times New Roman" w:eastAsia="Times New Roman" w:hAnsi="Times New Roman" w:cs="Times New Roman"/>
      <w:szCs w:val="24"/>
    </w:rPr>
  </w:style>
  <w:style w:type="character" w:customStyle="1" w:styleId="Tijeloteksta2Char">
    <w:name w:val="Tijelo teksta 2 Char"/>
    <w:basedOn w:val="Zadanifontodlomka"/>
    <w:link w:val="Tijeloteksta2"/>
    <w:uiPriority w:val="99"/>
    <w:rsid w:val="004E4442"/>
    <w:rPr>
      <w:rFonts w:ascii="Times New Roman" w:eastAsia="Times New Roman" w:hAnsi="Times New Roman" w:cs="Times New Roman"/>
      <w:sz w:val="24"/>
      <w:szCs w:val="24"/>
    </w:rPr>
  </w:style>
  <w:style w:type="paragraph" w:styleId="Sadraj3">
    <w:name w:val="toc 3"/>
    <w:basedOn w:val="Normal"/>
    <w:next w:val="Normal"/>
    <w:autoRedefine/>
    <w:uiPriority w:val="39"/>
    <w:unhideWhenUsed/>
    <w:rsid w:val="004E4442"/>
    <w:pPr>
      <w:ind w:left="480"/>
      <w:jc w:val="left"/>
    </w:pPr>
    <w:rPr>
      <w:i/>
      <w:iCs/>
      <w:sz w:val="20"/>
      <w:szCs w:val="20"/>
    </w:rPr>
  </w:style>
  <w:style w:type="paragraph" w:styleId="Tekstfusnote">
    <w:name w:val="footnote text"/>
    <w:basedOn w:val="Normal"/>
    <w:link w:val="TekstfusnoteChar"/>
    <w:uiPriority w:val="99"/>
    <w:rsid w:val="004E4442"/>
    <w:pPr>
      <w:autoSpaceDE w:val="0"/>
      <w:autoSpaceDN w:val="0"/>
      <w:adjustRightInd w:val="0"/>
      <w:spacing w:line="240" w:lineRule="auto"/>
    </w:pPr>
    <w:rPr>
      <w:rFonts w:ascii="Arial" w:eastAsia="Times New Roman" w:hAnsi="Arial" w:cs="Times New Roman"/>
      <w:sz w:val="20"/>
      <w:szCs w:val="20"/>
    </w:rPr>
  </w:style>
  <w:style w:type="character" w:customStyle="1" w:styleId="TekstfusnoteChar">
    <w:name w:val="Tekst fusnote Char"/>
    <w:basedOn w:val="Zadanifontodlomka"/>
    <w:link w:val="Tekstfusnote"/>
    <w:uiPriority w:val="99"/>
    <w:rsid w:val="004E4442"/>
    <w:rPr>
      <w:rFonts w:ascii="Arial" w:eastAsia="Times New Roman" w:hAnsi="Arial" w:cs="Times New Roman"/>
      <w:sz w:val="20"/>
      <w:szCs w:val="20"/>
    </w:rPr>
  </w:style>
  <w:style w:type="character" w:customStyle="1" w:styleId="FootnoteTextChar">
    <w:name w:val="Footnote Text Char"/>
    <w:uiPriority w:val="99"/>
    <w:rsid w:val="004E4442"/>
    <w:rPr>
      <w:lang w:eastAsia="en-US"/>
    </w:rPr>
  </w:style>
  <w:style w:type="paragraph" w:styleId="Sadraj4">
    <w:name w:val="toc 4"/>
    <w:basedOn w:val="Normal"/>
    <w:next w:val="Normal"/>
    <w:autoRedefine/>
    <w:uiPriority w:val="39"/>
    <w:unhideWhenUsed/>
    <w:rsid w:val="004E4442"/>
    <w:pPr>
      <w:ind w:left="720"/>
      <w:jc w:val="left"/>
    </w:pPr>
    <w:rPr>
      <w:sz w:val="18"/>
      <w:szCs w:val="18"/>
    </w:rPr>
  </w:style>
  <w:style w:type="paragraph" w:styleId="Sadraj5">
    <w:name w:val="toc 5"/>
    <w:basedOn w:val="Normal"/>
    <w:next w:val="Normal"/>
    <w:autoRedefine/>
    <w:uiPriority w:val="39"/>
    <w:unhideWhenUsed/>
    <w:rsid w:val="004E4442"/>
    <w:pPr>
      <w:ind w:left="960"/>
      <w:jc w:val="left"/>
    </w:pPr>
    <w:rPr>
      <w:sz w:val="18"/>
      <w:szCs w:val="18"/>
    </w:rPr>
  </w:style>
  <w:style w:type="paragraph" w:styleId="Sadraj6">
    <w:name w:val="toc 6"/>
    <w:basedOn w:val="Normal"/>
    <w:next w:val="Normal"/>
    <w:autoRedefine/>
    <w:uiPriority w:val="39"/>
    <w:unhideWhenUsed/>
    <w:rsid w:val="004E4442"/>
    <w:pPr>
      <w:ind w:left="1200"/>
      <w:jc w:val="left"/>
    </w:pPr>
    <w:rPr>
      <w:sz w:val="18"/>
      <w:szCs w:val="18"/>
    </w:rPr>
  </w:style>
  <w:style w:type="paragraph" w:styleId="Sadraj7">
    <w:name w:val="toc 7"/>
    <w:basedOn w:val="Normal"/>
    <w:next w:val="Normal"/>
    <w:autoRedefine/>
    <w:uiPriority w:val="39"/>
    <w:unhideWhenUsed/>
    <w:rsid w:val="004E4442"/>
    <w:pPr>
      <w:ind w:left="1440"/>
      <w:jc w:val="left"/>
    </w:pPr>
    <w:rPr>
      <w:sz w:val="18"/>
      <w:szCs w:val="18"/>
    </w:rPr>
  </w:style>
  <w:style w:type="paragraph" w:styleId="Sadraj8">
    <w:name w:val="toc 8"/>
    <w:basedOn w:val="Normal"/>
    <w:next w:val="Normal"/>
    <w:autoRedefine/>
    <w:uiPriority w:val="39"/>
    <w:unhideWhenUsed/>
    <w:rsid w:val="004E4442"/>
    <w:pPr>
      <w:ind w:left="1680"/>
      <w:jc w:val="left"/>
    </w:pPr>
    <w:rPr>
      <w:sz w:val="18"/>
      <w:szCs w:val="18"/>
    </w:rPr>
  </w:style>
  <w:style w:type="paragraph" w:styleId="Sadraj9">
    <w:name w:val="toc 9"/>
    <w:basedOn w:val="Normal"/>
    <w:next w:val="Normal"/>
    <w:autoRedefine/>
    <w:uiPriority w:val="39"/>
    <w:unhideWhenUsed/>
    <w:rsid w:val="004E4442"/>
    <w:pPr>
      <w:ind w:left="1920"/>
      <w:jc w:val="left"/>
    </w:pPr>
    <w:rPr>
      <w:sz w:val="18"/>
      <w:szCs w:val="18"/>
    </w:rPr>
  </w:style>
  <w:style w:type="paragraph" w:customStyle="1" w:styleId="Style1">
    <w:name w:val="Style 1"/>
    <w:basedOn w:val="Normal"/>
    <w:uiPriority w:val="99"/>
    <w:rsid w:val="004E4442"/>
    <w:pPr>
      <w:widowControl w:val="0"/>
      <w:spacing w:line="240" w:lineRule="auto"/>
      <w:ind w:left="72"/>
      <w:jc w:val="left"/>
    </w:pPr>
    <w:rPr>
      <w:rFonts w:ascii="Arial" w:eastAsia="Times New Roman" w:hAnsi="Arial"/>
      <w:noProof/>
      <w:color w:val="000000"/>
      <w:sz w:val="20"/>
      <w:szCs w:val="20"/>
      <w:lang w:val="en-US"/>
    </w:rPr>
  </w:style>
  <w:style w:type="character" w:customStyle="1" w:styleId="apple-style-span">
    <w:name w:val="apple-style-span"/>
    <w:rsid w:val="004E4442"/>
    <w:rPr>
      <w:rFonts w:cs="Times New Roman"/>
    </w:rPr>
  </w:style>
  <w:style w:type="character" w:customStyle="1" w:styleId="apple-converted-space">
    <w:name w:val="apple-converted-space"/>
    <w:rsid w:val="004E4442"/>
    <w:rPr>
      <w:rFonts w:cs="Times New Roman"/>
    </w:rPr>
  </w:style>
  <w:style w:type="character" w:styleId="Istaknuto">
    <w:name w:val="Emphasis"/>
    <w:aliases w:val="Slike"/>
    <w:uiPriority w:val="20"/>
    <w:qFormat/>
    <w:rsid w:val="004E4442"/>
    <w:rPr>
      <w:i/>
      <w:iCs/>
    </w:rPr>
  </w:style>
  <w:style w:type="character" w:styleId="Jakoisticanje">
    <w:name w:val="Intense Emphasis"/>
    <w:uiPriority w:val="21"/>
    <w:rsid w:val="004E4442"/>
    <w:rPr>
      <w:b/>
      <w:bCs/>
      <w:i/>
      <w:iCs/>
      <w:color w:val="4F81BD"/>
    </w:rPr>
  </w:style>
  <w:style w:type="paragraph" w:customStyle="1" w:styleId="Style10">
    <w:name w:val="Style1"/>
    <w:basedOn w:val="Normal"/>
    <w:link w:val="Style1Char"/>
    <w:rsid w:val="004E4442"/>
    <w:pPr>
      <w:widowControl w:val="0"/>
      <w:shd w:val="clear" w:color="auto" w:fill="548DD4"/>
      <w:tabs>
        <w:tab w:val="left" w:pos="1080"/>
      </w:tabs>
      <w:autoSpaceDE w:val="0"/>
      <w:autoSpaceDN w:val="0"/>
      <w:adjustRightInd w:val="0"/>
      <w:spacing w:line="240" w:lineRule="auto"/>
      <w:ind w:left="1080" w:hanging="720"/>
      <w:jc w:val="center"/>
    </w:pPr>
    <w:rPr>
      <w:rFonts w:ascii="Arial" w:eastAsia="Times New Roman" w:hAnsi="Arial" w:cs="Times New Roman"/>
      <w:color w:val="FFFFFF"/>
      <w:sz w:val="32"/>
      <w:szCs w:val="32"/>
    </w:rPr>
  </w:style>
  <w:style w:type="character" w:customStyle="1" w:styleId="Style1Char">
    <w:name w:val="Style1 Char"/>
    <w:link w:val="Style10"/>
    <w:rsid w:val="004E4442"/>
    <w:rPr>
      <w:rFonts w:ascii="Arial" w:eastAsia="Times New Roman" w:hAnsi="Arial" w:cs="Times New Roman"/>
      <w:color w:val="FFFFFF"/>
      <w:sz w:val="32"/>
      <w:szCs w:val="32"/>
      <w:shd w:val="clear" w:color="auto" w:fill="548DD4"/>
    </w:rPr>
  </w:style>
  <w:style w:type="paragraph" w:styleId="Citat">
    <w:name w:val="Quote"/>
    <w:aliases w:val="Quote TABLICE"/>
    <w:basedOn w:val="Normal"/>
    <w:next w:val="Normal"/>
    <w:link w:val="CitatChar"/>
    <w:uiPriority w:val="29"/>
    <w:qFormat/>
    <w:rsid w:val="004E4442"/>
    <w:pPr>
      <w:spacing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4E4442"/>
    <w:rPr>
      <w:rFonts w:ascii="Arial" w:eastAsia="Times New Roman" w:hAnsi="Arial" w:cs="Times New Roman"/>
      <w:i/>
      <w:iCs/>
      <w:color w:val="000000"/>
      <w:sz w:val="24"/>
      <w:szCs w:val="24"/>
    </w:rPr>
  </w:style>
  <w:style w:type="character" w:customStyle="1" w:styleId="ostalipodacilevel-1">
    <w:name w:val="ostalipodacilevel-1"/>
    <w:rsid w:val="004E4442"/>
    <w:rPr>
      <w:rFonts w:ascii="Verdana" w:hAnsi="Verdana" w:hint="default"/>
      <w:color w:val="333333"/>
      <w:sz w:val="17"/>
      <w:szCs w:val="17"/>
    </w:rPr>
  </w:style>
  <w:style w:type="character" w:customStyle="1" w:styleId="skypepnhprintcontainer">
    <w:name w:val="skype_pnh_print_container"/>
    <w:basedOn w:val="Zadanifontodlomka"/>
    <w:uiPriority w:val="99"/>
    <w:rsid w:val="004E4442"/>
  </w:style>
  <w:style w:type="character" w:customStyle="1" w:styleId="skypepnhcontainer">
    <w:name w:val="skype_pnh_container"/>
    <w:basedOn w:val="Zadanifontodlomka"/>
    <w:rsid w:val="004E4442"/>
  </w:style>
  <w:style w:type="character" w:customStyle="1" w:styleId="skypepnhmark">
    <w:name w:val="skype_pnh_mark"/>
    <w:basedOn w:val="Zadanifontodlomka"/>
    <w:rsid w:val="004E4442"/>
  </w:style>
  <w:style w:type="character" w:customStyle="1" w:styleId="skypepnhtextspan">
    <w:name w:val="skype_pnh_text_span"/>
    <w:basedOn w:val="Zadanifontodlomka"/>
    <w:rsid w:val="004E4442"/>
  </w:style>
  <w:style w:type="character" w:customStyle="1" w:styleId="skypepnhrightspan">
    <w:name w:val="skype_pnh_right_span"/>
    <w:basedOn w:val="Zadanifontodlomka"/>
    <w:rsid w:val="004E4442"/>
  </w:style>
  <w:style w:type="character" w:customStyle="1" w:styleId="skypepnhleftspan">
    <w:name w:val="skype_pnh_left_span"/>
    <w:basedOn w:val="Zadanifontodlomka"/>
    <w:rsid w:val="004E4442"/>
  </w:style>
  <w:style w:type="character" w:customStyle="1" w:styleId="skypepnhdropartspan">
    <w:name w:val="skype_pnh_dropart_span"/>
    <w:basedOn w:val="Zadanifontodlomka"/>
    <w:rsid w:val="004E4442"/>
  </w:style>
  <w:style w:type="character" w:customStyle="1" w:styleId="skypepnhdropartflagspan">
    <w:name w:val="skype_pnh_dropart_flag_span"/>
    <w:basedOn w:val="Zadanifontodlomka"/>
    <w:rsid w:val="004E4442"/>
  </w:style>
  <w:style w:type="character" w:customStyle="1" w:styleId="fn">
    <w:name w:val="fn"/>
    <w:basedOn w:val="Zadanifontodlomka"/>
    <w:rsid w:val="004E4442"/>
  </w:style>
  <w:style w:type="paragraph" w:styleId="StandardWeb">
    <w:name w:val="Normal (Web)"/>
    <w:basedOn w:val="Normal"/>
    <w:uiPriority w:val="99"/>
    <w:unhideWhenUsed/>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naslovnovost">
    <w:name w:val="naslovnovost"/>
    <w:basedOn w:val="Zadanifontodlomka"/>
    <w:rsid w:val="004E4442"/>
  </w:style>
  <w:style w:type="character" w:styleId="Naglaeno">
    <w:name w:val="Strong"/>
    <w:uiPriority w:val="22"/>
    <w:qFormat/>
    <w:rsid w:val="004E4442"/>
    <w:rPr>
      <w:b/>
      <w:bCs/>
    </w:rPr>
  </w:style>
  <w:style w:type="paragraph" w:customStyle="1" w:styleId="Odlomak">
    <w:name w:val="Odlomak"/>
    <w:basedOn w:val="Normal"/>
    <w:link w:val="OdlomakChar"/>
    <w:uiPriority w:val="99"/>
    <w:rsid w:val="004E4442"/>
    <w:pPr>
      <w:spacing w:before="240" w:after="200" w:line="276" w:lineRule="auto"/>
      <w:ind w:firstLine="720"/>
      <w:jc w:val="left"/>
    </w:pPr>
    <w:rPr>
      <w:rFonts w:ascii="Arial" w:hAnsi="Arial"/>
      <w:lang w:val="en-US" w:bidi="en-US"/>
    </w:rPr>
  </w:style>
  <w:style w:type="character" w:customStyle="1" w:styleId="OdlomakChar">
    <w:name w:val="Odlomak Char"/>
    <w:link w:val="Odlomak"/>
    <w:uiPriority w:val="99"/>
    <w:rsid w:val="004E4442"/>
    <w:rPr>
      <w:rFonts w:ascii="Arial" w:eastAsia="Calibri" w:hAnsi="Arial" w:cs="Arial"/>
      <w:sz w:val="24"/>
      <w:lang w:val="en-US" w:bidi="en-US"/>
    </w:rPr>
  </w:style>
  <w:style w:type="paragraph" w:customStyle="1" w:styleId="colorgris">
    <w:name w:val="color_gris"/>
    <w:basedOn w:val="Normal"/>
    <w:rsid w:val="004E4442"/>
    <w:pPr>
      <w:spacing w:before="100" w:beforeAutospacing="1" w:after="100" w:afterAutospacing="1" w:line="240" w:lineRule="auto"/>
      <w:jc w:val="left"/>
    </w:pPr>
    <w:rPr>
      <w:rFonts w:ascii="Times New Roman" w:eastAsia="Times New Roman" w:hAnsi="Times New Roman" w:cs="Times New Roman"/>
      <w:color w:val="323F4D"/>
      <w:szCs w:val="24"/>
      <w:lang w:eastAsia="hr-HR"/>
    </w:rPr>
  </w:style>
  <w:style w:type="paragraph" w:customStyle="1" w:styleId="Stil3">
    <w:name w:val="Stil3"/>
    <w:basedOn w:val="Normal"/>
    <w:link w:val="Stil3Char"/>
    <w:rsid w:val="004E4442"/>
    <w:pPr>
      <w:spacing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4E4442"/>
    <w:rPr>
      <w:rFonts w:ascii="Times New Roman" w:eastAsia="Times New Roman" w:hAnsi="Times New Roman" w:cs="Times New Roman"/>
      <w:b/>
      <w:sz w:val="24"/>
      <w:szCs w:val="24"/>
      <w:u w:val="single"/>
    </w:rPr>
  </w:style>
  <w:style w:type="paragraph" w:customStyle="1" w:styleId="Stil5">
    <w:name w:val="Stil5"/>
    <w:basedOn w:val="Normal"/>
    <w:rsid w:val="004E4442"/>
    <w:pPr>
      <w:autoSpaceDE w:val="0"/>
      <w:autoSpaceDN w:val="0"/>
      <w:adjustRightInd w:val="0"/>
      <w:spacing w:line="240" w:lineRule="auto"/>
      <w:jc w:val="left"/>
    </w:pPr>
    <w:rPr>
      <w:rFonts w:ascii="Arial Narrow" w:eastAsia="Times New Roman" w:hAnsi="Arial Narrow"/>
      <w:b/>
      <w:bCs/>
      <w:szCs w:val="24"/>
      <w:lang w:eastAsia="hr-HR"/>
    </w:rPr>
  </w:style>
  <w:style w:type="paragraph" w:customStyle="1" w:styleId="Style6">
    <w:name w:val="Style6"/>
    <w:basedOn w:val="Normal"/>
    <w:rsid w:val="004E4442"/>
    <w:pPr>
      <w:spacing w:line="240" w:lineRule="auto"/>
      <w:ind w:left="900" w:hanging="900"/>
      <w:jc w:val="left"/>
    </w:pPr>
    <w:rPr>
      <w:rFonts w:ascii="Times New Roman" w:eastAsia="Times New Roman" w:hAnsi="Times New Roman" w:cs="Times New Roman"/>
      <w:b/>
      <w:bCs/>
      <w:color w:val="000000"/>
      <w:sz w:val="28"/>
      <w:szCs w:val="28"/>
      <w:lang w:eastAsia="hr-HR"/>
    </w:rPr>
  </w:style>
  <w:style w:type="paragraph" w:styleId="Uvuenotijeloteksta">
    <w:name w:val="Body Text Indent"/>
    <w:basedOn w:val="Normal"/>
    <w:link w:val="UvuenotijelotekstaChar"/>
    <w:uiPriority w:val="99"/>
    <w:unhideWhenUsed/>
    <w:rsid w:val="004E4442"/>
    <w:pPr>
      <w:spacing w:after="120" w:line="240" w:lineRule="auto"/>
      <w:ind w:left="283"/>
      <w:jc w:val="left"/>
    </w:pPr>
    <w:rPr>
      <w:rFonts w:ascii="Times New Roman" w:eastAsia="Times New Roman" w:hAnsi="Times New Roman" w:cs="Times New Roman"/>
      <w:szCs w:val="24"/>
    </w:rPr>
  </w:style>
  <w:style w:type="character" w:customStyle="1" w:styleId="UvuenotijelotekstaChar">
    <w:name w:val="Uvučeno tijelo teksta Char"/>
    <w:basedOn w:val="Zadanifontodlomka"/>
    <w:link w:val="Uvuenotijeloteksta"/>
    <w:uiPriority w:val="99"/>
    <w:rsid w:val="004E4442"/>
    <w:rPr>
      <w:rFonts w:ascii="Times New Roman" w:eastAsia="Times New Roman" w:hAnsi="Times New Roman" w:cs="Times New Roman"/>
      <w:sz w:val="24"/>
      <w:szCs w:val="24"/>
    </w:rPr>
  </w:style>
  <w:style w:type="paragraph" w:customStyle="1" w:styleId="Stil4">
    <w:name w:val="Stil4"/>
    <w:basedOn w:val="Normal"/>
    <w:rsid w:val="004E4442"/>
    <w:pPr>
      <w:spacing w:line="240" w:lineRule="auto"/>
      <w:jc w:val="left"/>
    </w:pPr>
    <w:rPr>
      <w:rFonts w:ascii="Arial Narrow" w:eastAsia="Times New Roman" w:hAnsi="Arial Narrow"/>
      <w:b/>
      <w:bCs/>
      <w:szCs w:val="24"/>
      <w:lang w:eastAsia="hr-HR"/>
    </w:rPr>
  </w:style>
  <w:style w:type="character" w:customStyle="1" w:styleId="style71">
    <w:name w:val="style71"/>
    <w:rsid w:val="004E4442"/>
    <w:rPr>
      <w:color w:val="009900"/>
    </w:rPr>
  </w:style>
  <w:style w:type="paragraph" w:customStyle="1" w:styleId="Style3">
    <w:name w:val="Style3"/>
    <w:basedOn w:val="Normal"/>
    <w:rsid w:val="004E4442"/>
    <w:pPr>
      <w:tabs>
        <w:tab w:val="num" w:pos="540"/>
        <w:tab w:val="left" w:pos="4995"/>
      </w:tabs>
      <w:spacing w:line="240" w:lineRule="auto"/>
      <w:ind w:left="796" w:hanging="1080"/>
    </w:pPr>
    <w:rPr>
      <w:rFonts w:eastAsia="Times New Roman" w:cs="Calibri"/>
      <w:b/>
      <w:bCs/>
      <w:color w:val="000000"/>
      <w:sz w:val="28"/>
      <w:szCs w:val="28"/>
      <w:lang w:eastAsia="hr-HR"/>
    </w:rPr>
  </w:style>
  <w:style w:type="paragraph" w:customStyle="1" w:styleId="BodyTextIndent22">
    <w:name w:val="Body Text Indent 22"/>
    <w:basedOn w:val="Normal"/>
    <w:rsid w:val="004E4442"/>
    <w:pPr>
      <w:overflowPunct w:val="0"/>
      <w:autoSpaceDE w:val="0"/>
      <w:autoSpaceDN w:val="0"/>
      <w:adjustRightInd w:val="0"/>
      <w:spacing w:line="240" w:lineRule="auto"/>
      <w:ind w:firstLine="720"/>
      <w:textAlignment w:val="baseline"/>
    </w:pPr>
    <w:rPr>
      <w:rFonts w:ascii="Times New Roman" w:eastAsia="Times New Roman" w:hAnsi="Times New Roman" w:cs="Times New Roman"/>
      <w:szCs w:val="20"/>
      <w:lang w:val="en-GB" w:eastAsia="hr-HR"/>
    </w:rPr>
  </w:style>
  <w:style w:type="paragraph" w:customStyle="1" w:styleId="NoSpacing1">
    <w:name w:val="No Spacing1"/>
    <w:qFormat/>
    <w:rsid w:val="004E4442"/>
    <w:pPr>
      <w:spacing w:after="0" w:line="240" w:lineRule="auto"/>
    </w:pPr>
    <w:rPr>
      <w:rFonts w:ascii="Calibri" w:eastAsia="Times New Roman" w:hAnsi="Calibri" w:cs="Times New Roman"/>
      <w:sz w:val="24"/>
    </w:rPr>
  </w:style>
  <w:style w:type="character" w:customStyle="1" w:styleId="skypepnhprintcontainer1358148423">
    <w:name w:val="skype_pnh_print_container_1358148423"/>
    <w:basedOn w:val="Zadanifontodlomka"/>
    <w:rsid w:val="004E4442"/>
  </w:style>
  <w:style w:type="paragraph" w:styleId="Opisslike">
    <w:name w:val="caption"/>
    <w:aliases w:val="Branko"/>
    <w:basedOn w:val="Normal"/>
    <w:next w:val="Normal"/>
    <w:uiPriority w:val="99"/>
    <w:qFormat/>
    <w:rsid w:val="0076725C"/>
    <w:pPr>
      <w:spacing w:line="240" w:lineRule="auto"/>
      <w:jc w:val="center"/>
    </w:pPr>
    <w:rPr>
      <w:bCs/>
      <w:i/>
      <w:sz w:val="22"/>
      <w:szCs w:val="20"/>
    </w:rPr>
  </w:style>
  <w:style w:type="character" w:styleId="Naslovknjige">
    <w:name w:val="Book Title"/>
    <w:uiPriority w:val="33"/>
    <w:rsid w:val="004E4442"/>
    <w:rPr>
      <w:b/>
      <w:bCs/>
      <w:smallCaps/>
      <w:spacing w:val="5"/>
    </w:rPr>
  </w:style>
  <w:style w:type="paragraph" w:customStyle="1" w:styleId="Bezproreda1">
    <w:name w:val="Bez proreda1"/>
    <w:link w:val="BezproredaChar"/>
    <w:rsid w:val="004E4442"/>
    <w:pPr>
      <w:spacing w:after="0" w:line="240" w:lineRule="auto"/>
    </w:pPr>
    <w:rPr>
      <w:rFonts w:ascii="Calibri" w:eastAsia="Times New Roman" w:hAnsi="Calibri" w:cs="Times New Roman"/>
    </w:rPr>
  </w:style>
  <w:style w:type="character" w:customStyle="1" w:styleId="BezproredaChar">
    <w:name w:val="Bez proreda Char"/>
    <w:aliases w:val="TABLICE Char,No Spacing Char"/>
    <w:link w:val="Bezproreda1"/>
    <w:uiPriority w:val="1"/>
    <w:rsid w:val="004E4442"/>
    <w:rPr>
      <w:rFonts w:ascii="Calibri" w:eastAsia="Times New Roman" w:hAnsi="Calibri" w:cs="Times New Roman"/>
    </w:rPr>
  </w:style>
  <w:style w:type="character" w:customStyle="1" w:styleId="Zadanifontodlomka1">
    <w:name w:val="Zadani font odlomka1"/>
    <w:rsid w:val="004E4442"/>
  </w:style>
  <w:style w:type="character" w:customStyle="1" w:styleId="st">
    <w:name w:val="st"/>
    <w:rsid w:val="004E4442"/>
  </w:style>
  <w:style w:type="character" w:customStyle="1" w:styleId="maintexttitle1">
    <w:name w:val="maintexttitle1"/>
    <w:rsid w:val="004E4442"/>
    <w:rPr>
      <w:rFonts w:ascii="Arial" w:hAnsi="Arial" w:cs="Arial" w:hint="default"/>
      <w:b/>
      <w:bCs/>
      <w:i w:val="0"/>
      <w:iCs w:val="0"/>
      <w:strike w:val="0"/>
      <w:dstrike w:val="0"/>
      <w:color w:val="FFBA00"/>
      <w:sz w:val="15"/>
      <w:szCs w:val="15"/>
      <w:u w:val="none"/>
      <w:effect w:val="none"/>
    </w:rPr>
  </w:style>
  <w:style w:type="character" w:customStyle="1" w:styleId="skypepnhprintcontainer1379252270">
    <w:name w:val="skype_pnh_print_container_1379252270"/>
    <w:basedOn w:val="Zadanifontodlomka"/>
    <w:rsid w:val="004E4442"/>
  </w:style>
  <w:style w:type="character" w:customStyle="1" w:styleId="custom-text-shortcode">
    <w:name w:val="custom-text-shortcode"/>
    <w:rsid w:val="004E4442"/>
  </w:style>
  <w:style w:type="character" w:customStyle="1" w:styleId="ff1">
    <w:name w:val="ff1"/>
    <w:rsid w:val="004E4442"/>
  </w:style>
  <w:style w:type="paragraph" w:customStyle="1" w:styleId="tekst">
    <w:name w:val="tekst"/>
    <w:basedOn w:val="Normal"/>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Referencakomentara">
    <w:name w:val="annotation reference"/>
    <w:basedOn w:val="Zadanifontodlomka"/>
    <w:uiPriority w:val="99"/>
    <w:semiHidden/>
    <w:unhideWhenUsed/>
    <w:rsid w:val="00C705DA"/>
    <w:rPr>
      <w:sz w:val="16"/>
      <w:szCs w:val="16"/>
    </w:rPr>
  </w:style>
  <w:style w:type="character" w:customStyle="1" w:styleId="OdlomakpopisaChar">
    <w:name w:val="Odlomak popisa Char"/>
    <w:link w:val="Odlomakpopisa"/>
    <w:uiPriority w:val="34"/>
    <w:locked/>
    <w:rsid w:val="008269C5"/>
    <w:rPr>
      <w:rFonts w:ascii="Times New Roman" w:eastAsia="Times New Roman" w:hAnsi="Times New Roman" w:cs="Times New Roman"/>
      <w:sz w:val="24"/>
      <w:szCs w:val="24"/>
      <w:lang w:eastAsia="hr-HR"/>
    </w:rPr>
  </w:style>
  <w:style w:type="table" w:styleId="Reetkatablice">
    <w:name w:val="Table Grid"/>
    <w:basedOn w:val="Obinatablica"/>
    <w:uiPriority w:val="39"/>
    <w:rsid w:val="00C85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99"/>
    <w:rsid w:val="00244F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7C40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99"/>
    <w:rsid w:val="00CF6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7F408F"/>
    <w:pPr>
      <w:spacing w:line="276" w:lineRule="auto"/>
      <w:ind w:left="720"/>
      <w:jc w:val="left"/>
    </w:pPr>
    <w:rPr>
      <w:rFonts w:cs="Times New Roman"/>
      <w:szCs w:val="24"/>
      <w:lang w:eastAsia="hr-HR"/>
    </w:rPr>
  </w:style>
  <w:style w:type="paragraph" w:customStyle="1" w:styleId="t-9-8">
    <w:name w:val="t-9-8"/>
    <w:basedOn w:val="Normal"/>
    <w:rsid w:val="0032325E"/>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Neupadljivoisticanje">
    <w:name w:val="Subtle Emphasis"/>
    <w:basedOn w:val="Zadanifontodlomka"/>
    <w:uiPriority w:val="19"/>
    <w:qFormat/>
    <w:rsid w:val="00BB303C"/>
    <w:rPr>
      <w:rFonts w:ascii="Calibri" w:hAnsi="Calibri"/>
      <w:i w:val="0"/>
      <w:iCs/>
      <w:color w:val="404040" w:themeColor="text1" w:themeTint="BF"/>
      <w:sz w:val="20"/>
    </w:rPr>
  </w:style>
  <w:style w:type="paragraph" w:customStyle="1" w:styleId="TABLICE">
    <w:name w:val="TABLICE"/>
    <w:basedOn w:val="Normal"/>
    <w:uiPriority w:val="1"/>
    <w:qFormat/>
    <w:rsid w:val="00780280"/>
    <w:pPr>
      <w:spacing w:line="240" w:lineRule="auto"/>
      <w:jc w:val="center"/>
    </w:pPr>
    <w:rPr>
      <w:rFonts w:eastAsia="Times New Roman"/>
      <w:b/>
      <w:sz w:val="22"/>
      <w:lang w:bidi="en-US"/>
    </w:rPr>
  </w:style>
  <w:style w:type="table" w:customStyle="1" w:styleId="Reetkatablice12">
    <w:name w:val="Rešetka tablice12"/>
    <w:basedOn w:val="Obinatablica"/>
    <w:next w:val="Reetkatablice"/>
    <w:uiPriority w:val="59"/>
    <w:rsid w:val="00AB4B00"/>
    <w:pPr>
      <w:spacing w:after="0" w:line="240" w:lineRule="auto"/>
    </w:pPr>
    <w:rPr>
      <w:rFonts w:ascii="Calibri" w:eastAsia="Times New Roman" w:hAnsi="Calibri" w:cs="Arial"/>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
    <w:name w:val="Rešetka tablice1"/>
    <w:basedOn w:val="Obinatablica"/>
    <w:next w:val="Reetkatablice"/>
    <w:rsid w:val="009D372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42"/>
    <w:pPr>
      <w:spacing w:after="0" w:line="360" w:lineRule="auto"/>
      <w:jc w:val="both"/>
    </w:pPr>
    <w:rPr>
      <w:rFonts w:ascii="Calibri" w:eastAsia="Calibri" w:hAnsi="Calibri" w:cs="Arial"/>
      <w:sz w:val="24"/>
    </w:rPr>
  </w:style>
  <w:style w:type="paragraph" w:styleId="Naslov1">
    <w:name w:val="heading 1"/>
    <w:basedOn w:val="Normal"/>
    <w:next w:val="Normal"/>
    <w:link w:val="Naslov1Char"/>
    <w:uiPriority w:val="9"/>
    <w:qFormat/>
    <w:rsid w:val="004E4442"/>
    <w:pPr>
      <w:keepNext/>
      <w:keepLines/>
      <w:numPr>
        <w:numId w:val="14"/>
      </w:numPr>
      <w:spacing w:before="240" w:after="240" w:line="276" w:lineRule="auto"/>
      <w:outlineLvl w:val="0"/>
    </w:pPr>
    <w:rPr>
      <w:rFonts w:eastAsia="Times New Roman" w:cs="Times New Roman"/>
      <w:b/>
      <w:bCs/>
      <w:caps/>
      <w:sz w:val="28"/>
      <w:szCs w:val="28"/>
    </w:rPr>
  </w:style>
  <w:style w:type="paragraph" w:styleId="Naslov2">
    <w:name w:val="heading 2"/>
    <w:basedOn w:val="Normal"/>
    <w:next w:val="Normal"/>
    <w:link w:val="Naslov2Char"/>
    <w:uiPriority w:val="9"/>
    <w:unhideWhenUsed/>
    <w:qFormat/>
    <w:rsid w:val="004E4442"/>
    <w:pPr>
      <w:keepNext/>
      <w:numPr>
        <w:ilvl w:val="1"/>
        <w:numId w:val="14"/>
      </w:numPr>
      <w:spacing w:before="240" w:after="240" w:line="276" w:lineRule="auto"/>
      <w:ind w:left="862" w:hanging="578"/>
      <w:outlineLvl w:val="1"/>
    </w:pPr>
    <w:rPr>
      <w:rFonts w:eastAsia="Times New Roman" w:cs="Times New Roman"/>
      <w:b/>
      <w:bCs/>
      <w:i/>
      <w:iCs/>
      <w:caps/>
      <w:szCs w:val="28"/>
    </w:rPr>
  </w:style>
  <w:style w:type="paragraph" w:styleId="Naslov3">
    <w:name w:val="heading 3"/>
    <w:basedOn w:val="Normal"/>
    <w:next w:val="Normal"/>
    <w:link w:val="Naslov3Char"/>
    <w:unhideWhenUsed/>
    <w:qFormat/>
    <w:rsid w:val="004E4442"/>
    <w:pPr>
      <w:keepNext/>
      <w:numPr>
        <w:ilvl w:val="2"/>
        <w:numId w:val="14"/>
      </w:numPr>
      <w:spacing w:before="240" w:after="120" w:line="276" w:lineRule="auto"/>
      <w:outlineLvl w:val="2"/>
    </w:pPr>
    <w:rPr>
      <w:rFonts w:eastAsia="Times New Roman" w:cs="Times New Roman"/>
      <w:b/>
      <w:bCs/>
      <w:szCs w:val="26"/>
    </w:rPr>
  </w:style>
  <w:style w:type="paragraph" w:styleId="Naslov4">
    <w:name w:val="heading 4"/>
    <w:basedOn w:val="Normal"/>
    <w:next w:val="Normal"/>
    <w:link w:val="Naslov4Char"/>
    <w:uiPriority w:val="9"/>
    <w:unhideWhenUsed/>
    <w:qFormat/>
    <w:rsid w:val="004E4442"/>
    <w:pPr>
      <w:keepNext/>
      <w:keepLines/>
      <w:numPr>
        <w:ilvl w:val="3"/>
        <w:numId w:val="14"/>
      </w:numPr>
      <w:spacing w:before="200" w:line="240" w:lineRule="auto"/>
      <w:jc w:val="left"/>
      <w:outlineLvl w:val="3"/>
    </w:pPr>
    <w:rPr>
      <w:rFonts w:ascii="Cambria" w:eastAsia="Times New Roman" w:hAnsi="Cambria" w:cs="Times New Roman"/>
      <w:b/>
      <w:bCs/>
      <w:i/>
      <w:iCs/>
      <w:color w:val="4F81BD"/>
      <w:szCs w:val="24"/>
    </w:rPr>
  </w:style>
  <w:style w:type="paragraph" w:styleId="Naslov5">
    <w:name w:val="heading 5"/>
    <w:basedOn w:val="Normal"/>
    <w:next w:val="Normal"/>
    <w:link w:val="Naslov5Char"/>
    <w:uiPriority w:val="9"/>
    <w:semiHidden/>
    <w:unhideWhenUsed/>
    <w:qFormat/>
    <w:rsid w:val="004E4442"/>
    <w:pPr>
      <w:numPr>
        <w:ilvl w:val="4"/>
        <w:numId w:val="14"/>
      </w:numPr>
      <w:spacing w:before="240" w:after="60"/>
      <w:outlineLvl w:val="4"/>
    </w:pPr>
    <w:rPr>
      <w:rFonts w:eastAsia="Times New Roman" w:cs="Times New Roman"/>
      <w:b/>
      <w:bCs/>
      <w:i/>
      <w:iCs/>
      <w:sz w:val="26"/>
      <w:szCs w:val="26"/>
    </w:rPr>
  </w:style>
  <w:style w:type="paragraph" w:styleId="Naslov6">
    <w:name w:val="heading 6"/>
    <w:basedOn w:val="Normal"/>
    <w:next w:val="Normal"/>
    <w:link w:val="Naslov6Char"/>
    <w:uiPriority w:val="9"/>
    <w:semiHidden/>
    <w:unhideWhenUsed/>
    <w:qFormat/>
    <w:rsid w:val="004E4442"/>
    <w:pPr>
      <w:numPr>
        <w:ilvl w:val="5"/>
        <w:numId w:val="14"/>
      </w:numPr>
      <w:spacing w:before="240" w:after="60"/>
      <w:outlineLvl w:val="5"/>
    </w:pPr>
    <w:rPr>
      <w:rFonts w:eastAsia="Times New Roman" w:cs="Times New Roman"/>
      <w:b/>
      <w:bCs/>
      <w:sz w:val="22"/>
    </w:rPr>
  </w:style>
  <w:style w:type="paragraph" w:styleId="Naslov7">
    <w:name w:val="heading 7"/>
    <w:basedOn w:val="Normal"/>
    <w:next w:val="Normal"/>
    <w:link w:val="Naslov7Char"/>
    <w:uiPriority w:val="9"/>
    <w:semiHidden/>
    <w:unhideWhenUsed/>
    <w:qFormat/>
    <w:rsid w:val="004E4442"/>
    <w:pPr>
      <w:numPr>
        <w:ilvl w:val="6"/>
        <w:numId w:val="14"/>
      </w:numPr>
      <w:spacing w:before="240" w:after="60"/>
      <w:outlineLvl w:val="6"/>
    </w:pPr>
    <w:rPr>
      <w:rFonts w:eastAsia="Times New Roman" w:cs="Times New Roman"/>
      <w:szCs w:val="24"/>
    </w:rPr>
  </w:style>
  <w:style w:type="paragraph" w:styleId="Naslov8">
    <w:name w:val="heading 8"/>
    <w:basedOn w:val="Normal"/>
    <w:next w:val="Normal"/>
    <w:link w:val="Naslov8Char"/>
    <w:uiPriority w:val="9"/>
    <w:semiHidden/>
    <w:unhideWhenUsed/>
    <w:qFormat/>
    <w:rsid w:val="004E4442"/>
    <w:pPr>
      <w:numPr>
        <w:ilvl w:val="7"/>
        <w:numId w:val="14"/>
      </w:numPr>
      <w:spacing w:before="240" w:after="60"/>
      <w:outlineLvl w:val="7"/>
    </w:pPr>
    <w:rPr>
      <w:rFonts w:eastAsia="Times New Roman" w:cs="Times New Roman"/>
      <w:i/>
      <w:iCs/>
      <w:szCs w:val="24"/>
    </w:rPr>
  </w:style>
  <w:style w:type="paragraph" w:styleId="Naslov9">
    <w:name w:val="heading 9"/>
    <w:basedOn w:val="Normal"/>
    <w:next w:val="Normal"/>
    <w:link w:val="Naslov9Char"/>
    <w:uiPriority w:val="9"/>
    <w:semiHidden/>
    <w:unhideWhenUsed/>
    <w:qFormat/>
    <w:rsid w:val="004E4442"/>
    <w:pPr>
      <w:numPr>
        <w:ilvl w:val="8"/>
        <w:numId w:val="14"/>
      </w:numPr>
      <w:spacing w:before="240" w:after="60" w:line="240" w:lineRule="auto"/>
      <w:jc w:val="left"/>
      <w:outlineLvl w:val="8"/>
    </w:pPr>
    <w:rPr>
      <w:rFonts w:ascii="Cambria" w:eastAsia="Times New Roman" w:hAnsi="Cambria" w:cs="Times New Roma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E4442"/>
    <w:rPr>
      <w:rFonts w:ascii="Calibri" w:eastAsia="Times New Roman" w:hAnsi="Calibri" w:cs="Times New Roman"/>
      <w:b/>
      <w:bCs/>
      <w:caps/>
      <w:sz w:val="28"/>
      <w:szCs w:val="28"/>
    </w:rPr>
  </w:style>
  <w:style w:type="character" w:customStyle="1" w:styleId="Naslov2Char">
    <w:name w:val="Naslov 2 Char"/>
    <w:basedOn w:val="Zadanifontodlomka"/>
    <w:link w:val="Naslov2"/>
    <w:uiPriority w:val="9"/>
    <w:rsid w:val="004E4442"/>
    <w:rPr>
      <w:rFonts w:ascii="Calibri" w:eastAsia="Times New Roman" w:hAnsi="Calibri" w:cs="Times New Roman"/>
      <w:b/>
      <w:bCs/>
      <w:i/>
      <w:iCs/>
      <w:caps/>
      <w:sz w:val="24"/>
      <w:szCs w:val="28"/>
    </w:rPr>
  </w:style>
  <w:style w:type="character" w:customStyle="1" w:styleId="Naslov3Char">
    <w:name w:val="Naslov 3 Char"/>
    <w:basedOn w:val="Zadanifontodlomka"/>
    <w:link w:val="Naslov3"/>
    <w:rsid w:val="004E4442"/>
    <w:rPr>
      <w:rFonts w:ascii="Calibri" w:eastAsia="Times New Roman" w:hAnsi="Calibri" w:cs="Times New Roman"/>
      <w:b/>
      <w:bCs/>
      <w:sz w:val="24"/>
      <w:szCs w:val="26"/>
    </w:rPr>
  </w:style>
  <w:style w:type="character" w:customStyle="1" w:styleId="Naslov4Char">
    <w:name w:val="Naslov 4 Char"/>
    <w:basedOn w:val="Zadanifontodlomka"/>
    <w:link w:val="Naslov4"/>
    <w:uiPriority w:val="9"/>
    <w:rsid w:val="004E4442"/>
    <w:rPr>
      <w:rFonts w:ascii="Cambria" w:eastAsia="Times New Roman" w:hAnsi="Cambria" w:cs="Times New Roman"/>
      <w:b/>
      <w:bCs/>
      <w:i/>
      <w:iCs/>
      <w:color w:val="4F81BD"/>
      <w:sz w:val="24"/>
      <w:szCs w:val="24"/>
    </w:rPr>
  </w:style>
  <w:style w:type="character" w:customStyle="1" w:styleId="Naslov5Char">
    <w:name w:val="Naslov 5 Char"/>
    <w:basedOn w:val="Zadanifontodlomka"/>
    <w:link w:val="Naslov5"/>
    <w:uiPriority w:val="9"/>
    <w:semiHidden/>
    <w:rsid w:val="004E4442"/>
    <w:rPr>
      <w:rFonts w:ascii="Calibri" w:eastAsia="Times New Roman" w:hAnsi="Calibri" w:cs="Times New Roman"/>
      <w:b/>
      <w:bCs/>
      <w:i/>
      <w:iCs/>
      <w:sz w:val="26"/>
      <w:szCs w:val="26"/>
    </w:rPr>
  </w:style>
  <w:style w:type="character" w:customStyle="1" w:styleId="Naslov6Char">
    <w:name w:val="Naslov 6 Char"/>
    <w:basedOn w:val="Zadanifontodlomka"/>
    <w:link w:val="Naslov6"/>
    <w:uiPriority w:val="9"/>
    <w:semiHidden/>
    <w:rsid w:val="004E4442"/>
    <w:rPr>
      <w:rFonts w:ascii="Calibri" w:eastAsia="Times New Roman" w:hAnsi="Calibri" w:cs="Times New Roman"/>
      <w:b/>
      <w:bCs/>
    </w:rPr>
  </w:style>
  <w:style w:type="character" w:customStyle="1" w:styleId="Naslov7Char">
    <w:name w:val="Naslov 7 Char"/>
    <w:basedOn w:val="Zadanifontodlomka"/>
    <w:link w:val="Naslov7"/>
    <w:uiPriority w:val="9"/>
    <w:semiHidden/>
    <w:rsid w:val="004E4442"/>
    <w:rPr>
      <w:rFonts w:ascii="Calibri" w:eastAsia="Times New Roman" w:hAnsi="Calibri" w:cs="Times New Roman"/>
      <w:sz w:val="24"/>
      <w:szCs w:val="24"/>
    </w:rPr>
  </w:style>
  <w:style w:type="character" w:customStyle="1" w:styleId="Naslov8Char">
    <w:name w:val="Naslov 8 Char"/>
    <w:basedOn w:val="Zadanifontodlomka"/>
    <w:link w:val="Naslov8"/>
    <w:uiPriority w:val="9"/>
    <w:semiHidden/>
    <w:rsid w:val="004E4442"/>
    <w:rPr>
      <w:rFonts w:ascii="Calibri" w:eastAsia="Times New Roman" w:hAnsi="Calibri" w:cs="Times New Roman"/>
      <w:i/>
      <w:iCs/>
      <w:sz w:val="24"/>
      <w:szCs w:val="24"/>
    </w:rPr>
  </w:style>
  <w:style w:type="character" w:customStyle="1" w:styleId="Naslov9Char">
    <w:name w:val="Naslov 9 Char"/>
    <w:basedOn w:val="Zadanifontodlomka"/>
    <w:link w:val="Naslov9"/>
    <w:uiPriority w:val="9"/>
    <w:semiHidden/>
    <w:rsid w:val="004E4442"/>
    <w:rPr>
      <w:rFonts w:ascii="Cambria" w:eastAsia="Times New Roman" w:hAnsi="Cambria" w:cs="Times New Roman"/>
      <w:sz w:val="24"/>
    </w:rPr>
  </w:style>
  <w:style w:type="paragraph" w:customStyle="1" w:styleId="Default">
    <w:name w:val="Default"/>
    <w:rsid w:val="004E4442"/>
    <w:pPr>
      <w:autoSpaceDE w:val="0"/>
      <w:autoSpaceDN w:val="0"/>
      <w:adjustRightInd w:val="0"/>
      <w:spacing w:after="0" w:line="240" w:lineRule="auto"/>
    </w:pPr>
    <w:rPr>
      <w:rFonts w:ascii="Calibri" w:eastAsia="Calibri" w:hAnsi="Calibri" w:cs="Calibri"/>
      <w:color w:val="000000"/>
      <w:sz w:val="24"/>
      <w:szCs w:val="24"/>
    </w:rPr>
  </w:style>
  <w:style w:type="paragraph" w:styleId="Odlomakpopisa">
    <w:name w:val="List Paragraph"/>
    <w:basedOn w:val="Normal"/>
    <w:link w:val="OdlomakpopisaChar"/>
    <w:uiPriority w:val="34"/>
    <w:qFormat/>
    <w:rsid w:val="004E4442"/>
    <w:pPr>
      <w:spacing w:line="240" w:lineRule="auto"/>
      <w:ind w:left="720"/>
      <w:jc w:val="left"/>
    </w:pPr>
    <w:rPr>
      <w:rFonts w:ascii="Times New Roman" w:eastAsia="Times New Roman" w:hAnsi="Times New Roman" w:cs="Times New Roman"/>
      <w:szCs w:val="24"/>
      <w:lang w:eastAsia="hr-HR"/>
    </w:rPr>
  </w:style>
  <w:style w:type="character" w:styleId="Hiperveza">
    <w:name w:val="Hyperlink"/>
    <w:uiPriority w:val="99"/>
    <w:rsid w:val="004E4442"/>
    <w:rPr>
      <w:color w:val="0000FF"/>
      <w:u w:val="single"/>
    </w:rPr>
  </w:style>
  <w:style w:type="character" w:styleId="Referencafusnote">
    <w:name w:val="footnote reference"/>
    <w:aliases w:val="Footnote"/>
    <w:rsid w:val="004E4442"/>
    <w:rPr>
      <w:vertAlign w:val="superscript"/>
    </w:rPr>
  </w:style>
  <w:style w:type="character" w:customStyle="1" w:styleId="TekstkomentaraChar">
    <w:name w:val="Tekst komentara Char"/>
    <w:basedOn w:val="Zadanifontodlomka"/>
    <w:link w:val="Tekstkomentara"/>
    <w:uiPriority w:val="99"/>
    <w:semiHidden/>
    <w:rsid w:val="004E4442"/>
    <w:rPr>
      <w:rFonts w:ascii="Calibri" w:eastAsia="Calibri" w:hAnsi="Calibri" w:cs="Times New Roman"/>
      <w:sz w:val="20"/>
      <w:szCs w:val="20"/>
    </w:rPr>
  </w:style>
  <w:style w:type="paragraph" w:styleId="Tekstkomentara">
    <w:name w:val="annotation text"/>
    <w:basedOn w:val="Normal"/>
    <w:link w:val="TekstkomentaraChar"/>
    <w:uiPriority w:val="99"/>
    <w:semiHidden/>
    <w:unhideWhenUsed/>
    <w:rsid w:val="004E4442"/>
    <w:rPr>
      <w:rFonts w:cs="Times New Roman"/>
      <w:sz w:val="20"/>
      <w:szCs w:val="20"/>
    </w:rPr>
  </w:style>
  <w:style w:type="character" w:customStyle="1" w:styleId="PredmetkomentaraChar">
    <w:name w:val="Predmet komentara Char"/>
    <w:basedOn w:val="TekstkomentaraChar"/>
    <w:link w:val="Predmetkomentara"/>
    <w:uiPriority w:val="99"/>
    <w:semiHidden/>
    <w:rsid w:val="004E4442"/>
    <w:rPr>
      <w:rFonts w:ascii="Calibri" w:eastAsia="Calibri" w:hAnsi="Calibri" w:cs="Times New Roman"/>
      <w:b/>
      <w:bCs/>
      <w:sz w:val="20"/>
      <w:szCs w:val="20"/>
    </w:rPr>
  </w:style>
  <w:style w:type="paragraph" w:styleId="Predmetkomentara">
    <w:name w:val="annotation subject"/>
    <w:basedOn w:val="Tekstkomentara"/>
    <w:next w:val="Tekstkomentara"/>
    <w:link w:val="PredmetkomentaraChar"/>
    <w:uiPriority w:val="99"/>
    <w:semiHidden/>
    <w:unhideWhenUsed/>
    <w:rsid w:val="004E4442"/>
    <w:rPr>
      <w:b/>
      <w:bCs/>
    </w:rPr>
  </w:style>
  <w:style w:type="paragraph" w:styleId="Tekstbalonia">
    <w:name w:val="Balloon Text"/>
    <w:basedOn w:val="Normal"/>
    <w:link w:val="TekstbaloniaChar"/>
    <w:uiPriority w:val="99"/>
    <w:semiHidden/>
    <w:unhideWhenUsed/>
    <w:rsid w:val="004E4442"/>
    <w:pPr>
      <w:spacing w:line="240" w:lineRule="auto"/>
    </w:pPr>
    <w:rPr>
      <w:rFonts w:ascii="Tahoma" w:hAnsi="Tahoma" w:cs="Times New Roman"/>
      <w:sz w:val="16"/>
      <w:szCs w:val="16"/>
    </w:rPr>
  </w:style>
  <w:style w:type="character" w:customStyle="1" w:styleId="TekstbaloniaChar">
    <w:name w:val="Tekst balončića Char"/>
    <w:basedOn w:val="Zadanifontodlomka"/>
    <w:link w:val="Tekstbalonia"/>
    <w:uiPriority w:val="99"/>
    <w:semiHidden/>
    <w:rsid w:val="004E4442"/>
    <w:rPr>
      <w:rFonts w:ascii="Tahoma" w:eastAsia="Calibri" w:hAnsi="Tahoma" w:cs="Times New Roman"/>
      <w:sz w:val="16"/>
      <w:szCs w:val="16"/>
    </w:rPr>
  </w:style>
  <w:style w:type="character" w:styleId="Istaknutareferenca">
    <w:name w:val="Intense Reference"/>
    <w:uiPriority w:val="99"/>
    <w:rsid w:val="004E4442"/>
    <w:rPr>
      <w:b/>
      <w:bCs/>
      <w:smallCaps/>
      <w:color w:val="auto"/>
      <w:spacing w:val="5"/>
      <w:u w:val="single"/>
    </w:rPr>
  </w:style>
  <w:style w:type="paragraph" w:styleId="Naglaencitat">
    <w:name w:val="Intense Quote"/>
    <w:basedOn w:val="Normal"/>
    <w:next w:val="Normal"/>
    <w:link w:val="NaglaencitatChar"/>
    <w:uiPriority w:val="30"/>
    <w:rsid w:val="004E4442"/>
    <w:pPr>
      <w:pBdr>
        <w:bottom w:val="single" w:sz="4" w:space="4" w:color="4F81BD"/>
      </w:pBdr>
      <w:spacing w:before="200" w:after="280" w:line="240" w:lineRule="auto"/>
      <w:ind w:left="936" w:right="936"/>
      <w:jc w:val="left"/>
    </w:pPr>
    <w:rPr>
      <w:rFonts w:ascii="Arial" w:eastAsia="Times New Roman" w:hAnsi="Arial" w:cs="Times New Roman"/>
      <w:b/>
      <w:bCs/>
      <w:i/>
      <w:iCs/>
      <w:szCs w:val="24"/>
    </w:rPr>
  </w:style>
  <w:style w:type="character" w:customStyle="1" w:styleId="NaglaencitatChar">
    <w:name w:val="Naglašen citat Char"/>
    <w:basedOn w:val="Zadanifontodlomka"/>
    <w:link w:val="Naglaencitat"/>
    <w:uiPriority w:val="30"/>
    <w:rsid w:val="004E4442"/>
    <w:rPr>
      <w:rFonts w:ascii="Arial" w:eastAsia="Times New Roman" w:hAnsi="Arial" w:cs="Times New Roman"/>
      <w:b/>
      <w:bCs/>
      <w:i/>
      <w:iCs/>
      <w:sz w:val="24"/>
      <w:szCs w:val="24"/>
    </w:rPr>
  </w:style>
  <w:style w:type="paragraph" w:styleId="Naslov">
    <w:name w:val="Title"/>
    <w:basedOn w:val="Normal"/>
    <w:next w:val="Normal"/>
    <w:link w:val="NaslovChar"/>
    <w:rsid w:val="004E444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NaslovChar">
    <w:name w:val="Naslov Char"/>
    <w:basedOn w:val="Zadanifontodlomka"/>
    <w:link w:val="Naslov"/>
    <w:rsid w:val="004E4442"/>
    <w:rPr>
      <w:rFonts w:ascii="Cambria" w:eastAsia="Times New Roman" w:hAnsi="Cambria" w:cs="Times New Roman"/>
      <w:b/>
      <w:bCs/>
      <w:kern w:val="28"/>
      <w:sz w:val="32"/>
      <w:szCs w:val="32"/>
    </w:rPr>
  </w:style>
  <w:style w:type="paragraph" w:styleId="Tijeloteksta">
    <w:name w:val="Body Text"/>
    <w:basedOn w:val="Normal"/>
    <w:link w:val="TijelotekstaChar"/>
    <w:semiHidden/>
    <w:rsid w:val="004E4442"/>
    <w:rPr>
      <w:rFonts w:ascii="Times New Roman" w:eastAsia="Times New Roman" w:hAnsi="Times New Roman" w:cs="Times New Roman"/>
      <w:szCs w:val="24"/>
    </w:rPr>
  </w:style>
  <w:style w:type="character" w:customStyle="1" w:styleId="TijelotekstaChar">
    <w:name w:val="Tijelo teksta Char"/>
    <w:basedOn w:val="Zadanifontodlomka"/>
    <w:link w:val="Tijeloteksta"/>
    <w:semiHidden/>
    <w:rsid w:val="004E4442"/>
    <w:rPr>
      <w:rFonts w:ascii="Times New Roman" w:eastAsia="Times New Roman" w:hAnsi="Times New Roman" w:cs="Times New Roman"/>
      <w:sz w:val="24"/>
      <w:szCs w:val="24"/>
    </w:rPr>
  </w:style>
  <w:style w:type="character" w:customStyle="1" w:styleId="ObinitekstChar">
    <w:name w:val="Obični tekst Char"/>
    <w:link w:val="Obinitekst"/>
    <w:semiHidden/>
    <w:rsid w:val="004E4442"/>
    <w:rPr>
      <w:rFonts w:ascii="Courier New" w:eastAsia="Times New Roman" w:hAnsi="Courier New" w:cs="Times New Roman"/>
      <w:lang w:val="en-US"/>
    </w:rPr>
  </w:style>
  <w:style w:type="paragraph" w:styleId="Obinitekst">
    <w:name w:val="Plain Text"/>
    <w:basedOn w:val="Normal"/>
    <w:link w:val="ObinitekstChar"/>
    <w:semiHidden/>
    <w:rsid w:val="004E4442"/>
    <w:pPr>
      <w:spacing w:line="240" w:lineRule="auto"/>
      <w:jc w:val="left"/>
    </w:pPr>
    <w:rPr>
      <w:rFonts w:ascii="Courier New" w:eastAsia="Times New Roman" w:hAnsi="Courier New" w:cs="Times New Roman"/>
      <w:sz w:val="22"/>
      <w:lang w:val="en-US"/>
    </w:rPr>
  </w:style>
  <w:style w:type="character" w:customStyle="1" w:styleId="ObinitekstChar1">
    <w:name w:val="Obični tekst Char1"/>
    <w:basedOn w:val="Zadanifontodlomka"/>
    <w:uiPriority w:val="99"/>
    <w:semiHidden/>
    <w:rsid w:val="004E4442"/>
    <w:rPr>
      <w:rFonts w:ascii="Consolas" w:eastAsia="Calibri" w:hAnsi="Consolas" w:cs="Arial"/>
      <w:sz w:val="21"/>
      <w:szCs w:val="21"/>
    </w:rPr>
  </w:style>
  <w:style w:type="paragraph" w:customStyle="1" w:styleId="T-98-2">
    <w:name w:val="T-9/8-2"/>
    <w:basedOn w:val="Normal"/>
    <w:link w:val="T-98-2Char"/>
    <w:rsid w:val="004E444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4E4442"/>
    <w:rPr>
      <w:rFonts w:ascii="Times-NewRoman" w:eastAsia="Times New Roman" w:hAnsi="Times-NewRoman" w:cs="Times New Roman"/>
      <w:sz w:val="19"/>
      <w:szCs w:val="20"/>
      <w:lang w:val="en-GB"/>
    </w:rPr>
  </w:style>
  <w:style w:type="paragraph" w:styleId="Zaglavlje">
    <w:name w:val="header"/>
    <w:basedOn w:val="Normal"/>
    <w:link w:val="ZaglavljeChar"/>
    <w:uiPriority w:val="99"/>
    <w:unhideWhenUsed/>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ZaglavljeChar">
    <w:name w:val="Zaglavlje Char"/>
    <w:basedOn w:val="Zadanifontodlomka"/>
    <w:link w:val="Zaglavlje"/>
    <w:uiPriority w:val="99"/>
    <w:rsid w:val="004E4442"/>
    <w:rPr>
      <w:rFonts w:ascii="Times New Roman" w:eastAsia="Times New Roman" w:hAnsi="Times New Roman" w:cs="Times New Roman"/>
      <w:sz w:val="24"/>
      <w:szCs w:val="24"/>
    </w:rPr>
  </w:style>
  <w:style w:type="paragraph" w:styleId="Podnoje">
    <w:name w:val="footer"/>
    <w:basedOn w:val="Normal"/>
    <w:link w:val="PodnojeChar"/>
    <w:uiPriority w:val="99"/>
    <w:unhideWhenUsed/>
    <w:qFormat/>
    <w:rsid w:val="004E4442"/>
    <w:pPr>
      <w:tabs>
        <w:tab w:val="center" w:pos="4536"/>
        <w:tab w:val="right" w:pos="9072"/>
      </w:tabs>
      <w:spacing w:line="240" w:lineRule="auto"/>
      <w:jc w:val="left"/>
    </w:pPr>
    <w:rPr>
      <w:rFonts w:ascii="Times New Roman" w:eastAsia="Times New Roman" w:hAnsi="Times New Roman" w:cs="Times New Roman"/>
      <w:szCs w:val="24"/>
    </w:rPr>
  </w:style>
  <w:style w:type="character" w:customStyle="1" w:styleId="PodnojeChar">
    <w:name w:val="Podnožje Char"/>
    <w:basedOn w:val="Zadanifontodlomka"/>
    <w:link w:val="Podnoje"/>
    <w:uiPriority w:val="99"/>
    <w:rsid w:val="004E4442"/>
    <w:rPr>
      <w:rFonts w:ascii="Times New Roman" w:eastAsia="Times New Roman" w:hAnsi="Times New Roman" w:cs="Times New Roman"/>
      <w:sz w:val="24"/>
      <w:szCs w:val="24"/>
    </w:rPr>
  </w:style>
  <w:style w:type="paragraph" w:styleId="TOCNaslov">
    <w:name w:val="TOC Heading"/>
    <w:basedOn w:val="Naslov1"/>
    <w:next w:val="Normal"/>
    <w:uiPriority w:val="39"/>
    <w:unhideWhenUsed/>
    <w:rsid w:val="004E4442"/>
    <w:pPr>
      <w:pageBreakBefore/>
      <w:shd w:val="clear" w:color="auto" w:fill="4F81BD"/>
      <w:spacing w:before="0" w:after="360"/>
      <w:jc w:val="left"/>
      <w:outlineLvl w:val="9"/>
    </w:pPr>
    <w:rPr>
      <w:rFonts w:ascii="Arial" w:hAnsi="Arial"/>
      <w:caps w:val="0"/>
      <w:color w:val="FFFFFF"/>
      <w:sz w:val="24"/>
      <w:lang w:val="en-US"/>
    </w:rPr>
  </w:style>
  <w:style w:type="paragraph" w:styleId="Sadraj1">
    <w:name w:val="toc 1"/>
    <w:basedOn w:val="Normal"/>
    <w:next w:val="Normal"/>
    <w:autoRedefine/>
    <w:uiPriority w:val="39"/>
    <w:unhideWhenUsed/>
    <w:rsid w:val="004E4442"/>
    <w:pPr>
      <w:spacing w:before="120" w:after="120" w:line="276" w:lineRule="auto"/>
      <w:jc w:val="left"/>
    </w:pPr>
    <w:rPr>
      <w:b/>
      <w:bCs/>
      <w:caps/>
      <w:szCs w:val="20"/>
    </w:rPr>
  </w:style>
  <w:style w:type="paragraph" w:styleId="Sadraj2">
    <w:name w:val="toc 2"/>
    <w:basedOn w:val="Normal"/>
    <w:next w:val="Normal"/>
    <w:autoRedefine/>
    <w:uiPriority w:val="39"/>
    <w:unhideWhenUsed/>
    <w:rsid w:val="00B5381C"/>
    <w:pPr>
      <w:tabs>
        <w:tab w:val="left" w:pos="567"/>
        <w:tab w:val="left" w:pos="960"/>
        <w:tab w:val="right" w:leader="dot" w:pos="9063"/>
      </w:tabs>
      <w:ind w:left="425"/>
      <w:jc w:val="left"/>
    </w:pPr>
    <w:rPr>
      <w:smallCaps/>
      <w:sz w:val="20"/>
      <w:szCs w:val="20"/>
    </w:rPr>
  </w:style>
  <w:style w:type="paragraph" w:styleId="Bezproreda">
    <w:name w:val="No Spacing"/>
    <w:link w:val="BezproredaChar1"/>
    <w:uiPriority w:val="1"/>
    <w:qFormat/>
    <w:rsid w:val="004E4442"/>
    <w:pPr>
      <w:spacing w:after="0" w:line="240" w:lineRule="auto"/>
    </w:pPr>
    <w:rPr>
      <w:rFonts w:ascii="Calibri" w:eastAsia="Times New Roman" w:hAnsi="Calibri" w:cs="Times New Roman"/>
      <w:sz w:val="20"/>
    </w:rPr>
  </w:style>
  <w:style w:type="character" w:customStyle="1" w:styleId="BezproredaChar1">
    <w:name w:val="Bez proreda Char1"/>
    <w:link w:val="Bezproreda"/>
    <w:uiPriority w:val="1"/>
    <w:rsid w:val="004E4442"/>
    <w:rPr>
      <w:rFonts w:ascii="Calibri" w:eastAsia="Times New Roman" w:hAnsi="Calibri" w:cs="Times New Roman"/>
      <w:sz w:val="20"/>
    </w:rPr>
  </w:style>
  <w:style w:type="paragraph" w:styleId="Tijeloteksta2">
    <w:name w:val="Body Text 2"/>
    <w:basedOn w:val="Normal"/>
    <w:link w:val="Tijeloteksta2Char"/>
    <w:uiPriority w:val="99"/>
    <w:unhideWhenUsed/>
    <w:rsid w:val="004E4442"/>
    <w:pPr>
      <w:spacing w:after="120" w:line="480" w:lineRule="auto"/>
      <w:jc w:val="left"/>
    </w:pPr>
    <w:rPr>
      <w:rFonts w:ascii="Times New Roman" w:eastAsia="Times New Roman" w:hAnsi="Times New Roman" w:cs="Times New Roman"/>
      <w:szCs w:val="24"/>
    </w:rPr>
  </w:style>
  <w:style w:type="character" w:customStyle="1" w:styleId="Tijeloteksta2Char">
    <w:name w:val="Tijelo teksta 2 Char"/>
    <w:basedOn w:val="Zadanifontodlomka"/>
    <w:link w:val="Tijeloteksta2"/>
    <w:uiPriority w:val="99"/>
    <w:rsid w:val="004E4442"/>
    <w:rPr>
      <w:rFonts w:ascii="Times New Roman" w:eastAsia="Times New Roman" w:hAnsi="Times New Roman" w:cs="Times New Roman"/>
      <w:sz w:val="24"/>
      <w:szCs w:val="24"/>
    </w:rPr>
  </w:style>
  <w:style w:type="paragraph" w:styleId="Sadraj3">
    <w:name w:val="toc 3"/>
    <w:basedOn w:val="Normal"/>
    <w:next w:val="Normal"/>
    <w:autoRedefine/>
    <w:uiPriority w:val="39"/>
    <w:unhideWhenUsed/>
    <w:rsid w:val="004E4442"/>
    <w:pPr>
      <w:ind w:left="480"/>
      <w:jc w:val="left"/>
    </w:pPr>
    <w:rPr>
      <w:i/>
      <w:iCs/>
      <w:sz w:val="20"/>
      <w:szCs w:val="20"/>
    </w:rPr>
  </w:style>
  <w:style w:type="paragraph" w:styleId="Tekstfusnote">
    <w:name w:val="footnote text"/>
    <w:basedOn w:val="Normal"/>
    <w:link w:val="TekstfusnoteChar"/>
    <w:uiPriority w:val="99"/>
    <w:rsid w:val="004E4442"/>
    <w:pPr>
      <w:autoSpaceDE w:val="0"/>
      <w:autoSpaceDN w:val="0"/>
      <w:adjustRightInd w:val="0"/>
      <w:spacing w:line="240" w:lineRule="auto"/>
    </w:pPr>
    <w:rPr>
      <w:rFonts w:ascii="Arial" w:eastAsia="Times New Roman" w:hAnsi="Arial" w:cs="Times New Roman"/>
      <w:sz w:val="20"/>
      <w:szCs w:val="20"/>
    </w:rPr>
  </w:style>
  <w:style w:type="character" w:customStyle="1" w:styleId="TekstfusnoteChar">
    <w:name w:val="Tekst fusnote Char"/>
    <w:basedOn w:val="Zadanifontodlomka"/>
    <w:link w:val="Tekstfusnote"/>
    <w:uiPriority w:val="99"/>
    <w:rsid w:val="004E4442"/>
    <w:rPr>
      <w:rFonts w:ascii="Arial" w:eastAsia="Times New Roman" w:hAnsi="Arial" w:cs="Times New Roman"/>
      <w:sz w:val="20"/>
      <w:szCs w:val="20"/>
    </w:rPr>
  </w:style>
  <w:style w:type="character" w:customStyle="1" w:styleId="FootnoteTextChar">
    <w:name w:val="Footnote Text Char"/>
    <w:uiPriority w:val="99"/>
    <w:rsid w:val="004E4442"/>
    <w:rPr>
      <w:lang w:eastAsia="en-US"/>
    </w:rPr>
  </w:style>
  <w:style w:type="paragraph" w:styleId="Sadraj4">
    <w:name w:val="toc 4"/>
    <w:basedOn w:val="Normal"/>
    <w:next w:val="Normal"/>
    <w:autoRedefine/>
    <w:uiPriority w:val="39"/>
    <w:unhideWhenUsed/>
    <w:rsid w:val="004E4442"/>
    <w:pPr>
      <w:ind w:left="720"/>
      <w:jc w:val="left"/>
    </w:pPr>
    <w:rPr>
      <w:sz w:val="18"/>
      <w:szCs w:val="18"/>
    </w:rPr>
  </w:style>
  <w:style w:type="paragraph" w:styleId="Sadraj5">
    <w:name w:val="toc 5"/>
    <w:basedOn w:val="Normal"/>
    <w:next w:val="Normal"/>
    <w:autoRedefine/>
    <w:uiPriority w:val="39"/>
    <w:unhideWhenUsed/>
    <w:rsid w:val="004E4442"/>
    <w:pPr>
      <w:ind w:left="960"/>
      <w:jc w:val="left"/>
    </w:pPr>
    <w:rPr>
      <w:sz w:val="18"/>
      <w:szCs w:val="18"/>
    </w:rPr>
  </w:style>
  <w:style w:type="paragraph" w:styleId="Sadraj6">
    <w:name w:val="toc 6"/>
    <w:basedOn w:val="Normal"/>
    <w:next w:val="Normal"/>
    <w:autoRedefine/>
    <w:uiPriority w:val="39"/>
    <w:unhideWhenUsed/>
    <w:rsid w:val="004E4442"/>
    <w:pPr>
      <w:ind w:left="1200"/>
      <w:jc w:val="left"/>
    </w:pPr>
    <w:rPr>
      <w:sz w:val="18"/>
      <w:szCs w:val="18"/>
    </w:rPr>
  </w:style>
  <w:style w:type="paragraph" w:styleId="Sadraj7">
    <w:name w:val="toc 7"/>
    <w:basedOn w:val="Normal"/>
    <w:next w:val="Normal"/>
    <w:autoRedefine/>
    <w:uiPriority w:val="39"/>
    <w:unhideWhenUsed/>
    <w:rsid w:val="004E4442"/>
    <w:pPr>
      <w:ind w:left="1440"/>
      <w:jc w:val="left"/>
    </w:pPr>
    <w:rPr>
      <w:sz w:val="18"/>
      <w:szCs w:val="18"/>
    </w:rPr>
  </w:style>
  <w:style w:type="paragraph" w:styleId="Sadraj8">
    <w:name w:val="toc 8"/>
    <w:basedOn w:val="Normal"/>
    <w:next w:val="Normal"/>
    <w:autoRedefine/>
    <w:uiPriority w:val="39"/>
    <w:unhideWhenUsed/>
    <w:rsid w:val="004E4442"/>
    <w:pPr>
      <w:ind w:left="1680"/>
      <w:jc w:val="left"/>
    </w:pPr>
    <w:rPr>
      <w:sz w:val="18"/>
      <w:szCs w:val="18"/>
    </w:rPr>
  </w:style>
  <w:style w:type="paragraph" w:styleId="Sadraj9">
    <w:name w:val="toc 9"/>
    <w:basedOn w:val="Normal"/>
    <w:next w:val="Normal"/>
    <w:autoRedefine/>
    <w:uiPriority w:val="39"/>
    <w:unhideWhenUsed/>
    <w:rsid w:val="004E4442"/>
    <w:pPr>
      <w:ind w:left="1920"/>
      <w:jc w:val="left"/>
    </w:pPr>
    <w:rPr>
      <w:sz w:val="18"/>
      <w:szCs w:val="18"/>
    </w:rPr>
  </w:style>
  <w:style w:type="paragraph" w:customStyle="1" w:styleId="Style1">
    <w:name w:val="Style 1"/>
    <w:basedOn w:val="Normal"/>
    <w:uiPriority w:val="99"/>
    <w:rsid w:val="004E4442"/>
    <w:pPr>
      <w:widowControl w:val="0"/>
      <w:spacing w:line="240" w:lineRule="auto"/>
      <w:ind w:left="72"/>
      <w:jc w:val="left"/>
    </w:pPr>
    <w:rPr>
      <w:rFonts w:ascii="Arial" w:eastAsia="Times New Roman" w:hAnsi="Arial"/>
      <w:noProof/>
      <w:color w:val="000000"/>
      <w:sz w:val="20"/>
      <w:szCs w:val="20"/>
      <w:lang w:val="en-US"/>
    </w:rPr>
  </w:style>
  <w:style w:type="character" w:customStyle="1" w:styleId="apple-style-span">
    <w:name w:val="apple-style-span"/>
    <w:rsid w:val="004E4442"/>
    <w:rPr>
      <w:rFonts w:cs="Times New Roman"/>
    </w:rPr>
  </w:style>
  <w:style w:type="character" w:customStyle="1" w:styleId="apple-converted-space">
    <w:name w:val="apple-converted-space"/>
    <w:rsid w:val="004E4442"/>
    <w:rPr>
      <w:rFonts w:cs="Times New Roman"/>
    </w:rPr>
  </w:style>
  <w:style w:type="character" w:styleId="Istaknuto">
    <w:name w:val="Emphasis"/>
    <w:uiPriority w:val="20"/>
    <w:rsid w:val="004E4442"/>
    <w:rPr>
      <w:i/>
      <w:iCs/>
    </w:rPr>
  </w:style>
  <w:style w:type="character" w:styleId="Jakoisticanje">
    <w:name w:val="Intense Emphasis"/>
    <w:uiPriority w:val="21"/>
    <w:rsid w:val="004E4442"/>
    <w:rPr>
      <w:b/>
      <w:bCs/>
      <w:i/>
      <w:iCs/>
      <w:color w:val="4F81BD"/>
    </w:rPr>
  </w:style>
  <w:style w:type="paragraph" w:customStyle="1" w:styleId="Style10">
    <w:name w:val="Style1"/>
    <w:basedOn w:val="Normal"/>
    <w:link w:val="Style1Char"/>
    <w:rsid w:val="004E4442"/>
    <w:pPr>
      <w:widowControl w:val="0"/>
      <w:shd w:val="clear" w:color="auto" w:fill="548DD4"/>
      <w:tabs>
        <w:tab w:val="left" w:pos="1080"/>
      </w:tabs>
      <w:autoSpaceDE w:val="0"/>
      <w:autoSpaceDN w:val="0"/>
      <w:adjustRightInd w:val="0"/>
      <w:spacing w:line="240" w:lineRule="auto"/>
      <w:ind w:left="1080" w:hanging="720"/>
      <w:jc w:val="center"/>
    </w:pPr>
    <w:rPr>
      <w:rFonts w:ascii="Arial" w:eastAsia="Times New Roman" w:hAnsi="Arial" w:cs="Times New Roman"/>
      <w:color w:val="FFFFFF"/>
      <w:sz w:val="32"/>
      <w:szCs w:val="32"/>
    </w:rPr>
  </w:style>
  <w:style w:type="character" w:customStyle="1" w:styleId="Style1Char">
    <w:name w:val="Style1 Char"/>
    <w:link w:val="Style10"/>
    <w:rsid w:val="004E4442"/>
    <w:rPr>
      <w:rFonts w:ascii="Arial" w:eastAsia="Times New Roman" w:hAnsi="Arial" w:cs="Times New Roman"/>
      <w:color w:val="FFFFFF"/>
      <w:sz w:val="32"/>
      <w:szCs w:val="32"/>
      <w:shd w:val="clear" w:color="auto" w:fill="548DD4"/>
    </w:rPr>
  </w:style>
  <w:style w:type="paragraph" w:styleId="Citat">
    <w:name w:val="Quote"/>
    <w:aliases w:val="Quote TABLICE"/>
    <w:basedOn w:val="Normal"/>
    <w:next w:val="Normal"/>
    <w:link w:val="CitatChar"/>
    <w:uiPriority w:val="29"/>
    <w:qFormat/>
    <w:rsid w:val="004E4442"/>
    <w:pPr>
      <w:spacing w:line="240" w:lineRule="auto"/>
      <w:jc w:val="left"/>
    </w:pPr>
    <w:rPr>
      <w:rFonts w:ascii="Arial" w:eastAsia="Times New Roman" w:hAnsi="Arial" w:cs="Times New Roman"/>
      <w:i/>
      <w:iCs/>
      <w:color w:val="000000"/>
      <w:szCs w:val="24"/>
    </w:rPr>
  </w:style>
  <w:style w:type="character" w:customStyle="1" w:styleId="CitatChar">
    <w:name w:val="Citat Char"/>
    <w:aliases w:val="Quote TABLICE Char"/>
    <w:basedOn w:val="Zadanifontodlomka"/>
    <w:link w:val="Citat"/>
    <w:uiPriority w:val="29"/>
    <w:rsid w:val="004E4442"/>
    <w:rPr>
      <w:rFonts w:ascii="Arial" w:eastAsia="Times New Roman" w:hAnsi="Arial" w:cs="Times New Roman"/>
      <w:i/>
      <w:iCs/>
      <w:color w:val="000000"/>
      <w:sz w:val="24"/>
      <w:szCs w:val="24"/>
    </w:rPr>
  </w:style>
  <w:style w:type="character" w:customStyle="1" w:styleId="ostalipodacilevel-1">
    <w:name w:val="ostalipodacilevel-1"/>
    <w:rsid w:val="004E4442"/>
    <w:rPr>
      <w:rFonts w:ascii="Verdana" w:hAnsi="Verdana" w:hint="default"/>
      <w:color w:val="333333"/>
      <w:sz w:val="17"/>
      <w:szCs w:val="17"/>
    </w:rPr>
  </w:style>
  <w:style w:type="character" w:customStyle="1" w:styleId="skypepnhprintcontainer">
    <w:name w:val="skype_pnh_print_container"/>
    <w:basedOn w:val="Zadanifontodlomka"/>
    <w:uiPriority w:val="99"/>
    <w:rsid w:val="004E4442"/>
  </w:style>
  <w:style w:type="character" w:customStyle="1" w:styleId="skypepnhcontainer">
    <w:name w:val="skype_pnh_container"/>
    <w:basedOn w:val="Zadanifontodlomka"/>
    <w:rsid w:val="004E4442"/>
  </w:style>
  <w:style w:type="character" w:customStyle="1" w:styleId="skypepnhmark">
    <w:name w:val="skype_pnh_mark"/>
    <w:basedOn w:val="Zadanifontodlomka"/>
    <w:rsid w:val="004E4442"/>
  </w:style>
  <w:style w:type="character" w:customStyle="1" w:styleId="skypepnhtextspan">
    <w:name w:val="skype_pnh_text_span"/>
    <w:basedOn w:val="Zadanifontodlomka"/>
    <w:rsid w:val="004E4442"/>
  </w:style>
  <w:style w:type="character" w:customStyle="1" w:styleId="skypepnhrightspan">
    <w:name w:val="skype_pnh_right_span"/>
    <w:basedOn w:val="Zadanifontodlomka"/>
    <w:rsid w:val="004E4442"/>
  </w:style>
  <w:style w:type="character" w:customStyle="1" w:styleId="skypepnhleftspan">
    <w:name w:val="skype_pnh_left_span"/>
    <w:basedOn w:val="Zadanifontodlomka"/>
    <w:rsid w:val="004E4442"/>
  </w:style>
  <w:style w:type="character" w:customStyle="1" w:styleId="skypepnhdropartspan">
    <w:name w:val="skype_pnh_dropart_span"/>
    <w:basedOn w:val="Zadanifontodlomka"/>
    <w:rsid w:val="004E4442"/>
  </w:style>
  <w:style w:type="character" w:customStyle="1" w:styleId="skypepnhdropartflagspan">
    <w:name w:val="skype_pnh_dropart_flag_span"/>
    <w:basedOn w:val="Zadanifontodlomka"/>
    <w:rsid w:val="004E4442"/>
  </w:style>
  <w:style w:type="character" w:customStyle="1" w:styleId="fn">
    <w:name w:val="fn"/>
    <w:basedOn w:val="Zadanifontodlomka"/>
    <w:rsid w:val="004E4442"/>
  </w:style>
  <w:style w:type="paragraph" w:styleId="StandardWeb">
    <w:name w:val="Normal (Web)"/>
    <w:basedOn w:val="Normal"/>
    <w:uiPriority w:val="99"/>
    <w:unhideWhenUsed/>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naslovnovost">
    <w:name w:val="naslovnovost"/>
    <w:basedOn w:val="Zadanifontodlomka"/>
    <w:rsid w:val="004E4442"/>
  </w:style>
  <w:style w:type="character" w:styleId="Naglaeno">
    <w:name w:val="Strong"/>
    <w:uiPriority w:val="22"/>
    <w:qFormat/>
    <w:rsid w:val="004E4442"/>
    <w:rPr>
      <w:b/>
      <w:bCs/>
    </w:rPr>
  </w:style>
  <w:style w:type="paragraph" w:customStyle="1" w:styleId="Odlomak">
    <w:name w:val="Odlomak"/>
    <w:basedOn w:val="Normal"/>
    <w:link w:val="OdlomakChar"/>
    <w:uiPriority w:val="99"/>
    <w:rsid w:val="004E4442"/>
    <w:pPr>
      <w:spacing w:before="240" w:after="200" w:line="276" w:lineRule="auto"/>
      <w:ind w:firstLine="720"/>
      <w:jc w:val="left"/>
    </w:pPr>
    <w:rPr>
      <w:rFonts w:ascii="Arial" w:hAnsi="Arial"/>
      <w:lang w:val="en-US" w:bidi="en-US"/>
    </w:rPr>
  </w:style>
  <w:style w:type="character" w:customStyle="1" w:styleId="OdlomakChar">
    <w:name w:val="Odlomak Char"/>
    <w:link w:val="Odlomak"/>
    <w:uiPriority w:val="99"/>
    <w:rsid w:val="004E4442"/>
    <w:rPr>
      <w:rFonts w:ascii="Arial" w:eastAsia="Calibri" w:hAnsi="Arial" w:cs="Arial"/>
      <w:sz w:val="24"/>
      <w:lang w:val="en-US" w:bidi="en-US"/>
    </w:rPr>
  </w:style>
  <w:style w:type="paragraph" w:customStyle="1" w:styleId="colorgris">
    <w:name w:val="color_gris"/>
    <w:basedOn w:val="Normal"/>
    <w:rsid w:val="004E4442"/>
    <w:pPr>
      <w:spacing w:before="100" w:beforeAutospacing="1" w:after="100" w:afterAutospacing="1" w:line="240" w:lineRule="auto"/>
      <w:jc w:val="left"/>
    </w:pPr>
    <w:rPr>
      <w:rFonts w:ascii="Times New Roman" w:eastAsia="Times New Roman" w:hAnsi="Times New Roman" w:cs="Times New Roman"/>
      <w:color w:val="323F4D"/>
      <w:szCs w:val="24"/>
      <w:lang w:eastAsia="hr-HR"/>
    </w:rPr>
  </w:style>
  <w:style w:type="paragraph" w:customStyle="1" w:styleId="Stil3">
    <w:name w:val="Stil3"/>
    <w:basedOn w:val="Normal"/>
    <w:link w:val="Stil3Char"/>
    <w:rsid w:val="004E4442"/>
    <w:pPr>
      <w:spacing w:line="240" w:lineRule="auto"/>
      <w:jc w:val="left"/>
    </w:pPr>
    <w:rPr>
      <w:rFonts w:ascii="Times New Roman" w:eastAsia="Times New Roman" w:hAnsi="Times New Roman" w:cs="Times New Roman"/>
      <w:b/>
      <w:szCs w:val="24"/>
      <w:u w:val="single"/>
    </w:rPr>
  </w:style>
  <w:style w:type="character" w:customStyle="1" w:styleId="Stil3Char">
    <w:name w:val="Stil3 Char"/>
    <w:link w:val="Stil3"/>
    <w:rsid w:val="004E4442"/>
    <w:rPr>
      <w:rFonts w:ascii="Times New Roman" w:eastAsia="Times New Roman" w:hAnsi="Times New Roman" w:cs="Times New Roman"/>
      <w:b/>
      <w:sz w:val="24"/>
      <w:szCs w:val="24"/>
      <w:u w:val="single"/>
    </w:rPr>
  </w:style>
  <w:style w:type="paragraph" w:customStyle="1" w:styleId="Stil5">
    <w:name w:val="Stil5"/>
    <w:basedOn w:val="Normal"/>
    <w:rsid w:val="004E4442"/>
    <w:pPr>
      <w:autoSpaceDE w:val="0"/>
      <w:autoSpaceDN w:val="0"/>
      <w:adjustRightInd w:val="0"/>
      <w:spacing w:line="240" w:lineRule="auto"/>
      <w:jc w:val="left"/>
    </w:pPr>
    <w:rPr>
      <w:rFonts w:ascii="Arial Narrow" w:eastAsia="Times New Roman" w:hAnsi="Arial Narrow"/>
      <w:b/>
      <w:bCs/>
      <w:szCs w:val="24"/>
      <w:lang w:eastAsia="hr-HR"/>
    </w:rPr>
  </w:style>
  <w:style w:type="paragraph" w:customStyle="1" w:styleId="Style6">
    <w:name w:val="Style6"/>
    <w:basedOn w:val="Normal"/>
    <w:rsid w:val="004E4442"/>
    <w:pPr>
      <w:spacing w:line="240" w:lineRule="auto"/>
      <w:ind w:left="900" w:hanging="900"/>
      <w:jc w:val="left"/>
    </w:pPr>
    <w:rPr>
      <w:rFonts w:ascii="Times New Roman" w:eastAsia="Times New Roman" w:hAnsi="Times New Roman" w:cs="Times New Roman"/>
      <w:b/>
      <w:bCs/>
      <w:color w:val="000000"/>
      <w:sz w:val="28"/>
      <w:szCs w:val="28"/>
      <w:lang w:eastAsia="hr-HR"/>
    </w:rPr>
  </w:style>
  <w:style w:type="paragraph" w:styleId="Uvuenotijeloteksta">
    <w:name w:val="Body Text Indent"/>
    <w:basedOn w:val="Normal"/>
    <w:link w:val="UvuenotijelotekstaChar"/>
    <w:uiPriority w:val="99"/>
    <w:unhideWhenUsed/>
    <w:rsid w:val="004E4442"/>
    <w:pPr>
      <w:spacing w:after="120" w:line="240" w:lineRule="auto"/>
      <w:ind w:left="283"/>
      <w:jc w:val="left"/>
    </w:pPr>
    <w:rPr>
      <w:rFonts w:ascii="Times New Roman" w:eastAsia="Times New Roman" w:hAnsi="Times New Roman" w:cs="Times New Roman"/>
      <w:szCs w:val="24"/>
    </w:rPr>
  </w:style>
  <w:style w:type="character" w:customStyle="1" w:styleId="UvuenotijelotekstaChar">
    <w:name w:val="Uvučeno tijelo teksta Char"/>
    <w:basedOn w:val="Zadanifontodlomka"/>
    <w:link w:val="Uvuenotijeloteksta"/>
    <w:uiPriority w:val="99"/>
    <w:rsid w:val="004E4442"/>
    <w:rPr>
      <w:rFonts w:ascii="Times New Roman" w:eastAsia="Times New Roman" w:hAnsi="Times New Roman" w:cs="Times New Roman"/>
      <w:sz w:val="24"/>
      <w:szCs w:val="24"/>
    </w:rPr>
  </w:style>
  <w:style w:type="paragraph" w:customStyle="1" w:styleId="Stil4">
    <w:name w:val="Stil4"/>
    <w:basedOn w:val="Normal"/>
    <w:rsid w:val="004E4442"/>
    <w:pPr>
      <w:spacing w:line="240" w:lineRule="auto"/>
      <w:jc w:val="left"/>
    </w:pPr>
    <w:rPr>
      <w:rFonts w:ascii="Arial Narrow" w:eastAsia="Times New Roman" w:hAnsi="Arial Narrow"/>
      <w:b/>
      <w:bCs/>
      <w:szCs w:val="24"/>
      <w:lang w:eastAsia="hr-HR"/>
    </w:rPr>
  </w:style>
  <w:style w:type="character" w:customStyle="1" w:styleId="style71">
    <w:name w:val="style71"/>
    <w:rsid w:val="004E4442"/>
    <w:rPr>
      <w:color w:val="009900"/>
    </w:rPr>
  </w:style>
  <w:style w:type="paragraph" w:customStyle="1" w:styleId="Style3">
    <w:name w:val="Style3"/>
    <w:basedOn w:val="Normal"/>
    <w:rsid w:val="004E4442"/>
    <w:pPr>
      <w:tabs>
        <w:tab w:val="num" w:pos="540"/>
        <w:tab w:val="left" w:pos="4995"/>
      </w:tabs>
      <w:spacing w:line="240" w:lineRule="auto"/>
      <w:ind w:left="796" w:hanging="1080"/>
    </w:pPr>
    <w:rPr>
      <w:rFonts w:eastAsia="Times New Roman" w:cs="Calibri"/>
      <w:b/>
      <w:bCs/>
      <w:color w:val="000000"/>
      <w:sz w:val="28"/>
      <w:szCs w:val="28"/>
      <w:lang w:eastAsia="hr-HR"/>
    </w:rPr>
  </w:style>
  <w:style w:type="paragraph" w:customStyle="1" w:styleId="BodyTextIndent22">
    <w:name w:val="Body Text Indent 22"/>
    <w:basedOn w:val="Normal"/>
    <w:rsid w:val="004E4442"/>
    <w:pPr>
      <w:overflowPunct w:val="0"/>
      <w:autoSpaceDE w:val="0"/>
      <w:autoSpaceDN w:val="0"/>
      <w:adjustRightInd w:val="0"/>
      <w:spacing w:line="240" w:lineRule="auto"/>
      <w:ind w:firstLine="720"/>
      <w:textAlignment w:val="baseline"/>
    </w:pPr>
    <w:rPr>
      <w:rFonts w:ascii="Times New Roman" w:eastAsia="Times New Roman" w:hAnsi="Times New Roman" w:cs="Times New Roman"/>
      <w:szCs w:val="20"/>
      <w:lang w:val="en-GB" w:eastAsia="hr-HR"/>
    </w:rPr>
  </w:style>
  <w:style w:type="paragraph" w:customStyle="1" w:styleId="NoSpacing1">
    <w:name w:val="No Spacing1"/>
    <w:qFormat/>
    <w:rsid w:val="004E4442"/>
    <w:pPr>
      <w:spacing w:after="0" w:line="240" w:lineRule="auto"/>
    </w:pPr>
    <w:rPr>
      <w:rFonts w:ascii="Calibri" w:eastAsia="Times New Roman" w:hAnsi="Calibri" w:cs="Times New Roman"/>
      <w:sz w:val="24"/>
    </w:rPr>
  </w:style>
  <w:style w:type="character" w:customStyle="1" w:styleId="skypepnhprintcontainer1358148423">
    <w:name w:val="skype_pnh_print_container_1358148423"/>
    <w:basedOn w:val="Zadanifontodlomka"/>
    <w:rsid w:val="004E4442"/>
  </w:style>
  <w:style w:type="paragraph" w:styleId="Opisslike">
    <w:name w:val="caption"/>
    <w:aliases w:val="Branko"/>
    <w:basedOn w:val="Normal"/>
    <w:next w:val="Normal"/>
    <w:uiPriority w:val="99"/>
    <w:qFormat/>
    <w:rsid w:val="004E4442"/>
    <w:pPr>
      <w:spacing w:line="276" w:lineRule="auto"/>
      <w:jc w:val="center"/>
    </w:pPr>
    <w:rPr>
      <w:b/>
      <w:bCs/>
      <w:szCs w:val="20"/>
    </w:rPr>
  </w:style>
  <w:style w:type="character" w:styleId="Naslovknjige">
    <w:name w:val="Book Title"/>
    <w:uiPriority w:val="33"/>
    <w:rsid w:val="004E4442"/>
    <w:rPr>
      <w:b/>
      <w:bCs/>
      <w:smallCaps/>
      <w:spacing w:val="5"/>
    </w:rPr>
  </w:style>
  <w:style w:type="paragraph" w:customStyle="1" w:styleId="Bezproreda1">
    <w:name w:val="Bez proreda1"/>
    <w:link w:val="BezproredaChar"/>
    <w:rsid w:val="004E4442"/>
    <w:pPr>
      <w:spacing w:after="0" w:line="240" w:lineRule="auto"/>
    </w:pPr>
    <w:rPr>
      <w:rFonts w:ascii="Calibri" w:eastAsia="Times New Roman" w:hAnsi="Calibri" w:cs="Times New Roman"/>
    </w:rPr>
  </w:style>
  <w:style w:type="character" w:customStyle="1" w:styleId="BezproredaChar">
    <w:name w:val="Bez proreda Char"/>
    <w:link w:val="Bezproreda1"/>
    <w:rsid w:val="004E4442"/>
    <w:rPr>
      <w:rFonts w:ascii="Calibri" w:eastAsia="Times New Roman" w:hAnsi="Calibri" w:cs="Times New Roman"/>
    </w:rPr>
  </w:style>
  <w:style w:type="character" w:customStyle="1" w:styleId="Zadanifontodlomka1">
    <w:name w:val="Zadani font odlomka1"/>
    <w:rsid w:val="004E4442"/>
  </w:style>
  <w:style w:type="character" w:customStyle="1" w:styleId="st">
    <w:name w:val="st"/>
    <w:rsid w:val="004E4442"/>
  </w:style>
  <w:style w:type="character" w:customStyle="1" w:styleId="maintexttitle1">
    <w:name w:val="maintexttitle1"/>
    <w:rsid w:val="004E4442"/>
    <w:rPr>
      <w:rFonts w:ascii="Arial" w:hAnsi="Arial" w:cs="Arial" w:hint="default"/>
      <w:b/>
      <w:bCs/>
      <w:i w:val="0"/>
      <w:iCs w:val="0"/>
      <w:strike w:val="0"/>
      <w:dstrike w:val="0"/>
      <w:color w:val="FFBA00"/>
      <w:sz w:val="15"/>
      <w:szCs w:val="15"/>
      <w:u w:val="none"/>
      <w:effect w:val="none"/>
    </w:rPr>
  </w:style>
  <w:style w:type="character" w:customStyle="1" w:styleId="skypepnhprintcontainer1379252270">
    <w:name w:val="skype_pnh_print_container_1379252270"/>
    <w:basedOn w:val="Zadanifontodlomka"/>
    <w:rsid w:val="004E4442"/>
  </w:style>
  <w:style w:type="character" w:customStyle="1" w:styleId="custom-text-shortcode">
    <w:name w:val="custom-text-shortcode"/>
    <w:rsid w:val="004E4442"/>
  </w:style>
  <w:style w:type="character" w:customStyle="1" w:styleId="ff1">
    <w:name w:val="ff1"/>
    <w:rsid w:val="004E4442"/>
  </w:style>
  <w:style w:type="paragraph" w:customStyle="1" w:styleId="tekst">
    <w:name w:val="tekst"/>
    <w:basedOn w:val="Normal"/>
    <w:rsid w:val="004E4442"/>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styleId="Referencakomentara">
    <w:name w:val="annotation reference"/>
    <w:basedOn w:val="Zadanifontodlomka"/>
    <w:uiPriority w:val="99"/>
    <w:semiHidden/>
    <w:unhideWhenUsed/>
    <w:rsid w:val="00C705DA"/>
    <w:rPr>
      <w:sz w:val="16"/>
      <w:szCs w:val="16"/>
    </w:rPr>
  </w:style>
  <w:style w:type="character" w:customStyle="1" w:styleId="OdlomakpopisaChar">
    <w:name w:val="Odlomak popisa Char"/>
    <w:link w:val="Odlomakpopisa"/>
    <w:locked/>
    <w:rsid w:val="008269C5"/>
    <w:rPr>
      <w:rFonts w:ascii="Times New Roman" w:eastAsia="Times New Roman" w:hAnsi="Times New Roman" w:cs="Times New Roman"/>
      <w:sz w:val="24"/>
      <w:szCs w:val="24"/>
      <w:lang w:eastAsia="hr-HR"/>
    </w:rPr>
  </w:style>
  <w:style w:type="table" w:styleId="Reetkatablice">
    <w:name w:val="Table Grid"/>
    <w:basedOn w:val="Obinatablica"/>
    <w:uiPriority w:val="59"/>
    <w:rsid w:val="00C85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99"/>
    <w:rsid w:val="00244F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99"/>
    <w:rsid w:val="007C40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99"/>
    <w:rsid w:val="00CF6F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lomakpopisa1">
    <w:name w:val="Odlomak popisa1"/>
    <w:basedOn w:val="Normal"/>
    <w:rsid w:val="007F408F"/>
    <w:pPr>
      <w:spacing w:line="276" w:lineRule="auto"/>
      <w:ind w:left="720"/>
      <w:jc w:val="left"/>
    </w:pPr>
    <w:rPr>
      <w:rFonts w:cs="Times New Roman"/>
      <w:szCs w:val="24"/>
      <w:lang w:eastAsia="hr-HR"/>
    </w:rPr>
  </w:style>
  <w:style w:type="paragraph" w:customStyle="1" w:styleId="t-9-8">
    <w:name w:val="t-9-8"/>
    <w:basedOn w:val="Normal"/>
    <w:rsid w:val="0032325E"/>
    <w:pPr>
      <w:spacing w:before="100" w:beforeAutospacing="1" w:after="100" w:afterAutospacing="1" w:line="240" w:lineRule="auto"/>
      <w:jc w:val="left"/>
    </w:pPr>
    <w:rPr>
      <w:rFonts w:ascii="Times New Roman" w:eastAsia="Times New Roman" w:hAnsi="Times New Roman" w:cs="Times New Roman"/>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096740">
      <w:bodyDiv w:val="1"/>
      <w:marLeft w:val="0"/>
      <w:marRight w:val="0"/>
      <w:marTop w:val="0"/>
      <w:marBottom w:val="0"/>
      <w:divBdr>
        <w:top w:val="none" w:sz="0" w:space="0" w:color="auto"/>
        <w:left w:val="none" w:sz="0" w:space="0" w:color="auto"/>
        <w:bottom w:val="none" w:sz="0" w:space="0" w:color="auto"/>
        <w:right w:val="none" w:sz="0" w:space="0" w:color="auto"/>
      </w:divBdr>
    </w:div>
    <w:div w:id="1229802467">
      <w:bodyDiv w:val="1"/>
      <w:marLeft w:val="0"/>
      <w:marRight w:val="0"/>
      <w:marTop w:val="0"/>
      <w:marBottom w:val="0"/>
      <w:divBdr>
        <w:top w:val="none" w:sz="0" w:space="0" w:color="auto"/>
        <w:left w:val="none" w:sz="0" w:space="0" w:color="auto"/>
        <w:bottom w:val="none" w:sz="0" w:space="0" w:color="auto"/>
        <w:right w:val="none" w:sz="0" w:space="0" w:color="auto"/>
      </w:divBdr>
      <w:divsChild>
        <w:div w:id="270937386">
          <w:marLeft w:val="0"/>
          <w:marRight w:val="0"/>
          <w:marTop w:val="0"/>
          <w:marBottom w:val="0"/>
          <w:divBdr>
            <w:top w:val="none" w:sz="0" w:space="0" w:color="auto"/>
            <w:left w:val="none" w:sz="0" w:space="0" w:color="auto"/>
            <w:bottom w:val="none" w:sz="0" w:space="0" w:color="auto"/>
            <w:right w:val="none" w:sz="0" w:space="0" w:color="auto"/>
          </w:divBdr>
          <w:divsChild>
            <w:div w:id="15428676">
              <w:marLeft w:val="0"/>
              <w:marRight w:val="0"/>
              <w:marTop w:val="0"/>
              <w:marBottom w:val="0"/>
              <w:divBdr>
                <w:top w:val="none" w:sz="0" w:space="0" w:color="auto"/>
                <w:left w:val="none" w:sz="0" w:space="0" w:color="auto"/>
                <w:bottom w:val="none" w:sz="0" w:space="0" w:color="auto"/>
                <w:right w:val="none" w:sz="0" w:space="0" w:color="auto"/>
              </w:divBdr>
              <w:divsChild>
                <w:div w:id="82842855">
                  <w:marLeft w:val="0"/>
                  <w:marRight w:val="0"/>
                  <w:marTop w:val="0"/>
                  <w:marBottom w:val="0"/>
                  <w:divBdr>
                    <w:top w:val="none" w:sz="0" w:space="0" w:color="auto"/>
                    <w:left w:val="none" w:sz="0" w:space="0" w:color="auto"/>
                    <w:bottom w:val="none" w:sz="0" w:space="0" w:color="auto"/>
                    <w:right w:val="none" w:sz="0" w:space="0" w:color="auto"/>
                  </w:divBdr>
                  <w:divsChild>
                    <w:div w:id="2057581011">
                      <w:marLeft w:val="0"/>
                      <w:marRight w:val="0"/>
                      <w:marTop w:val="0"/>
                      <w:marBottom w:val="0"/>
                      <w:divBdr>
                        <w:top w:val="none" w:sz="0" w:space="0" w:color="auto"/>
                        <w:left w:val="none" w:sz="0" w:space="0" w:color="auto"/>
                        <w:bottom w:val="none" w:sz="0" w:space="0" w:color="auto"/>
                        <w:right w:val="none" w:sz="0" w:space="0" w:color="auto"/>
                      </w:divBdr>
                      <w:divsChild>
                        <w:div w:id="2112554081">
                          <w:marLeft w:val="0"/>
                          <w:marRight w:val="0"/>
                          <w:marTop w:val="0"/>
                          <w:marBottom w:val="0"/>
                          <w:divBdr>
                            <w:top w:val="none" w:sz="0" w:space="0" w:color="auto"/>
                            <w:left w:val="none" w:sz="0" w:space="0" w:color="auto"/>
                            <w:bottom w:val="none" w:sz="0" w:space="0" w:color="auto"/>
                            <w:right w:val="none" w:sz="0" w:space="0" w:color="auto"/>
                          </w:divBdr>
                          <w:divsChild>
                            <w:div w:id="1562405125">
                              <w:marLeft w:val="0"/>
                              <w:marRight w:val="0"/>
                              <w:marTop w:val="0"/>
                              <w:marBottom w:val="0"/>
                              <w:divBdr>
                                <w:top w:val="none" w:sz="0" w:space="0" w:color="auto"/>
                                <w:left w:val="none" w:sz="0" w:space="0" w:color="auto"/>
                                <w:bottom w:val="none" w:sz="0" w:space="0" w:color="auto"/>
                                <w:right w:val="none" w:sz="0" w:space="0" w:color="auto"/>
                              </w:divBdr>
                              <w:divsChild>
                                <w:div w:id="311763856">
                                  <w:marLeft w:val="0"/>
                                  <w:marRight w:val="0"/>
                                  <w:marTop w:val="0"/>
                                  <w:marBottom w:val="0"/>
                                  <w:divBdr>
                                    <w:top w:val="none" w:sz="0" w:space="0" w:color="auto"/>
                                    <w:left w:val="none" w:sz="0" w:space="0" w:color="auto"/>
                                    <w:bottom w:val="none" w:sz="0" w:space="0" w:color="auto"/>
                                    <w:right w:val="none" w:sz="0" w:space="0" w:color="auto"/>
                                  </w:divBdr>
                                  <w:divsChild>
                                    <w:div w:id="48039386">
                                      <w:marLeft w:val="0"/>
                                      <w:marRight w:val="0"/>
                                      <w:marTop w:val="0"/>
                                      <w:marBottom w:val="0"/>
                                      <w:divBdr>
                                        <w:top w:val="none" w:sz="0" w:space="0" w:color="auto"/>
                                        <w:left w:val="none" w:sz="0" w:space="0" w:color="auto"/>
                                        <w:bottom w:val="none" w:sz="0" w:space="0" w:color="auto"/>
                                        <w:right w:val="none" w:sz="0" w:space="0" w:color="auto"/>
                                      </w:divBdr>
                                      <w:divsChild>
                                        <w:div w:id="643660505">
                                          <w:marLeft w:val="0"/>
                                          <w:marRight w:val="0"/>
                                          <w:marTop w:val="0"/>
                                          <w:marBottom w:val="0"/>
                                          <w:divBdr>
                                            <w:top w:val="none" w:sz="0" w:space="0" w:color="auto"/>
                                            <w:left w:val="none" w:sz="0" w:space="0" w:color="auto"/>
                                            <w:bottom w:val="none" w:sz="0" w:space="0" w:color="auto"/>
                                            <w:right w:val="none" w:sz="0" w:space="0" w:color="auto"/>
                                          </w:divBdr>
                                          <w:divsChild>
                                            <w:div w:id="1607425188">
                                              <w:marLeft w:val="0"/>
                                              <w:marRight w:val="0"/>
                                              <w:marTop w:val="0"/>
                                              <w:marBottom w:val="0"/>
                                              <w:divBdr>
                                                <w:top w:val="none" w:sz="0" w:space="0" w:color="auto"/>
                                                <w:left w:val="none" w:sz="0" w:space="0" w:color="auto"/>
                                                <w:bottom w:val="none" w:sz="0" w:space="0" w:color="auto"/>
                                                <w:right w:val="none" w:sz="0" w:space="0" w:color="auto"/>
                                              </w:divBdr>
                                              <w:divsChild>
                                                <w:div w:id="1428044069">
                                                  <w:marLeft w:val="0"/>
                                                  <w:marRight w:val="0"/>
                                                  <w:marTop w:val="0"/>
                                                  <w:marBottom w:val="0"/>
                                                  <w:divBdr>
                                                    <w:top w:val="none" w:sz="0" w:space="0" w:color="auto"/>
                                                    <w:left w:val="none" w:sz="0" w:space="0" w:color="auto"/>
                                                    <w:bottom w:val="none" w:sz="0" w:space="0" w:color="auto"/>
                                                    <w:right w:val="none" w:sz="0" w:space="0" w:color="auto"/>
                                                  </w:divBdr>
                                                  <w:divsChild>
                                                    <w:div w:id="464931764">
                                                      <w:marLeft w:val="0"/>
                                                      <w:marRight w:val="0"/>
                                                      <w:marTop w:val="0"/>
                                                      <w:marBottom w:val="0"/>
                                                      <w:divBdr>
                                                        <w:top w:val="none" w:sz="0" w:space="0" w:color="auto"/>
                                                        <w:left w:val="none" w:sz="0" w:space="0" w:color="auto"/>
                                                        <w:bottom w:val="none" w:sz="0" w:space="0" w:color="auto"/>
                                                        <w:right w:val="none" w:sz="0" w:space="0" w:color="auto"/>
                                                      </w:divBdr>
                                                      <w:divsChild>
                                                        <w:div w:id="2019961906">
                                                          <w:marLeft w:val="0"/>
                                                          <w:marRight w:val="0"/>
                                                          <w:marTop w:val="0"/>
                                                          <w:marBottom w:val="0"/>
                                                          <w:divBdr>
                                                            <w:top w:val="none" w:sz="0" w:space="0" w:color="auto"/>
                                                            <w:left w:val="none" w:sz="0" w:space="0" w:color="auto"/>
                                                            <w:bottom w:val="none" w:sz="0" w:space="0" w:color="auto"/>
                                                            <w:right w:val="none" w:sz="0" w:space="0" w:color="auto"/>
                                                          </w:divBdr>
                                                          <w:divsChild>
                                                            <w:div w:id="1881739829">
                                                              <w:marLeft w:val="0"/>
                                                              <w:marRight w:val="0"/>
                                                              <w:marTop w:val="0"/>
                                                              <w:marBottom w:val="0"/>
                                                              <w:divBdr>
                                                                <w:top w:val="none" w:sz="0" w:space="0" w:color="auto"/>
                                                                <w:left w:val="none" w:sz="0" w:space="0" w:color="auto"/>
                                                                <w:bottom w:val="none" w:sz="0" w:space="0" w:color="auto"/>
                                                                <w:right w:val="none" w:sz="0" w:space="0" w:color="auto"/>
                                                              </w:divBdr>
                                                              <w:divsChild>
                                                                <w:div w:id="1247494615">
                                                                  <w:marLeft w:val="0"/>
                                                                  <w:marRight w:val="0"/>
                                                                  <w:marTop w:val="0"/>
                                                                  <w:marBottom w:val="0"/>
                                                                  <w:divBdr>
                                                                    <w:top w:val="none" w:sz="0" w:space="0" w:color="auto"/>
                                                                    <w:left w:val="none" w:sz="0" w:space="0" w:color="auto"/>
                                                                    <w:bottom w:val="none" w:sz="0" w:space="0" w:color="auto"/>
                                                                    <w:right w:val="none" w:sz="0" w:space="0" w:color="auto"/>
                                                                  </w:divBdr>
                                                                  <w:divsChild>
                                                                    <w:div w:id="1225020931">
                                                                      <w:marLeft w:val="0"/>
                                                                      <w:marRight w:val="0"/>
                                                                      <w:marTop w:val="0"/>
                                                                      <w:marBottom w:val="0"/>
                                                                      <w:divBdr>
                                                                        <w:top w:val="none" w:sz="0" w:space="0" w:color="auto"/>
                                                                        <w:left w:val="none" w:sz="0" w:space="0" w:color="auto"/>
                                                                        <w:bottom w:val="none" w:sz="0" w:space="0" w:color="auto"/>
                                                                        <w:right w:val="none" w:sz="0" w:space="0" w:color="auto"/>
                                                                      </w:divBdr>
                                                                      <w:divsChild>
                                                                        <w:div w:id="1739014033">
                                                                          <w:marLeft w:val="0"/>
                                                                          <w:marRight w:val="0"/>
                                                                          <w:marTop w:val="0"/>
                                                                          <w:marBottom w:val="0"/>
                                                                          <w:divBdr>
                                                                            <w:top w:val="none" w:sz="0" w:space="0" w:color="auto"/>
                                                                            <w:left w:val="none" w:sz="0" w:space="0" w:color="auto"/>
                                                                            <w:bottom w:val="none" w:sz="0" w:space="0" w:color="auto"/>
                                                                            <w:right w:val="none" w:sz="0" w:space="0" w:color="auto"/>
                                                                          </w:divBdr>
                                                                          <w:divsChild>
                                                                            <w:div w:id="2042627105">
                                                                              <w:marLeft w:val="0"/>
                                                                              <w:marRight w:val="0"/>
                                                                              <w:marTop w:val="0"/>
                                                                              <w:marBottom w:val="0"/>
                                                                              <w:divBdr>
                                                                                <w:top w:val="none" w:sz="0" w:space="0" w:color="auto"/>
                                                                                <w:left w:val="none" w:sz="0" w:space="0" w:color="auto"/>
                                                                                <w:bottom w:val="none" w:sz="0" w:space="0" w:color="auto"/>
                                                                                <w:right w:val="none" w:sz="0" w:space="0" w:color="auto"/>
                                                                              </w:divBdr>
                                                                              <w:divsChild>
                                                                                <w:div w:id="1591891120">
                                                                                  <w:marLeft w:val="0"/>
                                                                                  <w:marRight w:val="0"/>
                                                                                  <w:marTop w:val="0"/>
                                                                                  <w:marBottom w:val="0"/>
                                                                                  <w:divBdr>
                                                                                    <w:top w:val="none" w:sz="0" w:space="0" w:color="auto"/>
                                                                                    <w:left w:val="none" w:sz="0" w:space="0" w:color="auto"/>
                                                                                    <w:bottom w:val="none" w:sz="0" w:space="0" w:color="auto"/>
                                                                                    <w:right w:val="none" w:sz="0" w:space="0" w:color="auto"/>
                                                                                  </w:divBdr>
                                                                                  <w:divsChild>
                                                                                    <w:div w:id="391850990">
                                                                                      <w:marLeft w:val="0"/>
                                                                                      <w:marRight w:val="0"/>
                                                                                      <w:marTop w:val="0"/>
                                                                                      <w:marBottom w:val="0"/>
                                                                                      <w:divBdr>
                                                                                        <w:top w:val="none" w:sz="0" w:space="0" w:color="auto"/>
                                                                                        <w:left w:val="none" w:sz="0" w:space="0" w:color="auto"/>
                                                                                        <w:bottom w:val="none" w:sz="0" w:space="0" w:color="auto"/>
                                                                                        <w:right w:val="none" w:sz="0" w:space="0" w:color="auto"/>
                                                                                      </w:divBdr>
                                                                                      <w:divsChild>
                                                                                        <w:div w:id="515316245">
                                                                                          <w:marLeft w:val="0"/>
                                                                                          <w:marRight w:val="0"/>
                                                                                          <w:marTop w:val="0"/>
                                                                                          <w:marBottom w:val="0"/>
                                                                                          <w:divBdr>
                                                                                            <w:top w:val="none" w:sz="0" w:space="0" w:color="auto"/>
                                                                                            <w:left w:val="none" w:sz="0" w:space="0" w:color="auto"/>
                                                                                            <w:bottom w:val="none" w:sz="0" w:space="0" w:color="auto"/>
                                                                                            <w:right w:val="none" w:sz="0" w:space="0" w:color="auto"/>
                                                                                          </w:divBdr>
                                                                                          <w:divsChild>
                                                                                            <w:div w:id="1174422340">
                                                                                              <w:marLeft w:val="0"/>
                                                                                              <w:marRight w:val="120"/>
                                                                                              <w:marTop w:val="0"/>
                                                                                              <w:marBottom w:val="150"/>
                                                                                              <w:divBdr>
                                                                                                <w:top w:val="single" w:sz="2" w:space="0" w:color="EFEFEF"/>
                                                                                                <w:left w:val="single" w:sz="6" w:space="0" w:color="EFEFEF"/>
                                                                                                <w:bottom w:val="single" w:sz="6" w:space="0" w:color="E2E2E2"/>
                                                                                                <w:right w:val="single" w:sz="6" w:space="0" w:color="EFEFEF"/>
                                                                                              </w:divBdr>
                                                                                              <w:divsChild>
                                                                                                <w:div w:id="850798149">
                                                                                                  <w:marLeft w:val="0"/>
                                                                                                  <w:marRight w:val="0"/>
                                                                                                  <w:marTop w:val="0"/>
                                                                                                  <w:marBottom w:val="0"/>
                                                                                                  <w:divBdr>
                                                                                                    <w:top w:val="none" w:sz="0" w:space="0" w:color="auto"/>
                                                                                                    <w:left w:val="none" w:sz="0" w:space="0" w:color="auto"/>
                                                                                                    <w:bottom w:val="none" w:sz="0" w:space="0" w:color="auto"/>
                                                                                                    <w:right w:val="none" w:sz="0" w:space="0" w:color="auto"/>
                                                                                                  </w:divBdr>
                                                                                                  <w:divsChild>
                                                                                                    <w:div w:id="949050436">
                                                                                                      <w:marLeft w:val="0"/>
                                                                                                      <w:marRight w:val="0"/>
                                                                                                      <w:marTop w:val="0"/>
                                                                                                      <w:marBottom w:val="0"/>
                                                                                                      <w:divBdr>
                                                                                                        <w:top w:val="none" w:sz="0" w:space="0" w:color="auto"/>
                                                                                                        <w:left w:val="none" w:sz="0" w:space="0" w:color="auto"/>
                                                                                                        <w:bottom w:val="none" w:sz="0" w:space="0" w:color="auto"/>
                                                                                                        <w:right w:val="none" w:sz="0" w:space="0" w:color="auto"/>
                                                                                                      </w:divBdr>
                                                                                                      <w:divsChild>
                                                                                                        <w:div w:id="513763080">
                                                                                                          <w:marLeft w:val="0"/>
                                                                                                          <w:marRight w:val="0"/>
                                                                                                          <w:marTop w:val="0"/>
                                                                                                          <w:marBottom w:val="0"/>
                                                                                                          <w:divBdr>
                                                                                                            <w:top w:val="none" w:sz="0" w:space="0" w:color="auto"/>
                                                                                                            <w:left w:val="none" w:sz="0" w:space="0" w:color="auto"/>
                                                                                                            <w:bottom w:val="none" w:sz="0" w:space="0" w:color="auto"/>
                                                                                                            <w:right w:val="none" w:sz="0" w:space="0" w:color="auto"/>
                                                                                                          </w:divBdr>
                                                                                                          <w:divsChild>
                                                                                                            <w:div w:id="2057316095">
                                                                                                              <w:marLeft w:val="0"/>
                                                                                                              <w:marRight w:val="0"/>
                                                                                                              <w:marTop w:val="0"/>
                                                                                                              <w:marBottom w:val="0"/>
                                                                                                              <w:divBdr>
                                                                                                                <w:top w:val="none" w:sz="0" w:space="0" w:color="auto"/>
                                                                                                                <w:left w:val="none" w:sz="0" w:space="0" w:color="auto"/>
                                                                                                                <w:bottom w:val="none" w:sz="0" w:space="0" w:color="auto"/>
                                                                                                                <w:right w:val="none" w:sz="0" w:space="0" w:color="auto"/>
                                                                                                              </w:divBdr>
                                                                                                              <w:divsChild>
                                                                                                                <w:div w:id="1762411197">
                                                                                                                  <w:marLeft w:val="0"/>
                                                                                                                  <w:marRight w:val="0"/>
                                                                                                                  <w:marTop w:val="0"/>
                                                                                                                  <w:marBottom w:val="0"/>
                                                                                                                  <w:divBdr>
                                                                                                                    <w:top w:val="none" w:sz="0" w:space="0" w:color="auto"/>
                                                                                                                    <w:left w:val="none" w:sz="0" w:space="0" w:color="auto"/>
                                                                                                                    <w:bottom w:val="none" w:sz="0" w:space="0" w:color="auto"/>
                                                                                                                    <w:right w:val="none" w:sz="0" w:space="0" w:color="auto"/>
                                                                                                                  </w:divBdr>
                                                                                                                  <w:divsChild>
                                                                                                                    <w:div w:id="126333770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8349805">
                                                                                                                          <w:marLeft w:val="225"/>
                                                                                                                          <w:marRight w:val="225"/>
                                                                                                                          <w:marTop w:val="75"/>
                                                                                                                          <w:marBottom w:val="75"/>
                                                                                                                          <w:divBdr>
                                                                                                                            <w:top w:val="none" w:sz="0" w:space="0" w:color="auto"/>
                                                                                                                            <w:left w:val="none" w:sz="0" w:space="0" w:color="auto"/>
                                                                                                                            <w:bottom w:val="none" w:sz="0" w:space="0" w:color="auto"/>
                                                                                                                            <w:right w:val="none" w:sz="0" w:space="0" w:color="auto"/>
                                                                                                                          </w:divBdr>
                                                                                                                          <w:divsChild>
                                                                                                                            <w:div w:id="755594017">
                                                                                                                              <w:marLeft w:val="0"/>
                                                                                                                              <w:marRight w:val="0"/>
                                                                                                                              <w:marTop w:val="0"/>
                                                                                                                              <w:marBottom w:val="0"/>
                                                                                                                              <w:divBdr>
                                                                                                                                <w:top w:val="single" w:sz="6" w:space="0" w:color="auto"/>
                                                                                                                                <w:left w:val="single" w:sz="6" w:space="0" w:color="auto"/>
                                                                                                                                <w:bottom w:val="single" w:sz="6" w:space="0" w:color="auto"/>
                                                                                                                                <w:right w:val="single" w:sz="6" w:space="0" w:color="auto"/>
                                                                                                                              </w:divBdr>
                                                                                                                              <w:divsChild>
                                                                                                                                <w:div w:id="1485314995">
                                                                                                                                  <w:marLeft w:val="0"/>
                                                                                                                                  <w:marRight w:val="0"/>
                                                                                                                                  <w:marTop w:val="0"/>
                                                                                                                                  <w:marBottom w:val="0"/>
                                                                                                                                  <w:divBdr>
                                                                                                                                    <w:top w:val="none" w:sz="0" w:space="0" w:color="auto"/>
                                                                                                                                    <w:left w:val="none" w:sz="0" w:space="0" w:color="auto"/>
                                                                                                                                    <w:bottom w:val="none" w:sz="0" w:space="0" w:color="auto"/>
                                                                                                                                    <w:right w:val="none" w:sz="0" w:space="0" w:color="auto"/>
                                                                                                                                  </w:divBdr>
                                                                                                                                  <w:divsChild>
                                                                                                                                    <w:div w:id="2877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522202">
      <w:bodyDiv w:val="1"/>
      <w:marLeft w:val="0"/>
      <w:marRight w:val="0"/>
      <w:marTop w:val="0"/>
      <w:marBottom w:val="0"/>
      <w:divBdr>
        <w:top w:val="none" w:sz="0" w:space="0" w:color="auto"/>
        <w:left w:val="none" w:sz="0" w:space="0" w:color="auto"/>
        <w:bottom w:val="none" w:sz="0" w:space="0" w:color="auto"/>
        <w:right w:val="none" w:sz="0" w:space="0" w:color="auto"/>
      </w:divBdr>
    </w:div>
    <w:div w:id="1370107115">
      <w:bodyDiv w:val="1"/>
      <w:marLeft w:val="0"/>
      <w:marRight w:val="0"/>
      <w:marTop w:val="0"/>
      <w:marBottom w:val="0"/>
      <w:divBdr>
        <w:top w:val="none" w:sz="0" w:space="0" w:color="auto"/>
        <w:left w:val="none" w:sz="0" w:space="0" w:color="auto"/>
        <w:bottom w:val="none" w:sz="0" w:space="0" w:color="auto"/>
        <w:right w:val="none" w:sz="0" w:space="0" w:color="auto"/>
      </w:divBdr>
    </w:div>
    <w:div w:id="157640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oogle.hr/url?sa=i&amp;source=images&amp;cd=&amp;docid=Y0GEGOOfTHFJtM&amp;tbnid=0_OHVJ9baeOjHM:&amp;ved=0CAgQjRwwAA&amp;url=http://www.halo-majstore.hr/forum/index.php?topic=42.0&amp;ei=MSwwUoXBGMSshQf0rYCgBA&amp;psig=AFQjCNExzBBnHzU2ArfZMVNczah4xEDAJw&amp;ust=1378975153493016" TargetMode="External"/><Relationship Id="rId25" Type="http://schemas.openxmlformats.org/officeDocument/2006/relationships/hyperlink" Target="http://narodne-novine.nn.hr/clanci/sluzbeni/2011_02_22_471.html" TargetMode="External"/><Relationship Id="rId33" Type="http://schemas.openxmlformats.org/officeDocument/2006/relationships/hyperlink" Target="http://www.mppi.hr/userdocsimages/2008/RH-karta-pruga.pdf" TargetMode="External"/><Relationship Id="rId38" Type="http://schemas.openxmlformats.org/officeDocument/2006/relationships/footer" Target="footer8.xm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ispu.mgipu.hr/"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7.xml"/><Relationship Id="rId40" Type="http://schemas.openxmlformats.org/officeDocument/2006/relationships/header" Target="header7.xml"/><Relationship Id="rId45" Type="http://schemas.openxmlformats.org/officeDocument/2006/relationships/footer" Target="footer12.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header" Target="header6.xml"/><Relationship Id="rId49" Type="http://schemas.openxmlformats.org/officeDocument/2006/relationships/header" Target="header11.xml"/><Relationship Id="rId10" Type="http://schemas.openxmlformats.org/officeDocument/2006/relationships/hyperlink" Target="http://duzs.hr/download/dokumenti/pravilnici/PravilnikosustavujavnoguzbunjivanjastanovnitvaNN69_16.xps" TargetMode="External"/><Relationship Id="rId19" Type="http://schemas.openxmlformats.org/officeDocument/2006/relationships/footer" Target="footer4.xml"/><Relationship Id="rId31" Type="http://schemas.openxmlformats.org/officeDocument/2006/relationships/hyperlink" Target="https://ispu.mgipu.hr/" TargetMode="External"/><Relationship Id="rId44" Type="http://schemas.openxmlformats.org/officeDocument/2006/relationships/header" Target="header9.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ispu.mgipu.hr/" TargetMode="External"/><Relationship Id="rId30" Type="http://schemas.openxmlformats.org/officeDocument/2006/relationships/image" Target="media/image8.png"/><Relationship Id="rId35" Type="http://schemas.openxmlformats.org/officeDocument/2006/relationships/footer" Target="footer6.xml"/><Relationship Id="rId43" Type="http://schemas.openxmlformats.org/officeDocument/2006/relationships/footer" Target="footer11.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header" Target="header1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9674-615F-418E-AA92-E6052DF8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60</Pages>
  <Words>16536</Words>
  <Characters>94261</Characters>
  <Application>Microsoft Office Word</Application>
  <DocSecurity>0</DocSecurity>
  <Lines>785</Lines>
  <Paragraphs>221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civilne zaštite Općine Drnje</vt:lpstr>
      <vt:lpstr>Plan djelovanja civilne zaštite Općine Drnje</vt:lpstr>
    </vt:vector>
  </TitlesOfParts>
  <Company/>
  <LinksUpToDate>false</LinksUpToDate>
  <CharactersWithSpaces>110576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civilne zaštite Općine Drnje</dc:title>
  <dc:creator>defensor042</dc:creator>
  <cp:lastModifiedBy>Emilio Habulin</cp:lastModifiedBy>
  <cp:revision>187</cp:revision>
  <cp:lastPrinted>2018-03-13T14:06:00Z</cp:lastPrinted>
  <dcterms:created xsi:type="dcterms:W3CDTF">2018-03-18T16:41:00Z</dcterms:created>
  <dcterms:modified xsi:type="dcterms:W3CDTF">2019-01-14T05:27:00Z</dcterms:modified>
</cp:coreProperties>
</file>