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6375586B" w14:textId="77777777" w:rsidR="00A862DF" w:rsidRDefault="00B864AC" w:rsidP="004F4A58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4F4A58">
              <w:rPr>
                <w:rFonts w:cstheme="minorHAnsi"/>
                <w:b/>
              </w:rPr>
              <w:t xml:space="preserve">Odluke o izmjeni Odluke o vrijednosti </w:t>
            </w:r>
          </w:p>
          <w:p w14:paraId="2E5D0294" w14:textId="4FD3D669" w:rsidR="004F4A58" w:rsidRPr="00955073" w:rsidRDefault="00EE7CBD" w:rsidP="004F4A5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</w:t>
            </w:r>
            <w:r w:rsidR="004F4A58">
              <w:rPr>
                <w:rFonts w:cstheme="minorHAnsi"/>
                <w:b/>
              </w:rPr>
              <w:t xml:space="preserve">oda </w:t>
            </w:r>
            <w:r w:rsidR="00AB7B33">
              <w:rPr>
                <w:rFonts w:cstheme="minorHAnsi"/>
                <w:b/>
              </w:rPr>
              <w:t xml:space="preserve">komunalne naknade </w:t>
            </w:r>
            <w:r w:rsidR="004F4A58">
              <w:rPr>
                <w:rFonts w:cstheme="minorHAnsi"/>
                <w:b/>
              </w:rPr>
              <w:t>(B) na području Općine Drnje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67E40024" w:rsidR="00010377" w:rsidRPr="00955073" w:rsidRDefault="005430CB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4F4A58">
              <w:rPr>
                <w:rFonts w:cstheme="minorHAnsi"/>
                <w:b/>
              </w:rPr>
              <w:t>4</w:t>
            </w:r>
            <w:r w:rsidR="00EB7B41" w:rsidRPr="00212A19">
              <w:rPr>
                <w:rFonts w:cstheme="minorHAnsi"/>
                <w:b/>
              </w:rPr>
              <w:t>. studeni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3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10E2572D" w:rsidR="00010377" w:rsidRPr="00955073" w:rsidRDefault="005430CB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4F4A58">
              <w:rPr>
                <w:rFonts w:cstheme="minorHAnsi"/>
                <w:b/>
              </w:rPr>
              <w:t>4</w:t>
            </w:r>
            <w:r w:rsidR="00EB7B41" w:rsidRPr="00212A19">
              <w:rPr>
                <w:rFonts w:cstheme="minorHAnsi"/>
                <w:b/>
              </w:rPr>
              <w:t>. prosinca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3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3A477288" w14:textId="6A59B118" w:rsidR="005E4A45" w:rsidRDefault="00084A72" w:rsidP="00C41227">
            <w:pPr>
              <w:spacing w:before="240"/>
              <w:ind w:firstLine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Odluka o izmjeni Odluke o vrijednosti boda (B) na području Općine Drnje</w:t>
            </w:r>
            <w:r w:rsidR="008D52ED">
              <w:rPr>
                <w:rFonts w:cstheme="minorHAnsi"/>
              </w:rPr>
              <w:t xml:space="preserve"> donosi se temeljem članka 98. stavka 1. Zakona o komunalnom gospodarstvu </w:t>
            </w:r>
            <w:r w:rsidR="00986AC8">
              <w:rPr>
                <w:rFonts w:cstheme="minorHAnsi"/>
              </w:rPr>
              <w:t>(„Narodne novine“ broj 66/18. i 32/20.) i članka 30. Statuta Općine Drnje („Službeni glasnik Koprivničko-križevačke županije“ broj 5/14, 3/18, 5/20, 4/21. i 9/21.-pročišćeni tekst)</w:t>
            </w:r>
            <w:r w:rsidR="00710F1A">
              <w:rPr>
                <w:rFonts w:cstheme="minorHAnsi"/>
              </w:rPr>
              <w:t>.</w:t>
            </w:r>
          </w:p>
          <w:p w14:paraId="03BC7EFB" w14:textId="77777777" w:rsidR="00EE7CBD" w:rsidRDefault="00EE7CBD" w:rsidP="00C41227">
            <w:pPr>
              <w:spacing w:before="240"/>
              <w:ind w:firstLine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Odluka o vrijednosti boda komunalne naknade (B) na području Općine Drnje donijeta je na 22. sjednici općinskog vijeća Općine Drnje održanoj 13. studenog 2018. godine temeljem članka 98. stavka 1. Zakona o komunalnom gospodarstvu („Narodne novine“ broj 68/18).</w:t>
            </w:r>
          </w:p>
          <w:p w14:paraId="13094DF0" w14:textId="15BF82A2" w:rsidR="00EE7CBD" w:rsidRDefault="006701A4" w:rsidP="00C41227">
            <w:pPr>
              <w:spacing w:before="240"/>
              <w:ind w:firstLine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Budući da je postojećom Odlukom vrijednost boda</w:t>
            </w:r>
            <w:r w:rsidR="00AB7B33">
              <w:rPr>
                <w:rFonts w:cstheme="minorHAnsi"/>
              </w:rPr>
              <w:t xml:space="preserve"> komunalne naknade</w:t>
            </w:r>
            <w:r>
              <w:rPr>
                <w:rFonts w:cstheme="minorHAnsi"/>
              </w:rPr>
              <w:t xml:space="preserve"> (B) na području Općine Drnje propisana u kunama općinski načelnik predlaže uskladu s odredbama Zakona kojom će visina vrijednosti boda (B) na području Općine Drnje biti propisana u službenoj valuti EURO.</w:t>
            </w:r>
          </w:p>
          <w:p w14:paraId="22E0DDB0" w14:textId="0B0CAA7A" w:rsidR="00C41227" w:rsidRDefault="00C41227" w:rsidP="00C41227">
            <w:pPr>
              <w:spacing w:before="240"/>
              <w:ind w:firstLine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Temeljem zakonskih odredbi Odluka o izmjeni Odluke o vrijednosti boda </w:t>
            </w:r>
            <w:r w:rsidR="00AB7B33">
              <w:rPr>
                <w:rFonts w:cstheme="minorHAnsi"/>
              </w:rPr>
              <w:t xml:space="preserve">komunalne naknade </w:t>
            </w:r>
            <w:r>
              <w:rPr>
                <w:rFonts w:cstheme="minorHAnsi"/>
              </w:rPr>
              <w:t xml:space="preserve">(B) na području Općine Drnje ima karakter općeg akta i treba biti usklađena s mjerodavnim zakonskim odredbama te je potrebno provesti prethodno savjetovanje sa zainteresiranom javnošću u trajanju od najmanje 30 dana, koje će se provesti na web stranici Općine Drnje </w:t>
            </w:r>
            <w:hyperlink r:id="rId6" w:history="1">
              <w:r w:rsidRPr="006C201A">
                <w:rPr>
                  <w:rStyle w:val="Hiperveza"/>
                  <w:rFonts w:cstheme="minorHAnsi"/>
                </w:rPr>
                <w:t>www.drnje.hr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265AF862" w14:textId="334D9BCB" w:rsidR="00C41227" w:rsidRPr="00955073" w:rsidRDefault="00C41227" w:rsidP="00C41227">
            <w:pPr>
              <w:spacing w:before="240"/>
              <w:ind w:firstLine="709"/>
              <w:jc w:val="both"/>
              <w:rPr>
                <w:rFonts w:cstheme="minorHAnsi"/>
              </w:rPr>
            </w:pP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43D39D72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5430CB">
        <w:rPr>
          <w:rFonts w:cstheme="minorHAnsi"/>
          <w:b/>
        </w:rPr>
        <w:t>1</w:t>
      </w:r>
      <w:r w:rsidR="00C41227">
        <w:rPr>
          <w:rFonts w:cstheme="minorHAnsi"/>
          <w:b/>
        </w:rPr>
        <w:t>4</w:t>
      </w:r>
      <w:r w:rsidR="00812F65" w:rsidRPr="00955073">
        <w:rPr>
          <w:rFonts w:cstheme="minorHAnsi"/>
          <w:b/>
        </w:rPr>
        <w:t xml:space="preserve">. </w:t>
      </w:r>
      <w:r w:rsidR="00EB7B41" w:rsidRPr="00955073">
        <w:rPr>
          <w:rFonts w:cstheme="minorHAnsi"/>
          <w:b/>
        </w:rPr>
        <w:t>prosinca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5430CB">
        <w:rPr>
          <w:rFonts w:cstheme="minorHAnsi"/>
          <w:b/>
        </w:rPr>
        <w:t>3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C41227">
        <w:rPr>
          <w:rFonts w:cstheme="minorHAnsi"/>
        </w:rPr>
        <w:t xml:space="preserve">Odluke o izmjeni Odluke </w:t>
      </w:r>
      <w:r w:rsidR="00450013">
        <w:rPr>
          <w:rFonts w:cstheme="minorHAnsi"/>
        </w:rPr>
        <w:t xml:space="preserve">vrijednosti boda </w:t>
      </w:r>
      <w:r w:rsidR="00AB7B33">
        <w:rPr>
          <w:rFonts w:cstheme="minorHAnsi"/>
        </w:rPr>
        <w:t xml:space="preserve">komunalne naknade </w:t>
      </w:r>
      <w:r w:rsidR="00450013">
        <w:rPr>
          <w:rFonts w:cstheme="minorHAnsi"/>
        </w:rPr>
        <w:t xml:space="preserve">(B) na području Općine Drnje </w:t>
      </w:r>
      <w:r w:rsidR="00C41227">
        <w:rPr>
          <w:rFonts w:cstheme="minorHAnsi"/>
        </w:rPr>
        <w:t>na području Općine Drnje</w:t>
      </w:r>
      <w:r w:rsidR="00A862DF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putem</w:t>
      </w:r>
      <w:r w:rsidR="0045001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204208" w:rsidRPr="00903161">
          <w:rPr>
            <w:rStyle w:val="Hiperveza"/>
            <w:rFonts w:cstheme="minorHAnsi"/>
          </w:rPr>
          <w:t>opcinadrnje@gmail.com</w:t>
        </w:r>
      </w:hyperlink>
      <w:r w:rsidR="00204208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6D069E01" w14:textId="72DB86F0" w:rsidR="00666DFB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>osu u izradi što kvalitetnijeg n</w:t>
      </w:r>
      <w:r w:rsidRPr="00955073">
        <w:rPr>
          <w:rFonts w:cstheme="minorHAnsi"/>
        </w:rPr>
        <w:t xml:space="preserve">acrta </w:t>
      </w:r>
      <w:r w:rsidR="00C41227">
        <w:rPr>
          <w:rFonts w:cstheme="minorHAnsi"/>
        </w:rPr>
        <w:t xml:space="preserve">Odluke o izmjeni Odluke o vrijednosti boda </w:t>
      </w:r>
      <w:r w:rsidR="00AB7B33">
        <w:rPr>
          <w:rFonts w:cstheme="minorHAnsi"/>
        </w:rPr>
        <w:t xml:space="preserve">komunalne naknade </w:t>
      </w:r>
      <w:r w:rsidR="00C41227">
        <w:rPr>
          <w:rFonts w:cstheme="minorHAnsi"/>
        </w:rPr>
        <w:t>(B) na području Općine Drnje</w:t>
      </w:r>
    </w:p>
    <w:p w14:paraId="6A3EC6E9" w14:textId="0561D1F5" w:rsidR="000F472C" w:rsidRDefault="000F472C" w:rsidP="000F472C">
      <w:pPr>
        <w:spacing w:after="0"/>
        <w:jc w:val="both"/>
        <w:rPr>
          <w:rFonts w:cstheme="minorHAnsi"/>
        </w:rPr>
      </w:pPr>
    </w:p>
    <w:p w14:paraId="14C05A68" w14:textId="3258F650" w:rsidR="000F472C" w:rsidRDefault="000F472C" w:rsidP="000F472C">
      <w:pPr>
        <w:spacing w:after="0"/>
        <w:jc w:val="both"/>
        <w:rPr>
          <w:rFonts w:cstheme="minorHAnsi"/>
        </w:rPr>
      </w:pPr>
    </w:p>
    <w:p w14:paraId="614840E9" w14:textId="1341FDB9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F43CE0">
        <w:rPr>
          <w:rFonts w:cstheme="minorHAnsi"/>
        </w:rPr>
        <w:t>3</w:t>
      </w:r>
      <w:r>
        <w:rPr>
          <w:rFonts w:cstheme="minorHAnsi"/>
        </w:rPr>
        <w:t>-01/</w:t>
      </w:r>
      <w:r w:rsidR="005430CB">
        <w:rPr>
          <w:rFonts w:cstheme="minorHAnsi"/>
        </w:rPr>
        <w:t>0</w:t>
      </w:r>
      <w:r w:rsidR="00F43CE0">
        <w:rPr>
          <w:rFonts w:cstheme="minorHAnsi"/>
        </w:rPr>
        <w:t>8</w:t>
      </w:r>
    </w:p>
    <w:p w14:paraId="2BEF0682" w14:textId="140F19E3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F43CE0">
        <w:rPr>
          <w:rFonts w:cstheme="minorHAnsi"/>
        </w:rPr>
        <w:t>3</w:t>
      </w:r>
      <w:r>
        <w:rPr>
          <w:rFonts w:cstheme="minorHAnsi"/>
        </w:rPr>
        <w:t>-1</w:t>
      </w:r>
    </w:p>
    <w:p w14:paraId="0BD9773B" w14:textId="290D5874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5430CB">
        <w:rPr>
          <w:rFonts w:cstheme="minorHAnsi"/>
        </w:rPr>
        <w:t>10</w:t>
      </w:r>
      <w:r>
        <w:rPr>
          <w:rFonts w:cstheme="minorHAnsi"/>
        </w:rPr>
        <w:t>. studenoga 202</w:t>
      </w:r>
      <w:r w:rsidR="005430CB">
        <w:rPr>
          <w:rFonts w:cstheme="minorHAnsi"/>
        </w:rPr>
        <w:t>3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3B0B" w14:textId="77777777" w:rsidR="00FC6D8B" w:rsidRDefault="00FC6D8B" w:rsidP="00A04D02">
      <w:pPr>
        <w:spacing w:after="0" w:line="240" w:lineRule="auto"/>
      </w:pPr>
      <w:r>
        <w:separator/>
      </w:r>
    </w:p>
  </w:endnote>
  <w:endnote w:type="continuationSeparator" w:id="0">
    <w:p w14:paraId="6D27418F" w14:textId="77777777" w:rsidR="00FC6D8B" w:rsidRDefault="00FC6D8B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BBE4E" w14:textId="77777777" w:rsidR="00FC6D8B" w:rsidRDefault="00FC6D8B" w:rsidP="00A04D02">
      <w:pPr>
        <w:spacing w:after="0" w:line="240" w:lineRule="auto"/>
      </w:pPr>
      <w:r>
        <w:separator/>
      </w:r>
    </w:p>
  </w:footnote>
  <w:footnote w:type="continuationSeparator" w:id="0">
    <w:p w14:paraId="73C3DBE1" w14:textId="77777777" w:rsidR="00FC6D8B" w:rsidRDefault="00FC6D8B" w:rsidP="00A04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03C3B"/>
    <w:rsid w:val="00010377"/>
    <w:rsid w:val="00013807"/>
    <w:rsid w:val="00017D83"/>
    <w:rsid w:val="00041DB7"/>
    <w:rsid w:val="000718EF"/>
    <w:rsid w:val="000728CE"/>
    <w:rsid w:val="00084A72"/>
    <w:rsid w:val="000964DE"/>
    <w:rsid w:val="000F472C"/>
    <w:rsid w:val="00100EAD"/>
    <w:rsid w:val="00125BB5"/>
    <w:rsid w:val="001A0D21"/>
    <w:rsid w:val="001B0993"/>
    <w:rsid w:val="00204208"/>
    <w:rsid w:val="00212A19"/>
    <w:rsid w:val="00231B49"/>
    <w:rsid w:val="00250965"/>
    <w:rsid w:val="00261336"/>
    <w:rsid w:val="002713BA"/>
    <w:rsid w:val="00306A1E"/>
    <w:rsid w:val="00350452"/>
    <w:rsid w:val="003802B0"/>
    <w:rsid w:val="00392788"/>
    <w:rsid w:val="003A2571"/>
    <w:rsid w:val="003A6FA5"/>
    <w:rsid w:val="003B72F8"/>
    <w:rsid w:val="00430E84"/>
    <w:rsid w:val="00430E8A"/>
    <w:rsid w:val="00435758"/>
    <w:rsid w:val="00450013"/>
    <w:rsid w:val="00481772"/>
    <w:rsid w:val="00487ED3"/>
    <w:rsid w:val="004A7C46"/>
    <w:rsid w:val="004F3099"/>
    <w:rsid w:val="004F4A58"/>
    <w:rsid w:val="005430CB"/>
    <w:rsid w:val="005E4A45"/>
    <w:rsid w:val="005E5A78"/>
    <w:rsid w:val="00616F2A"/>
    <w:rsid w:val="00641F5F"/>
    <w:rsid w:val="00652D95"/>
    <w:rsid w:val="00666DFB"/>
    <w:rsid w:val="006701A4"/>
    <w:rsid w:val="006733BA"/>
    <w:rsid w:val="00687D54"/>
    <w:rsid w:val="006A5796"/>
    <w:rsid w:val="006D5772"/>
    <w:rsid w:val="006F366A"/>
    <w:rsid w:val="00710F1A"/>
    <w:rsid w:val="00720F6B"/>
    <w:rsid w:val="00731B92"/>
    <w:rsid w:val="0078094A"/>
    <w:rsid w:val="00790F46"/>
    <w:rsid w:val="007A1A68"/>
    <w:rsid w:val="007A35CC"/>
    <w:rsid w:val="007A667D"/>
    <w:rsid w:val="007E41EA"/>
    <w:rsid w:val="007E5532"/>
    <w:rsid w:val="008004BC"/>
    <w:rsid w:val="008104D2"/>
    <w:rsid w:val="00812F65"/>
    <w:rsid w:val="00824142"/>
    <w:rsid w:val="00850F78"/>
    <w:rsid w:val="00866D7E"/>
    <w:rsid w:val="008769EF"/>
    <w:rsid w:val="008846E7"/>
    <w:rsid w:val="008937D3"/>
    <w:rsid w:val="008D0FA1"/>
    <w:rsid w:val="008D52ED"/>
    <w:rsid w:val="008F19F7"/>
    <w:rsid w:val="009350F5"/>
    <w:rsid w:val="0094562D"/>
    <w:rsid w:val="00955073"/>
    <w:rsid w:val="00986AC8"/>
    <w:rsid w:val="009A527D"/>
    <w:rsid w:val="009D2162"/>
    <w:rsid w:val="00A005C3"/>
    <w:rsid w:val="00A04D02"/>
    <w:rsid w:val="00A05413"/>
    <w:rsid w:val="00A434B8"/>
    <w:rsid w:val="00A47F3C"/>
    <w:rsid w:val="00A862DF"/>
    <w:rsid w:val="00AB7B33"/>
    <w:rsid w:val="00B101E8"/>
    <w:rsid w:val="00B11FC6"/>
    <w:rsid w:val="00B35A96"/>
    <w:rsid w:val="00B60A8A"/>
    <w:rsid w:val="00B773C4"/>
    <w:rsid w:val="00B864AC"/>
    <w:rsid w:val="00BA2127"/>
    <w:rsid w:val="00BB3A4C"/>
    <w:rsid w:val="00BC6F3E"/>
    <w:rsid w:val="00BD7102"/>
    <w:rsid w:val="00BF0D75"/>
    <w:rsid w:val="00C15EEA"/>
    <w:rsid w:val="00C2172E"/>
    <w:rsid w:val="00C41227"/>
    <w:rsid w:val="00C84C94"/>
    <w:rsid w:val="00CC3DDE"/>
    <w:rsid w:val="00CD1751"/>
    <w:rsid w:val="00D23F86"/>
    <w:rsid w:val="00D30632"/>
    <w:rsid w:val="00D33828"/>
    <w:rsid w:val="00D865DB"/>
    <w:rsid w:val="00D87A14"/>
    <w:rsid w:val="00D9176B"/>
    <w:rsid w:val="00DB4309"/>
    <w:rsid w:val="00DE7767"/>
    <w:rsid w:val="00DF139D"/>
    <w:rsid w:val="00DF3002"/>
    <w:rsid w:val="00E628E5"/>
    <w:rsid w:val="00E71844"/>
    <w:rsid w:val="00EA4D12"/>
    <w:rsid w:val="00EB7B41"/>
    <w:rsid w:val="00EE4022"/>
    <w:rsid w:val="00EE4E59"/>
    <w:rsid w:val="00EE7CBD"/>
    <w:rsid w:val="00F068BB"/>
    <w:rsid w:val="00F3194F"/>
    <w:rsid w:val="00F3739A"/>
    <w:rsid w:val="00F4071B"/>
    <w:rsid w:val="00F43CE0"/>
    <w:rsid w:val="00F52895"/>
    <w:rsid w:val="00F52D45"/>
    <w:rsid w:val="00F6430F"/>
    <w:rsid w:val="00F915BA"/>
    <w:rsid w:val="00F92F2A"/>
    <w:rsid w:val="00FA1726"/>
    <w:rsid w:val="00FA7D90"/>
    <w:rsid w:val="00FC4738"/>
    <w:rsid w:val="00FC6D8B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character" w:styleId="Nerijeenospominjanje">
    <w:name w:val="Unresolved Mention"/>
    <w:basedOn w:val="Zadanifontodlomka"/>
    <w:uiPriority w:val="99"/>
    <w:semiHidden/>
    <w:unhideWhenUsed/>
    <w:rsid w:val="00C41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nje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Korisnik</cp:lastModifiedBy>
  <cp:revision>11</cp:revision>
  <cp:lastPrinted>2023-11-14T07:32:00Z</cp:lastPrinted>
  <dcterms:created xsi:type="dcterms:W3CDTF">2022-11-08T11:50:00Z</dcterms:created>
  <dcterms:modified xsi:type="dcterms:W3CDTF">2023-11-20T13:47:00Z</dcterms:modified>
</cp:coreProperties>
</file>