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2E5D0294" w14:textId="0A26C76A" w:rsidR="00A862DF" w:rsidRPr="00955073" w:rsidRDefault="00B864AC" w:rsidP="005958C8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5958C8">
              <w:rPr>
                <w:rFonts w:cstheme="minorHAnsi"/>
                <w:b/>
              </w:rPr>
              <w:t xml:space="preserve">Programa </w:t>
            </w:r>
            <w:r w:rsidR="005B4109">
              <w:rPr>
                <w:rFonts w:cstheme="minorHAnsi"/>
                <w:b/>
              </w:rPr>
              <w:t>utroška sredstava ostvarenih od zakupa, prodaje, prodaje izravnom pogodbom, privremenog korištenja i davanja na korištenje izravnom pogodbom poljoprivrednog zemljišta u vlasništvu Republike Hrvatske</w:t>
            </w:r>
            <w:r w:rsidR="00F45EFA">
              <w:rPr>
                <w:rFonts w:cstheme="minorHAnsi"/>
                <w:b/>
              </w:rPr>
              <w:t xml:space="preserve"> </w:t>
            </w:r>
            <w:r w:rsidR="005958C8">
              <w:rPr>
                <w:rFonts w:cstheme="minorHAnsi"/>
                <w:b/>
              </w:rPr>
              <w:t>na području Općine Drnje u 202</w:t>
            </w:r>
            <w:r w:rsidR="000B233D">
              <w:rPr>
                <w:rFonts w:cstheme="minorHAnsi"/>
                <w:b/>
              </w:rPr>
              <w:t>6</w:t>
            </w:r>
            <w:r w:rsidR="005958C8">
              <w:rPr>
                <w:rFonts w:cstheme="minorHAnsi"/>
                <w:b/>
              </w:rPr>
              <w:t>. godini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413A46F5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0B233D">
              <w:rPr>
                <w:rFonts w:cstheme="minorHAnsi"/>
                <w:b/>
              </w:rPr>
              <w:t>8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listopada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0B233D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6D51CCB6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0B233D">
              <w:rPr>
                <w:rFonts w:cstheme="minorHAnsi"/>
                <w:b/>
              </w:rPr>
              <w:t>8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studenog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0B233D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26FF16C5" w14:textId="77777777" w:rsidR="005B4109" w:rsidRPr="005B4109" w:rsidRDefault="005B4109" w:rsidP="005B4109">
            <w:pPr>
              <w:jc w:val="both"/>
              <w:rPr>
                <w:rFonts w:cs="Arial"/>
                <w:bCs/>
                <w:color w:val="000000"/>
              </w:rPr>
            </w:pPr>
            <w:r w:rsidRPr="005B4109">
              <w:rPr>
                <w:rFonts w:cs="Arial"/>
                <w:bCs/>
                <w:color w:val="000000"/>
              </w:rPr>
              <w:t>Poljoprivredno je zemljište sukladno članku 2. stavak 1. Zakona o poljoprivrednom zemljištu (NN 20/18, 115/18, 98/19, 57/22 – dalje u tekstu: ZPZ), dobro od interesa za Republiku Hrvatsku i ima njezinu osobitu zaštitu.</w:t>
            </w:r>
          </w:p>
          <w:p w14:paraId="23194BA6" w14:textId="77777777" w:rsidR="005B4109" w:rsidRPr="005B4109" w:rsidRDefault="005B4109" w:rsidP="005B4109">
            <w:pPr>
              <w:jc w:val="both"/>
              <w:rPr>
                <w:rFonts w:cs="Arial"/>
                <w:bCs/>
                <w:color w:val="000000"/>
              </w:rPr>
            </w:pPr>
            <w:r w:rsidRPr="005B4109">
              <w:rPr>
                <w:rFonts w:cs="Arial"/>
                <w:bCs/>
                <w:color w:val="000000"/>
              </w:rPr>
              <w:t>Poljoprivrednim zemljištem u smislu ZPZ-a smatraju se poljoprivredne površine koje su po načinu uporabe u katastru opisane kao: oranice, vrtovi, livade, pašnjaci, voćnjaci, maslinici, vinogradi, ribnjaci, trstici i močvare, kao i drugo zemljište koje se može privesti poljoprivrednoj proizvodnji sukladno prostornom planu.</w:t>
            </w:r>
          </w:p>
          <w:p w14:paraId="1C77EF1B" w14:textId="77777777" w:rsidR="005B4109" w:rsidRPr="005B4109" w:rsidRDefault="005B4109" w:rsidP="005B4109">
            <w:pPr>
              <w:jc w:val="both"/>
              <w:rPr>
                <w:rFonts w:cs="Arial"/>
                <w:bCs/>
                <w:color w:val="000000"/>
              </w:rPr>
            </w:pPr>
            <w:r w:rsidRPr="005B4109">
              <w:rPr>
                <w:rFonts w:cs="Arial"/>
                <w:bCs/>
                <w:color w:val="000000"/>
              </w:rPr>
              <w:t>Raspolaganja poljoprivrednim zemljištem u vlasništvu države u smislu ZPZ-a predstavlja:  zakup i zakup za ribnjake, zakup zajedničkih pašnjaka, prodaja, prodaja izravnom pogodbom, davanje na korištenje izravnom pogodbom, razvrgnuće suvlasničke zajednice, osnivanje prava građenja i osnivanje prava služnosti. Državnim poljoprivrednim zemljištem raspolaže jedinica lokalne samouprave na temelju Programa raspolaganja poljoprivrednim zemljištem na području JLS-a.</w:t>
            </w:r>
          </w:p>
          <w:p w14:paraId="401CA371" w14:textId="77777777" w:rsidR="005B4109" w:rsidRPr="005B4109" w:rsidRDefault="005B4109" w:rsidP="005B4109">
            <w:pPr>
              <w:jc w:val="both"/>
              <w:rPr>
                <w:rFonts w:cs="Arial"/>
                <w:bCs/>
                <w:color w:val="000000"/>
              </w:rPr>
            </w:pPr>
            <w:r w:rsidRPr="005B4109">
              <w:rPr>
                <w:rFonts w:cs="Arial"/>
                <w:bCs/>
                <w:color w:val="000000"/>
              </w:rPr>
              <w:t>Sredstva ostvarena od zakupa, prodaje, prodaje izravnom pogodbom, privremenog korištenja i davanja na korištenje izravnom pogodbom, prihod su državnog proračuna 25%, 10% proračuna jedinice područne (regionalne) samouprave i 65% proračuna jedinice lokalne samouprave, na čijem se području poljoprivredno zemljište nalazi.</w:t>
            </w:r>
          </w:p>
          <w:p w14:paraId="7AB70626" w14:textId="35309AF0" w:rsidR="005B4109" w:rsidRPr="005B4109" w:rsidRDefault="005B4109" w:rsidP="005B4109">
            <w:pPr>
              <w:jc w:val="both"/>
              <w:rPr>
                <w:rFonts w:cs="Arial"/>
                <w:bCs/>
                <w:color w:val="000000"/>
              </w:rPr>
            </w:pPr>
            <w:r w:rsidRPr="005B4109">
              <w:rPr>
                <w:rFonts w:cs="Arial"/>
                <w:bCs/>
                <w:color w:val="000000"/>
              </w:rPr>
              <w:t>Ostvarena sredstva od zakupa i prodaje namjenska su i moraju se koristiti isključivo za namjene propisane člankom 49. ZPZ-a, za programe katastarsko-geodetske izmjere zemljišta, za podmirenje troškova postupaka koji se vode u svrhu sređivanja imovinskopravnih odnosa i zemljišnih knjiga, za subvencioniranje dijela troškova za sređivanje zemljišnoknjižnog stanja poljoprivrednog zemljišta u privatnom vlasništvu, za podmirenje dijela stvarnih troškova u vezi s provedbom ZPZ-a, za program uređenja ruralnog prostora izgradnjom i održavanje ruralne infrastrukture vezane za poljoprivredu i akvakulturu, za program uređenja zemljišta u postupku komasacije i hidromelioracije, za troškove održavanja sustava za navodnjavanje, za program očuvanja ugroženih područja i očuvanja biološke raznolikosti i za program sufinanciranja aktivnosti izrade programa, projekata i ostalih dokumenata neophodnih za provedbu mjera potpore iz Programa ruralnog razvoja, a čija se izrada ne sufinancira kroz mjere potpore iz toga Programa i druge poticajne mjere za unaprjeđenje poljoprivrede i akvakulture.</w:t>
            </w:r>
          </w:p>
          <w:p w14:paraId="5A73DD75" w14:textId="77777777" w:rsidR="005B4109" w:rsidRPr="005B4109" w:rsidRDefault="005B4109" w:rsidP="005B4109">
            <w:pPr>
              <w:jc w:val="both"/>
              <w:rPr>
                <w:rFonts w:cs="Arial"/>
                <w:bCs/>
                <w:color w:val="000000"/>
              </w:rPr>
            </w:pPr>
            <w:r w:rsidRPr="005B4109">
              <w:rPr>
                <w:rFonts w:cs="Arial"/>
                <w:bCs/>
                <w:color w:val="000000"/>
              </w:rPr>
              <w:t>Jedinice lokalne samouprave dužne su Ministarstvu poljoprivrede podnositi godišnje izvješće o ostvarivanju programa korištenja sredstava svake godine do 31. ožujka za prethodnu godinu.</w:t>
            </w:r>
          </w:p>
          <w:p w14:paraId="265AF862" w14:textId="5C0F1E4A" w:rsidR="005E4A45" w:rsidRPr="00955073" w:rsidRDefault="005E4A45" w:rsidP="007E41EA">
            <w:pPr>
              <w:ind w:firstLine="709"/>
              <w:jc w:val="both"/>
              <w:rPr>
                <w:rFonts w:cstheme="minorHAnsi"/>
              </w:rPr>
            </w:pP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34030E0B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9453A3">
        <w:rPr>
          <w:rFonts w:cstheme="minorHAnsi"/>
          <w:b/>
        </w:rPr>
        <w:t>2</w:t>
      </w:r>
      <w:r w:rsidR="000B233D">
        <w:rPr>
          <w:rFonts w:cstheme="minorHAnsi"/>
          <w:b/>
        </w:rPr>
        <w:t>8</w:t>
      </w:r>
      <w:r w:rsidR="00812F65" w:rsidRPr="00955073">
        <w:rPr>
          <w:rFonts w:cstheme="minorHAnsi"/>
          <w:b/>
        </w:rPr>
        <w:t xml:space="preserve">. </w:t>
      </w:r>
      <w:r w:rsidR="009453A3">
        <w:rPr>
          <w:rFonts w:cstheme="minorHAnsi"/>
          <w:b/>
        </w:rPr>
        <w:t>studenog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0B233D">
        <w:rPr>
          <w:rFonts w:cstheme="minorHAnsi"/>
          <w:b/>
        </w:rPr>
        <w:t>5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 xml:space="preserve">voje komentare na </w:t>
      </w:r>
      <w:r w:rsidR="005B4109" w:rsidRPr="005B4109">
        <w:rPr>
          <w:rFonts w:cstheme="minorHAnsi"/>
          <w:bCs/>
        </w:rPr>
        <w:t>Nacrt Programa utroška sredstava ostvarenih od zakupa, prodaje, prodaje izravnom pogodbom, privremenog korištenja i davanja na korištenje izravnom pogodbom poljoprivrednog zemljišta u vlasništvu Republike Hrvatske na području Općine Drnje u 202</w:t>
      </w:r>
      <w:r w:rsidR="000B233D">
        <w:rPr>
          <w:rFonts w:cstheme="minorHAnsi"/>
          <w:bCs/>
        </w:rPr>
        <w:t>6</w:t>
      </w:r>
      <w:r w:rsidR="005B4109" w:rsidRPr="005B4109">
        <w:rPr>
          <w:rFonts w:cstheme="minorHAnsi"/>
          <w:bCs/>
        </w:rPr>
        <w:t>. godini</w:t>
      </w:r>
      <w:r w:rsidR="00A862DF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0B233D" w:rsidRPr="00AB20F9">
          <w:rPr>
            <w:rStyle w:val="Hiperveza"/>
            <w:rFonts w:cstheme="minorHAnsi"/>
          </w:rPr>
          <w:t>opcinadrnje@gmail.com</w:t>
        </w:r>
      </w:hyperlink>
      <w:r w:rsidR="000B233D">
        <w:rPr>
          <w:rFonts w:cstheme="minorHAnsi"/>
        </w:rPr>
        <w:t xml:space="preserve"> </w:t>
      </w:r>
      <w:r w:rsidR="00EB7B41" w:rsidRPr="00955073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lastRenderedPageBreak/>
        <w:t>Ukoliko ne želite da Vaš doprinos bude javno objavljen, molimo Vas da to jasno istaknete pri dostavi obrasca.</w:t>
      </w:r>
    </w:p>
    <w:p w14:paraId="6A3EC6E9" w14:textId="1DEA9CBB" w:rsidR="000F472C" w:rsidRDefault="008F19F7" w:rsidP="005958C8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 xml:space="preserve">osu u izradi što kvalitetnijeg </w:t>
      </w:r>
      <w:r w:rsidR="005B4109" w:rsidRPr="005B4109">
        <w:rPr>
          <w:rFonts w:cstheme="minorHAnsi"/>
          <w:bCs/>
        </w:rPr>
        <w:t>Nacrt Programa utroška sredstava ostvarenih od zakupa, prodaje, prodaje izravnom pogodbom, privremenog korištenja i davanja na korištenje izravnom pogodbom poljoprivrednog zemljišta u vlasništvu Republike Hrvatske na području Općine Drnje u 202</w:t>
      </w:r>
      <w:r w:rsidR="000B233D">
        <w:rPr>
          <w:rFonts w:cstheme="minorHAnsi"/>
          <w:bCs/>
        </w:rPr>
        <w:t>6</w:t>
      </w:r>
      <w:r w:rsidR="005B4109" w:rsidRPr="005B4109">
        <w:rPr>
          <w:rFonts w:cstheme="minorHAnsi"/>
          <w:bCs/>
        </w:rPr>
        <w:t>. godini</w:t>
      </w:r>
    </w:p>
    <w:p w14:paraId="14C05A68" w14:textId="3258F650" w:rsidR="000F472C" w:rsidRDefault="000F472C" w:rsidP="000F472C">
      <w:pPr>
        <w:spacing w:after="0"/>
        <w:jc w:val="both"/>
        <w:rPr>
          <w:rFonts w:cstheme="minorHAnsi"/>
        </w:rPr>
      </w:pPr>
    </w:p>
    <w:p w14:paraId="614840E9" w14:textId="7A49521D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0B233D">
        <w:rPr>
          <w:rFonts w:cstheme="minorHAnsi"/>
        </w:rPr>
        <w:t>5</w:t>
      </w:r>
      <w:r>
        <w:rPr>
          <w:rFonts w:cstheme="minorHAnsi"/>
        </w:rPr>
        <w:t>-01/</w:t>
      </w:r>
      <w:r w:rsidR="00DA4CCA">
        <w:rPr>
          <w:rFonts w:cstheme="minorHAnsi"/>
        </w:rPr>
        <w:t>2</w:t>
      </w:r>
      <w:r w:rsidR="000B233D">
        <w:rPr>
          <w:rFonts w:cstheme="minorHAnsi"/>
        </w:rPr>
        <w:t>1</w:t>
      </w:r>
    </w:p>
    <w:p w14:paraId="2BEF0682" w14:textId="55990A4E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0B233D">
        <w:rPr>
          <w:rFonts w:cstheme="minorHAnsi"/>
        </w:rPr>
        <w:t>5</w:t>
      </w:r>
      <w:r>
        <w:rPr>
          <w:rFonts w:cstheme="minorHAnsi"/>
        </w:rPr>
        <w:t>-1</w:t>
      </w:r>
    </w:p>
    <w:p w14:paraId="0BD9773B" w14:textId="16B895D4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9453A3">
        <w:rPr>
          <w:rFonts w:cstheme="minorHAnsi"/>
        </w:rPr>
        <w:t>2</w:t>
      </w:r>
      <w:r w:rsidR="000B233D">
        <w:rPr>
          <w:rFonts w:cstheme="minorHAnsi"/>
        </w:rPr>
        <w:t>8</w:t>
      </w:r>
      <w:r>
        <w:rPr>
          <w:rFonts w:cstheme="minorHAnsi"/>
        </w:rPr>
        <w:t xml:space="preserve">. </w:t>
      </w:r>
      <w:r w:rsidR="009453A3">
        <w:rPr>
          <w:rFonts w:cstheme="minorHAnsi"/>
        </w:rPr>
        <w:t>listopada</w:t>
      </w:r>
      <w:r>
        <w:rPr>
          <w:rFonts w:cstheme="minorHAnsi"/>
        </w:rPr>
        <w:t xml:space="preserve"> 202</w:t>
      </w:r>
      <w:r w:rsidR="000B233D">
        <w:rPr>
          <w:rFonts w:cstheme="minorHAnsi"/>
        </w:rPr>
        <w:t>5</w:t>
      </w:r>
      <w:r>
        <w:rPr>
          <w:rFonts w:cstheme="minorHAnsi"/>
        </w:rPr>
        <w:t>.</w:t>
      </w:r>
    </w:p>
    <w:p w14:paraId="19EE2D30" w14:textId="77777777" w:rsidR="000F472C" w:rsidRPr="00955073" w:rsidRDefault="000F472C" w:rsidP="000F472C">
      <w:pPr>
        <w:spacing w:after="0"/>
        <w:jc w:val="both"/>
        <w:rPr>
          <w:rFonts w:cstheme="minorHAnsi"/>
        </w:rPr>
      </w:pPr>
    </w:p>
    <w:sectPr w:rsidR="000F472C" w:rsidRPr="00955073" w:rsidSect="006A57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C7CF" w14:textId="77777777" w:rsidR="00E6586E" w:rsidRDefault="00E6586E" w:rsidP="00A04D02">
      <w:pPr>
        <w:spacing w:after="0" w:line="240" w:lineRule="auto"/>
      </w:pPr>
      <w:r>
        <w:separator/>
      </w:r>
    </w:p>
  </w:endnote>
  <w:endnote w:type="continuationSeparator" w:id="0">
    <w:p w14:paraId="0442AE65" w14:textId="77777777" w:rsidR="00E6586E" w:rsidRDefault="00E6586E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C978C" w14:textId="77777777" w:rsidR="00E6586E" w:rsidRDefault="00E6586E" w:rsidP="00A04D02">
      <w:pPr>
        <w:spacing w:after="0" w:line="240" w:lineRule="auto"/>
      </w:pPr>
      <w:r>
        <w:separator/>
      </w:r>
    </w:p>
  </w:footnote>
  <w:footnote w:type="continuationSeparator" w:id="0">
    <w:p w14:paraId="56DDDFA5" w14:textId="77777777" w:rsidR="00E6586E" w:rsidRDefault="00E6586E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26B"/>
    <w:multiLevelType w:val="hybridMultilevel"/>
    <w:tmpl w:val="D3364304"/>
    <w:lvl w:ilvl="0" w:tplc="CAB8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C3E"/>
    <w:multiLevelType w:val="hybridMultilevel"/>
    <w:tmpl w:val="E01AE4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43BB2"/>
    <w:multiLevelType w:val="hybridMultilevel"/>
    <w:tmpl w:val="C38EB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2158">
    <w:abstractNumId w:val="0"/>
  </w:num>
  <w:num w:numId="2" w16cid:durableId="191768504">
    <w:abstractNumId w:val="2"/>
  </w:num>
  <w:num w:numId="3" w16cid:durableId="60792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7D83"/>
    <w:rsid w:val="00041DB7"/>
    <w:rsid w:val="000718EF"/>
    <w:rsid w:val="000728CE"/>
    <w:rsid w:val="000964DE"/>
    <w:rsid w:val="000B233D"/>
    <w:rsid w:val="000C34FC"/>
    <w:rsid w:val="000F472C"/>
    <w:rsid w:val="00100EAD"/>
    <w:rsid w:val="00112E56"/>
    <w:rsid w:val="00125BB5"/>
    <w:rsid w:val="001B0993"/>
    <w:rsid w:val="002106F5"/>
    <w:rsid w:val="00212A19"/>
    <w:rsid w:val="00231B49"/>
    <w:rsid w:val="00250965"/>
    <w:rsid w:val="00261336"/>
    <w:rsid w:val="002713BA"/>
    <w:rsid w:val="002B1374"/>
    <w:rsid w:val="00306A1E"/>
    <w:rsid w:val="00350452"/>
    <w:rsid w:val="003802B0"/>
    <w:rsid w:val="00392788"/>
    <w:rsid w:val="003A2571"/>
    <w:rsid w:val="003A6FA5"/>
    <w:rsid w:val="003B72F8"/>
    <w:rsid w:val="00430E84"/>
    <w:rsid w:val="00435758"/>
    <w:rsid w:val="00481772"/>
    <w:rsid w:val="00487ED3"/>
    <w:rsid w:val="004A7C46"/>
    <w:rsid w:val="004F3099"/>
    <w:rsid w:val="005430CB"/>
    <w:rsid w:val="005761CF"/>
    <w:rsid w:val="005958C8"/>
    <w:rsid w:val="005B4109"/>
    <w:rsid w:val="005E4A45"/>
    <w:rsid w:val="005E5A78"/>
    <w:rsid w:val="00616F2A"/>
    <w:rsid w:val="00652D95"/>
    <w:rsid w:val="00666DFB"/>
    <w:rsid w:val="006733BA"/>
    <w:rsid w:val="00687D54"/>
    <w:rsid w:val="00693830"/>
    <w:rsid w:val="006A5796"/>
    <w:rsid w:val="006A5CC7"/>
    <w:rsid w:val="006D5772"/>
    <w:rsid w:val="006F366A"/>
    <w:rsid w:val="00720F6B"/>
    <w:rsid w:val="00731B92"/>
    <w:rsid w:val="007545FF"/>
    <w:rsid w:val="0078094A"/>
    <w:rsid w:val="00786D3A"/>
    <w:rsid w:val="00790F46"/>
    <w:rsid w:val="007A1A68"/>
    <w:rsid w:val="007A35CC"/>
    <w:rsid w:val="007A667D"/>
    <w:rsid w:val="007C13B7"/>
    <w:rsid w:val="007E41EA"/>
    <w:rsid w:val="007E5532"/>
    <w:rsid w:val="008004BC"/>
    <w:rsid w:val="008104D2"/>
    <w:rsid w:val="00812F65"/>
    <w:rsid w:val="00824142"/>
    <w:rsid w:val="00850F78"/>
    <w:rsid w:val="00864944"/>
    <w:rsid w:val="00866D7E"/>
    <w:rsid w:val="008769EF"/>
    <w:rsid w:val="008846E7"/>
    <w:rsid w:val="008937D3"/>
    <w:rsid w:val="008D0FA1"/>
    <w:rsid w:val="008F19F7"/>
    <w:rsid w:val="009350F5"/>
    <w:rsid w:val="009453A3"/>
    <w:rsid w:val="0094562D"/>
    <w:rsid w:val="00955073"/>
    <w:rsid w:val="009A527D"/>
    <w:rsid w:val="009D2162"/>
    <w:rsid w:val="00A005C3"/>
    <w:rsid w:val="00A04D02"/>
    <w:rsid w:val="00A05413"/>
    <w:rsid w:val="00A434B8"/>
    <w:rsid w:val="00A47F3C"/>
    <w:rsid w:val="00A862DF"/>
    <w:rsid w:val="00AF03EA"/>
    <w:rsid w:val="00B101E8"/>
    <w:rsid w:val="00B11FC6"/>
    <w:rsid w:val="00B35A96"/>
    <w:rsid w:val="00B60A8A"/>
    <w:rsid w:val="00B773C4"/>
    <w:rsid w:val="00B864AC"/>
    <w:rsid w:val="00BA2127"/>
    <w:rsid w:val="00BB3A4C"/>
    <w:rsid w:val="00BB5B88"/>
    <w:rsid w:val="00BC357B"/>
    <w:rsid w:val="00BC6F3E"/>
    <w:rsid w:val="00BD7102"/>
    <w:rsid w:val="00BF0D75"/>
    <w:rsid w:val="00C15EEA"/>
    <w:rsid w:val="00C2172E"/>
    <w:rsid w:val="00CC3DDE"/>
    <w:rsid w:val="00CD1751"/>
    <w:rsid w:val="00D23F86"/>
    <w:rsid w:val="00D24C6D"/>
    <w:rsid w:val="00D27CD4"/>
    <w:rsid w:val="00D30632"/>
    <w:rsid w:val="00D33828"/>
    <w:rsid w:val="00D54CF2"/>
    <w:rsid w:val="00D865DB"/>
    <w:rsid w:val="00D87A14"/>
    <w:rsid w:val="00D9176B"/>
    <w:rsid w:val="00DA4CCA"/>
    <w:rsid w:val="00DB4309"/>
    <w:rsid w:val="00DE7767"/>
    <w:rsid w:val="00DF139D"/>
    <w:rsid w:val="00E20E72"/>
    <w:rsid w:val="00E35241"/>
    <w:rsid w:val="00E628E5"/>
    <w:rsid w:val="00E6586E"/>
    <w:rsid w:val="00E71844"/>
    <w:rsid w:val="00E777F7"/>
    <w:rsid w:val="00EA4D12"/>
    <w:rsid w:val="00EB7B41"/>
    <w:rsid w:val="00EE4022"/>
    <w:rsid w:val="00EE4E59"/>
    <w:rsid w:val="00F068BB"/>
    <w:rsid w:val="00F3194F"/>
    <w:rsid w:val="00F34E36"/>
    <w:rsid w:val="00F3739A"/>
    <w:rsid w:val="00F4071B"/>
    <w:rsid w:val="00F45EFA"/>
    <w:rsid w:val="00F52895"/>
    <w:rsid w:val="00F52D45"/>
    <w:rsid w:val="00F6430F"/>
    <w:rsid w:val="00F8160C"/>
    <w:rsid w:val="00F915BA"/>
    <w:rsid w:val="00F92F2A"/>
    <w:rsid w:val="00FA1726"/>
    <w:rsid w:val="00FA7D90"/>
    <w:rsid w:val="00FC4738"/>
    <w:rsid w:val="00FD79FD"/>
    <w:rsid w:val="00FF24E9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paragraph" w:styleId="Odlomakpopisa">
    <w:name w:val="List Paragraph"/>
    <w:basedOn w:val="Normal"/>
    <w:uiPriority w:val="34"/>
    <w:qFormat/>
    <w:rsid w:val="006A5CC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0B2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16</cp:revision>
  <cp:lastPrinted>2024-10-23T07:16:00Z</cp:lastPrinted>
  <dcterms:created xsi:type="dcterms:W3CDTF">2022-11-08T11:50:00Z</dcterms:created>
  <dcterms:modified xsi:type="dcterms:W3CDTF">2025-10-28T12:01:00Z</dcterms:modified>
</cp:coreProperties>
</file>