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8AFA" w14:textId="485C1EAB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Na temelju članka 49. stavka 4. Zakona o poljoprivrednom zemljištu („Narodne novine“ broj 20/18, 115/18</w:t>
      </w:r>
      <w:r w:rsidR="005F3274" w:rsidRPr="004760A5">
        <w:rPr>
          <w:rFonts w:ascii="Times New Roman" w:hAnsi="Times New Roman" w:cs="Times New Roman"/>
          <w:sz w:val="24"/>
          <w:szCs w:val="24"/>
        </w:rPr>
        <w:t>,</w:t>
      </w:r>
      <w:r w:rsidRPr="004760A5">
        <w:rPr>
          <w:rFonts w:ascii="Times New Roman" w:hAnsi="Times New Roman" w:cs="Times New Roman"/>
          <w:sz w:val="24"/>
          <w:szCs w:val="24"/>
        </w:rPr>
        <w:t xml:space="preserve"> 98/19</w:t>
      </w:r>
      <w:r w:rsidR="004A4A42">
        <w:rPr>
          <w:rFonts w:ascii="Times New Roman" w:hAnsi="Times New Roman" w:cs="Times New Roman"/>
          <w:sz w:val="24"/>
          <w:szCs w:val="24"/>
        </w:rPr>
        <w:t>,</w:t>
      </w:r>
      <w:r w:rsidR="005F3274" w:rsidRPr="004760A5">
        <w:rPr>
          <w:rFonts w:ascii="Times New Roman" w:hAnsi="Times New Roman" w:cs="Times New Roman"/>
          <w:sz w:val="24"/>
          <w:szCs w:val="24"/>
        </w:rPr>
        <w:t xml:space="preserve"> 57/22</w:t>
      </w:r>
      <w:r w:rsidR="004A4A42">
        <w:rPr>
          <w:rFonts w:ascii="Times New Roman" w:hAnsi="Times New Roman" w:cs="Times New Roman"/>
          <w:sz w:val="24"/>
          <w:szCs w:val="24"/>
        </w:rPr>
        <w:t xml:space="preserve"> i 136/25</w:t>
      </w:r>
      <w:r w:rsidRPr="004760A5">
        <w:rPr>
          <w:rFonts w:ascii="Times New Roman" w:hAnsi="Times New Roman" w:cs="Times New Roman"/>
          <w:sz w:val="24"/>
          <w:szCs w:val="24"/>
        </w:rPr>
        <w:t>) i članka 3</w:t>
      </w:r>
      <w:r w:rsidR="00EB29B0" w:rsidRPr="004760A5">
        <w:rPr>
          <w:rFonts w:ascii="Times New Roman" w:hAnsi="Times New Roman" w:cs="Times New Roman"/>
          <w:sz w:val="24"/>
          <w:szCs w:val="24"/>
        </w:rPr>
        <w:t>0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EB29B0" w:rsidRPr="004760A5">
        <w:rPr>
          <w:rFonts w:ascii="Times New Roman" w:hAnsi="Times New Roman" w:cs="Times New Roman"/>
          <w:sz w:val="24"/>
          <w:szCs w:val="24"/>
        </w:rPr>
        <w:t>5/14, 3/18, 5/20, 4/21 i 9/21 – pročišćeni tekst</w:t>
      </w:r>
      <w:r w:rsidRPr="004760A5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</w:t>
      </w:r>
      <w:r w:rsidR="00D22CD4">
        <w:rPr>
          <w:rFonts w:ascii="Times New Roman" w:hAnsi="Times New Roman" w:cs="Times New Roman"/>
          <w:sz w:val="24"/>
          <w:szCs w:val="24"/>
        </w:rPr>
        <w:t>4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D22CD4">
        <w:rPr>
          <w:rFonts w:ascii="Times New Roman" w:hAnsi="Times New Roman" w:cs="Times New Roman"/>
          <w:sz w:val="24"/>
          <w:szCs w:val="24"/>
        </w:rPr>
        <w:t>prosinca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Pr="004760A5">
        <w:rPr>
          <w:rFonts w:ascii="Times New Roman" w:hAnsi="Times New Roman" w:cs="Times New Roman"/>
          <w:sz w:val="24"/>
          <w:szCs w:val="24"/>
        </w:rPr>
        <w:t>202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. donijelo je</w:t>
      </w:r>
    </w:p>
    <w:p w14:paraId="478957FC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P R O G R A M</w:t>
      </w:r>
    </w:p>
    <w:p w14:paraId="7B013D1A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utroška sredstava ostvarenih od zakupa, prodaje, prodaje izravnom pogodbom, privremenog korištenja i davanja na korištenje izravnom pogodbom poljoprivrednog zemljišta u vlasništvu Republike Hrvatske na području </w:t>
      </w:r>
    </w:p>
    <w:p w14:paraId="749BF8CA" w14:textId="21BF9575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Drnje</w:t>
      </w:r>
      <w:r w:rsidRPr="004760A5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D22CD4">
        <w:rPr>
          <w:rFonts w:ascii="Times New Roman" w:hAnsi="Times New Roman" w:cs="Times New Roman"/>
          <w:b/>
          <w:sz w:val="24"/>
          <w:szCs w:val="24"/>
        </w:rPr>
        <w:t>6</w:t>
      </w:r>
      <w:r w:rsidRPr="004760A5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EA44A42" w14:textId="2DDB190B" w:rsidR="007F6AB0" w:rsidRPr="004760A5" w:rsidRDefault="00B714C8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1E7FD51C" w14:textId="0D48BBC4" w:rsidR="007F6AB0" w:rsidRPr="004760A5" w:rsidRDefault="001E1C9C" w:rsidP="00302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 xml:space="preserve">Programom utroška sredstava ostvarenih </w:t>
      </w:r>
      <w:r w:rsidRPr="004760A5">
        <w:rPr>
          <w:rFonts w:ascii="Times New Roman" w:hAnsi="Times New Roman" w:cs="Times New Roman"/>
          <w:color w:val="231F20"/>
          <w:sz w:val="24"/>
          <w:szCs w:val="24"/>
        </w:rPr>
        <w:t xml:space="preserve">od zakupa, prodaje, prodaje izravnom pogodbom, privremenog korištenja i davanja na korištenje izravnom pogodbom poljoprivrednog zemljišta </w:t>
      </w:r>
      <w:r w:rsidRPr="004760A5">
        <w:rPr>
          <w:rFonts w:ascii="Times New Roman" w:hAnsi="Times New Roman" w:cs="Times New Roman"/>
          <w:sz w:val="24"/>
          <w:szCs w:val="24"/>
        </w:rPr>
        <w:t xml:space="preserve">u vlasništvu Republike Hrvatske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EB29B0" w:rsidRPr="004760A5">
        <w:rPr>
          <w:rFonts w:ascii="Times New Roman" w:hAnsi="Times New Roman" w:cs="Times New Roman"/>
          <w:sz w:val="24"/>
          <w:szCs w:val="24"/>
        </w:rPr>
        <w:t>u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760A5">
        <w:rPr>
          <w:rFonts w:ascii="Times New Roman" w:hAnsi="Times New Roman" w:cs="Times New Roman"/>
          <w:sz w:val="24"/>
          <w:szCs w:val="24"/>
        </w:rPr>
        <w:t>(u daljnjem tekstu: Program), utvrđuje se namjena korištenja i kontrola utroška sredstava od  zakupa, prodaje, prodaje izravnom pogodbom, privremenog korištenja i davanja na korištenje izravnom pogodbom poljoprivrednog zemljišta u vlasništvu Republike Hrvatske u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godini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 (u daljnjem tekstu: sredstva)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koja su prihod Proračuna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za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godinu (u daljnjem tekstu: Proračun), na čijem području se poljoprivredno zemljište nalazi.</w:t>
      </w:r>
    </w:p>
    <w:p w14:paraId="291F532A" w14:textId="2C777986" w:rsidR="007F6AB0" w:rsidRPr="004760A5" w:rsidRDefault="00B714C8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3C959EB4" w14:textId="64D4047A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su u prihodima Proračuna planirana u iznosu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4.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500,00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25139">
        <w:rPr>
          <w:rFonts w:ascii="Times New Roman" w:hAnsi="Times New Roman" w:cs="Times New Roman"/>
          <w:sz w:val="24"/>
          <w:szCs w:val="24"/>
        </w:rPr>
        <w:t>eura</w:t>
      </w:r>
      <w:r w:rsidRPr="004760A5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A20D6">
        <w:rPr>
          <w:rFonts w:ascii="Times New Roman" w:hAnsi="Times New Roman" w:cs="Times New Roman"/>
          <w:sz w:val="24"/>
          <w:szCs w:val="24"/>
        </w:rPr>
        <w:t>65</w:t>
      </w:r>
      <w:r w:rsidRPr="001C6225">
        <w:rPr>
          <w:rFonts w:ascii="Times New Roman" w:hAnsi="Times New Roman" w:cs="Times New Roman"/>
          <w:sz w:val="24"/>
          <w:szCs w:val="24"/>
        </w:rPr>
        <w:t xml:space="preserve">% </w:t>
      </w:r>
      <w:r w:rsidRPr="004760A5">
        <w:rPr>
          <w:rFonts w:ascii="Times New Roman" w:hAnsi="Times New Roman" w:cs="Times New Roman"/>
          <w:sz w:val="24"/>
          <w:szCs w:val="24"/>
        </w:rPr>
        <w:t xml:space="preserve">od ukupnih sredstava </w:t>
      </w:r>
      <w:r w:rsidR="004A20D6">
        <w:rPr>
          <w:rFonts w:ascii="Times New Roman" w:hAnsi="Times New Roman" w:cs="Times New Roman"/>
          <w:sz w:val="24"/>
          <w:szCs w:val="24"/>
        </w:rPr>
        <w:t>ostvarenih od zakupa koja pripadaju jedinicama lokalne samouprave na čijem području se poljoprivredno zemljište nalazi</w:t>
      </w:r>
      <w:r w:rsidR="00EB29B0" w:rsidRPr="004760A5">
        <w:rPr>
          <w:rFonts w:ascii="Times New Roman" w:hAnsi="Times New Roman" w:cs="Times New Roman"/>
          <w:sz w:val="24"/>
          <w:szCs w:val="24"/>
        </w:rPr>
        <w:t>.</w:t>
      </w:r>
    </w:p>
    <w:p w14:paraId="52F644D8" w14:textId="6353BDA3" w:rsidR="007F6AB0" w:rsidRPr="004760A5" w:rsidRDefault="00B714C8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600F2840" w14:textId="3C4726C8" w:rsidR="007F6AB0" w:rsidRDefault="001E1C9C" w:rsidP="0030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iz točke </w:t>
      </w:r>
      <w:r w:rsidR="004A20D6">
        <w:rPr>
          <w:rFonts w:ascii="Times New Roman" w:hAnsi="Times New Roman" w:cs="Times New Roman"/>
          <w:sz w:val="24"/>
          <w:szCs w:val="24"/>
        </w:rPr>
        <w:t xml:space="preserve">članka </w:t>
      </w:r>
      <w:r w:rsidR="00804EBC">
        <w:rPr>
          <w:rFonts w:ascii="Times New Roman" w:hAnsi="Times New Roman" w:cs="Times New Roman"/>
          <w:sz w:val="24"/>
          <w:szCs w:val="24"/>
        </w:rPr>
        <w:t>II</w:t>
      </w:r>
      <w:r w:rsidRPr="004760A5">
        <w:rPr>
          <w:rFonts w:ascii="Times New Roman" w:hAnsi="Times New Roman" w:cs="Times New Roman"/>
          <w:sz w:val="24"/>
          <w:szCs w:val="24"/>
        </w:rPr>
        <w:t>. ovog Programa planiraju se utrošiti za:</w:t>
      </w:r>
    </w:p>
    <w:p w14:paraId="38126135" w14:textId="4E1338E4" w:rsidR="004A20D6" w:rsidRDefault="004A20D6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Podmirenje troškova postupka sređivanja imovinsko pravnih odnosa i provođenja Programa raspolaganja poljoprivrednim zemljištem u iznosu</w:t>
      </w:r>
      <w:r w:rsidR="00302B4A">
        <w:rPr>
          <w:rFonts w:ascii="Times New Roman" w:hAnsi="Times New Roman" w:cs="Times New Roman"/>
          <w:sz w:val="24"/>
          <w:szCs w:val="24"/>
        </w:rPr>
        <w:t xml:space="preserve"> 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500,00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02B4A">
        <w:rPr>
          <w:rFonts w:ascii="Times New Roman" w:hAnsi="Times New Roman" w:cs="Times New Roman"/>
          <w:sz w:val="24"/>
          <w:szCs w:val="24"/>
        </w:rPr>
        <w:t>eura,</w:t>
      </w:r>
    </w:p>
    <w:p w14:paraId="421E08A9" w14:textId="4683A078" w:rsidR="004A20D6" w:rsidRPr="00080697" w:rsidRDefault="001E1C9C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A20D6">
        <w:rPr>
          <w:rFonts w:ascii="Times New Roman" w:hAnsi="Times New Roman" w:cs="Times New Roman"/>
          <w:sz w:val="24"/>
          <w:szCs w:val="24"/>
        </w:rPr>
        <w:t xml:space="preserve">tekuće održavanje nerazvrstanih cesta i </w:t>
      </w: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čistoće javnih površina u svoti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000,00</w:t>
      </w:r>
      <w:r w:rsidR="00B020BA"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25139" w:rsidRPr="00080697">
        <w:rPr>
          <w:rFonts w:ascii="Times New Roman" w:hAnsi="Times New Roman" w:cs="Times New Roman"/>
          <w:color w:val="212121"/>
          <w:sz w:val="24"/>
          <w:szCs w:val="24"/>
        </w:rPr>
        <w:t>eura</w:t>
      </w:r>
      <w:r w:rsidR="004A20D6" w:rsidRPr="00080697">
        <w:rPr>
          <w:rFonts w:ascii="Times New Roman" w:hAnsi="Times New Roman" w:cs="Times New Roman"/>
          <w:color w:val="212121"/>
          <w:sz w:val="24"/>
          <w:szCs w:val="24"/>
        </w:rPr>
        <w:t>,</w:t>
      </w:r>
    </w:p>
    <w:p w14:paraId="345AC720" w14:textId="27828B3A" w:rsidR="007F6AB0" w:rsidRPr="00302B4A" w:rsidRDefault="00A25139" w:rsidP="00302B4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tekuće održavanje zelenih površina </w:t>
      </w:r>
      <w:r w:rsidR="00302B4A" w:rsidRPr="00080697">
        <w:rPr>
          <w:rFonts w:ascii="Times New Roman" w:hAnsi="Times New Roman" w:cs="Times New Roman"/>
          <w:color w:val="212121"/>
          <w:sz w:val="24"/>
          <w:szCs w:val="24"/>
        </w:rPr>
        <w:t>2.</w:t>
      </w:r>
      <w:r w:rsidR="00080697" w:rsidRPr="00080697">
        <w:rPr>
          <w:rFonts w:ascii="Times New Roman" w:hAnsi="Times New Roman" w:cs="Times New Roman"/>
          <w:color w:val="212121"/>
          <w:sz w:val="24"/>
          <w:szCs w:val="24"/>
        </w:rPr>
        <w:t>000,00</w:t>
      </w:r>
      <w:r w:rsidRPr="000806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02B4A">
        <w:rPr>
          <w:rFonts w:ascii="Times New Roman" w:hAnsi="Times New Roman" w:cs="Times New Roman"/>
          <w:sz w:val="24"/>
          <w:szCs w:val="24"/>
        </w:rPr>
        <w:t>eura.</w:t>
      </w:r>
    </w:p>
    <w:p w14:paraId="1995E6F3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IV.</w:t>
      </w:r>
    </w:p>
    <w:p w14:paraId="4AD9CA24" w14:textId="417B9F87" w:rsidR="001C622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>Ovaj Program objavit će se u „Službenom glasniku Koprivničko-križevačke županije”, a stupa na snagu 1. siječnja 202</w:t>
      </w:r>
      <w:r w:rsidR="00D22CD4">
        <w:rPr>
          <w:rFonts w:ascii="Times New Roman" w:hAnsi="Times New Roman" w:cs="Times New Roman"/>
          <w:sz w:val="24"/>
          <w:szCs w:val="24"/>
        </w:rPr>
        <w:t>6</w:t>
      </w:r>
      <w:r w:rsidRPr="004760A5">
        <w:rPr>
          <w:rFonts w:ascii="Times New Roman" w:hAnsi="Times New Roman" w:cs="Times New Roman"/>
          <w:sz w:val="24"/>
          <w:szCs w:val="24"/>
        </w:rPr>
        <w:t>. godine.</w:t>
      </w:r>
    </w:p>
    <w:p w14:paraId="75C2F7EB" w14:textId="77777777" w:rsidR="001C6225" w:rsidRPr="004760A5" w:rsidRDefault="001C6225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11C2D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 xml:space="preserve"> DRNJE</w:t>
      </w:r>
    </w:p>
    <w:p w14:paraId="0012A8FE" w14:textId="77777777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</w:r>
    </w:p>
    <w:p w14:paraId="66E9C60D" w14:textId="6E51E503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KLASA: 320-02/2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-01/</w:t>
      </w:r>
      <w:r w:rsidR="00804EBC">
        <w:rPr>
          <w:rFonts w:ascii="Times New Roman" w:hAnsi="Times New Roman" w:cs="Times New Roman"/>
          <w:sz w:val="24"/>
          <w:szCs w:val="24"/>
        </w:rPr>
        <w:t>07</w:t>
      </w:r>
    </w:p>
    <w:p w14:paraId="315FE041" w14:textId="4163A514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URBROJ: 2137</w:t>
      </w:r>
      <w:r w:rsidR="00B020BA" w:rsidRPr="004760A5">
        <w:rPr>
          <w:rFonts w:ascii="Times New Roman" w:hAnsi="Times New Roman" w:cs="Times New Roman"/>
          <w:sz w:val="24"/>
          <w:szCs w:val="24"/>
        </w:rPr>
        <w:t>-4</w:t>
      </w:r>
      <w:r w:rsidRPr="004760A5">
        <w:rPr>
          <w:rFonts w:ascii="Times New Roman" w:hAnsi="Times New Roman" w:cs="Times New Roman"/>
          <w:sz w:val="24"/>
          <w:szCs w:val="24"/>
        </w:rPr>
        <w:t>-2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-1</w:t>
      </w:r>
    </w:p>
    <w:p w14:paraId="462AE492" w14:textId="674957B8" w:rsidR="007F6AB0" w:rsidRPr="004760A5" w:rsidRDefault="00EB29B0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Drnje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,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D22CD4">
        <w:rPr>
          <w:rFonts w:ascii="Times New Roman" w:hAnsi="Times New Roman" w:cs="Times New Roman"/>
          <w:sz w:val="24"/>
          <w:szCs w:val="24"/>
        </w:rPr>
        <w:t>prosinca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 202</w:t>
      </w:r>
      <w:r w:rsidR="00D22CD4">
        <w:rPr>
          <w:rFonts w:ascii="Times New Roman" w:hAnsi="Times New Roman" w:cs="Times New Roman"/>
          <w:sz w:val="24"/>
          <w:szCs w:val="24"/>
        </w:rPr>
        <w:t>5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18B7F" w14:textId="77777777" w:rsidR="00302B4A" w:rsidRDefault="001E1C9C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6432BA7" w14:textId="77777777" w:rsidR="00302B4A" w:rsidRDefault="00302B4A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7C7D3E80" w14:textId="161171B0" w:rsidR="007F6AB0" w:rsidRPr="004760A5" w:rsidRDefault="004760A5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bCs/>
          <w:sz w:val="24"/>
          <w:szCs w:val="24"/>
        </w:rPr>
        <w:t>PREDSJEDIK:</w:t>
      </w:r>
      <w:r w:rsidR="001E1C9C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2453B4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Goran Kolarek</w:t>
      </w:r>
    </w:p>
    <w:sectPr w:rsidR="007F6AB0" w:rsidRPr="004760A5">
      <w:headerReference w:type="default" r:id="rId7"/>
      <w:pgSz w:w="11906" w:h="16838"/>
      <w:pgMar w:top="851" w:right="1417" w:bottom="142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26EC" w14:textId="77777777" w:rsidR="006B2E76" w:rsidRDefault="006B2E76" w:rsidP="0034537E">
      <w:pPr>
        <w:spacing w:after="0" w:line="240" w:lineRule="auto"/>
      </w:pPr>
      <w:r>
        <w:separator/>
      </w:r>
    </w:p>
  </w:endnote>
  <w:endnote w:type="continuationSeparator" w:id="0">
    <w:p w14:paraId="3445E835" w14:textId="77777777" w:rsidR="006B2E76" w:rsidRDefault="006B2E76" w:rsidP="0034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1C4D" w14:textId="77777777" w:rsidR="006B2E76" w:rsidRDefault="006B2E76" w:rsidP="0034537E">
      <w:pPr>
        <w:spacing w:after="0" w:line="240" w:lineRule="auto"/>
      </w:pPr>
      <w:r>
        <w:separator/>
      </w:r>
    </w:p>
  </w:footnote>
  <w:footnote w:type="continuationSeparator" w:id="0">
    <w:p w14:paraId="4AB8C5A5" w14:textId="77777777" w:rsidR="006B2E76" w:rsidRDefault="006B2E76" w:rsidP="0034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51F5" w14:textId="77777777" w:rsidR="005151A1" w:rsidRDefault="005151A1">
    <w:pPr>
      <w:pStyle w:val="Zaglavlje"/>
      <w:rPr>
        <w:color w:val="FF0000"/>
      </w:rPr>
    </w:pPr>
  </w:p>
  <w:p w14:paraId="57362D33" w14:textId="3A3A8AD1" w:rsidR="004A20D6" w:rsidRPr="004A20D6" w:rsidRDefault="004A20D6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6C4"/>
    <w:multiLevelType w:val="hybridMultilevel"/>
    <w:tmpl w:val="2C46DCEE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A6658"/>
    <w:multiLevelType w:val="multilevel"/>
    <w:tmpl w:val="27123F2A"/>
    <w:lvl w:ilvl="0">
      <w:start w:val="3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544B77"/>
    <w:multiLevelType w:val="multilevel"/>
    <w:tmpl w:val="92FC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126570">
    <w:abstractNumId w:val="1"/>
  </w:num>
  <w:num w:numId="2" w16cid:durableId="941301566">
    <w:abstractNumId w:val="2"/>
  </w:num>
  <w:num w:numId="3" w16cid:durableId="16620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0"/>
    <w:rsid w:val="00080697"/>
    <w:rsid w:val="000A3D6D"/>
    <w:rsid w:val="00152F1A"/>
    <w:rsid w:val="001A3D81"/>
    <w:rsid w:val="001B0F1C"/>
    <w:rsid w:val="001C6225"/>
    <w:rsid w:val="001E1C9C"/>
    <w:rsid w:val="001E45E7"/>
    <w:rsid w:val="002453B4"/>
    <w:rsid w:val="002A0CA3"/>
    <w:rsid w:val="002F7A14"/>
    <w:rsid w:val="00302B4A"/>
    <w:rsid w:val="0034537E"/>
    <w:rsid w:val="00435C2F"/>
    <w:rsid w:val="004760A5"/>
    <w:rsid w:val="004A20D6"/>
    <w:rsid w:val="004A4A42"/>
    <w:rsid w:val="005151A1"/>
    <w:rsid w:val="005422FC"/>
    <w:rsid w:val="00593728"/>
    <w:rsid w:val="005F3274"/>
    <w:rsid w:val="006B2E76"/>
    <w:rsid w:val="00723A94"/>
    <w:rsid w:val="007D0B38"/>
    <w:rsid w:val="007F6AB0"/>
    <w:rsid w:val="00804EBC"/>
    <w:rsid w:val="008A3E53"/>
    <w:rsid w:val="009226FD"/>
    <w:rsid w:val="00A25139"/>
    <w:rsid w:val="00B020BA"/>
    <w:rsid w:val="00B24E50"/>
    <w:rsid w:val="00B45AFB"/>
    <w:rsid w:val="00B5314C"/>
    <w:rsid w:val="00B714C8"/>
    <w:rsid w:val="00C625A2"/>
    <w:rsid w:val="00CF7303"/>
    <w:rsid w:val="00D20CC5"/>
    <w:rsid w:val="00D22CD4"/>
    <w:rsid w:val="00D27512"/>
    <w:rsid w:val="00D94444"/>
    <w:rsid w:val="00DB54B1"/>
    <w:rsid w:val="00DC0E99"/>
    <w:rsid w:val="00EA447C"/>
    <w:rsid w:val="00EB29B0"/>
    <w:rsid w:val="00EB7D9D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F5C"/>
  <w15:docId w15:val="{4D8BCC30-D7E5-42E9-8F8C-3605A0A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84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44C1E"/>
    <w:rPr>
      <w:color w:val="0000FF" w:themeColor="hyperlink"/>
      <w:u w:val="single"/>
    </w:rPr>
  </w:style>
  <w:style w:type="paragraph" w:customStyle="1" w:styleId="Heading">
    <w:name w:val="Heading"/>
    <w:basedOn w:val="Normal"/>
    <w:next w:val="Tijeloteksta"/>
    <w:qFormat/>
    <w:rsid w:val="00406A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6AE4"/>
    <w:pPr>
      <w:spacing w:after="140"/>
    </w:pPr>
  </w:style>
  <w:style w:type="paragraph" w:styleId="Popis">
    <w:name w:val="List"/>
    <w:basedOn w:val="Tijeloteksta"/>
    <w:rsid w:val="00406AE4"/>
    <w:rPr>
      <w:rFonts w:cs="Arial"/>
    </w:rPr>
  </w:style>
  <w:style w:type="paragraph" w:customStyle="1" w:styleId="Opisslike1">
    <w:name w:val="Opis slike1"/>
    <w:basedOn w:val="Normal"/>
    <w:qFormat/>
    <w:rsid w:val="00406A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06AE4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317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37E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3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DRNJE</cp:lastModifiedBy>
  <cp:revision>20</cp:revision>
  <cp:lastPrinted>2025-10-28T11:40:00Z</cp:lastPrinted>
  <dcterms:created xsi:type="dcterms:W3CDTF">2022-12-16T15:45:00Z</dcterms:created>
  <dcterms:modified xsi:type="dcterms:W3CDTF">2025-11-28T10:07:00Z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