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15EDA78F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PROGRAMA </w:t>
            </w:r>
            <w:r w:rsidR="004140C1">
              <w:rPr>
                <w:rFonts w:cstheme="minorHAnsi"/>
                <w:b/>
                <w:bCs/>
                <w:sz w:val="24"/>
                <w:szCs w:val="24"/>
              </w:rPr>
              <w:t xml:space="preserve">O NAMJENSKOM KORIŠTENJU SREDSTAVA ZA PROMJENU NAMJENE POLJOPRIVREDNOG ZEMLJIŠTA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 NA PODRUČJU OPĆINE DRNJE U 2026. GODINI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283CABE4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prosinca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7173EBAF" w:rsidR="005B0986" w:rsidRPr="003A2A57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4140C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140C1" w:rsidRPr="004140C1">
              <w:rPr>
                <w:rFonts w:ascii="Arial" w:hAnsi="Arial" w:cs="Arial"/>
                <w:bCs/>
                <w:sz w:val="20"/>
                <w:szCs w:val="20"/>
              </w:rPr>
              <w:t xml:space="preserve">rograma o namjenskom korištenju sredstava za promjenu namjene poljoprivrednog zemljišta  na području </w:t>
            </w:r>
            <w:r w:rsidR="004140C1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4140C1" w:rsidRPr="004140C1">
              <w:rPr>
                <w:rFonts w:ascii="Arial" w:hAnsi="Arial" w:cs="Arial"/>
                <w:bCs/>
                <w:sz w:val="20"/>
                <w:szCs w:val="20"/>
              </w:rPr>
              <w:t xml:space="preserve">pćine </w:t>
            </w:r>
            <w:r w:rsidR="004140C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4140C1" w:rsidRPr="004140C1">
              <w:rPr>
                <w:rFonts w:ascii="Arial" w:hAnsi="Arial" w:cs="Arial"/>
                <w:bCs/>
                <w:sz w:val="20"/>
                <w:szCs w:val="20"/>
              </w:rPr>
              <w:t xml:space="preserve">rnje u 2026. </w:t>
            </w:r>
            <w:r w:rsidR="004140C1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4140C1" w:rsidRPr="004140C1">
              <w:rPr>
                <w:rFonts w:ascii="Arial" w:hAnsi="Arial" w:cs="Arial"/>
                <w:bCs/>
                <w:sz w:val="20"/>
                <w:szCs w:val="20"/>
              </w:rPr>
              <w:t>odini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177432" w14:textId="7ABEC6B9" w:rsidR="004140C1" w:rsidRPr="004140C1" w:rsidRDefault="004140C1" w:rsidP="004140C1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140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Člankom 25. Zakona o poljoprivrednom zemljištu („Narodne novine“ broj 20/18, 115/18, 98/19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Pr="004140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57/22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 136/25</w:t>
            </w:r>
            <w:r w:rsidRPr="004140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propisano je da sredstva ostvarena od naknade za promjenu namjene poljoprivrednog zemljišta prihod su jedinice lokalne samouprave 30% na čijem se području poljoprivredno zemljište nalazi. Sredstva koja su prihod jedinice lokalne samouprave namijenjena su isključivo za okrupnjavanje, navodnjavanje, privođenje funkciji i povećanju vrijednosti poljoprivrednog zemljišta. Jedinice lokalne samouprave dužne su donijeti Ministarstvu Program korištenja sredstava kao što su dužne i podnositi Izvješće o ostvarivanju programa korištenja sredstava svake godine do 31. ožujka za prethodnu godinu.</w:t>
            </w:r>
          </w:p>
          <w:p w14:paraId="584EEB96" w14:textId="21733A64" w:rsidR="005B0986" w:rsidRPr="004140C1" w:rsidRDefault="004140C1" w:rsidP="004140C1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40C1">
              <w:rPr>
                <w:rFonts w:ascii="Arial" w:eastAsia="Times New Roman" w:hAnsi="Arial" w:cs="Arial"/>
                <w:sz w:val="20"/>
                <w:szCs w:val="20"/>
              </w:rPr>
              <w:t xml:space="preserve">Cilj provođenja savjetovanja sa javnošću je upoznavanje javnosti s nacrtom </w:t>
            </w:r>
            <w:r w:rsidRPr="004140C1">
              <w:rPr>
                <w:rFonts w:ascii="Arial" w:hAnsi="Arial" w:cs="Arial"/>
                <w:bCs/>
                <w:sz w:val="20"/>
                <w:szCs w:val="20"/>
              </w:rPr>
              <w:t>Programa o namjenskom korištenju sredstava naknade za promjenu namjene poljoprivrednog zemljišta u 2026.g. na području Općine Drnje</w:t>
            </w:r>
            <w:r w:rsidRPr="004140C1">
              <w:rPr>
                <w:rFonts w:ascii="Arial" w:eastAsia="Times New Roman" w:hAnsi="Arial" w:cs="Arial"/>
                <w:sz w:val="20"/>
                <w:szCs w:val="20"/>
              </w:rPr>
              <w:t xml:space="preserve">, dobivanje prijedloga i mišljenja te prihvaćanje zakonitih i stručno utemeljenih prijedloga i mišljenja s obzirom da je nacrt </w:t>
            </w:r>
            <w:r w:rsidRPr="004140C1">
              <w:rPr>
                <w:rFonts w:ascii="Arial" w:hAnsi="Arial" w:cs="Arial"/>
                <w:bCs/>
                <w:sz w:val="20"/>
                <w:szCs w:val="20"/>
              </w:rPr>
              <w:t>Programa o namjenskom korištenju sredstava naknade za promjenu namjene poljoprivrednog zemljišta u 2026.g. na području Općine Drnje</w:t>
            </w:r>
            <w:r w:rsidRPr="004140C1">
              <w:rPr>
                <w:rFonts w:ascii="Arial" w:eastAsia="Times New Roman" w:hAnsi="Arial" w:cs="Arial"/>
                <w:sz w:val="20"/>
                <w:szCs w:val="20"/>
              </w:rPr>
              <w:t xml:space="preserve">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3A2A57" w:rsidRDefault="005F047B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10EB531" w:rsidR="005B0986" w:rsidRPr="003A2A57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C7133" w:rsidRPr="003A2A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A025B" w:rsidRPr="003A2A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C7133" w:rsidRPr="003A2A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908BE59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Tijekom internetsko javnog savjetovanja nismo zaprimili nijedno očitovanje na nacrt</w:t>
            </w:r>
            <w:r w:rsidR="003358A5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40C1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140C1" w:rsidRPr="004140C1">
              <w:rPr>
                <w:rFonts w:ascii="Arial" w:hAnsi="Arial" w:cs="Arial"/>
                <w:bCs/>
                <w:sz w:val="20"/>
                <w:szCs w:val="20"/>
              </w:rPr>
              <w:t xml:space="preserve">rograma o namjenskom korištenju sredstava za promjenu namjene poljoprivrednog zemljišta  na području </w:t>
            </w:r>
            <w:r w:rsidR="004140C1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4140C1" w:rsidRPr="004140C1">
              <w:rPr>
                <w:rFonts w:ascii="Arial" w:hAnsi="Arial" w:cs="Arial"/>
                <w:bCs/>
                <w:sz w:val="20"/>
                <w:szCs w:val="20"/>
              </w:rPr>
              <w:t xml:space="preserve">pćine </w:t>
            </w:r>
            <w:r w:rsidR="004140C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4140C1" w:rsidRPr="004140C1">
              <w:rPr>
                <w:rFonts w:ascii="Arial" w:hAnsi="Arial" w:cs="Arial"/>
                <w:bCs/>
                <w:sz w:val="20"/>
                <w:szCs w:val="20"/>
              </w:rPr>
              <w:t xml:space="preserve">rnje u 2026. </w:t>
            </w:r>
            <w:r w:rsidR="004140C1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4140C1" w:rsidRPr="004140C1">
              <w:rPr>
                <w:rFonts w:ascii="Arial" w:hAnsi="Arial" w:cs="Arial"/>
                <w:bCs/>
                <w:sz w:val="20"/>
                <w:szCs w:val="20"/>
              </w:rPr>
              <w:t>odini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3A2A57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3A2A57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329E0165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 w:rsidR="004140C1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3D2928FB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D166B5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D166B5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04BB" w14:textId="77777777" w:rsidR="008A0C5D" w:rsidRDefault="008A0C5D" w:rsidP="00E96086">
      <w:pPr>
        <w:spacing w:after="0" w:line="240" w:lineRule="auto"/>
      </w:pPr>
      <w:r>
        <w:separator/>
      </w:r>
    </w:p>
  </w:endnote>
  <w:endnote w:type="continuationSeparator" w:id="0">
    <w:p w14:paraId="4AF27D3B" w14:textId="77777777" w:rsidR="008A0C5D" w:rsidRDefault="008A0C5D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F0E9" w14:textId="77777777" w:rsidR="008A0C5D" w:rsidRDefault="008A0C5D" w:rsidP="00E96086">
      <w:pPr>
        <w:spacing w:after="0" w:line="240" w:lineRule="auto"/>
      </w:pPr>
      <w:r>
        <w:separator/>
      </w:r>
    </w:p>
  </w:footnote>
  <w:footnote w:type="continuationSeparator" w:id="0">
    <w:p w14:paraId="72D2B06C" w14:textId="77777777" w:rsidR="008A0C5D" w:rsidRDefault="008A0C5D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933C8"/>
    <w:rsid w:val="000A350D"/>
    <w:rsid w:val="000E630F"/>
    <w:rsid w:val="00153580"/>
    <w:rsid w:val="001907B5"/>
    <w:rsid w:val="001B5CE5"/>
    <w:rsid w:val="0021057D"/>
    <w:rsid w:val="003358A5"/>
    <w:rsid w:val="00345541"/>
    <w:rsid w:val="003A025B"/>
    <w:rsid w:val="003A2A57"/>
    <w:rsid w:val="003D41E4"/>
    <w:rsid w:val="003F533C"/>
    <w:rsid w:val="004140C1"/>
    <w:rsid w:val="00487095"/>
    <w:rsid w:val="004C00A0"/>
    <w:rsid w:val="00504138"/>
    <w:rsid w:val="005B0986"/>
    <w:rsid w:val="005C7133"/>
    <w:rsid w:val="005F047B"/>
    <w:rsid w:val="00622B56"/>
    <w:rsid w:val="00676D4F"/>
    <w:rsid w:val="006872C4"/>
    <w:rsid w:val="00710052"/>
    <w:rsid w:val="00710D22"/>
    <w:rsid w:val="007D0FE0"/>
    <w:rsid w:val="00861A01"/>
    <w:rsid w:val="008A0C5D"/>
    <w:rsid w:val="008B131F"/>
    <w:rsid w:val="00973126"/>
    <w:rsid w:val="00981303"/>
    <w:rsid w:val="009B4A0B"/>
    <w:rsid w:val="00A34133"/>
    <w:rsid w:val="00A92007"/>
    <w:rsid w:val="00B5538A"/>
    <w:rsid w:val="00B8514F"/>
    <w:rsid w:val="00B85C09"/>
    <w:rsid w:val="00C901AA"/>
    <w:rsid w:val="00C9117C"/>
    <w:rsid w:val="00D166B5"/>
    <w:rsid w:val="00D40423"/>
    <w:rsid w:val="00D427D8"/>
    <w:rsid w:val="00D9205E"/>
    <w:rsid w:val="00E074AF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2025-12-04T08:22:00Z</cp:lastPrinted>
  <dcterms:created xsi:type="dcterms:W3CDTF">2025-12-04T14:53:00Z</dcterms:created>
  <dcterms:modified xsi:type="dcterms:W3CDTF">2025-12-04T14:53:00Z</dcterms:modified>
</cp:coreProperties>
</file>