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EC06F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EC06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OBRAZAC</w:t>
            </w:r>
          </w:p>
          <w:p w14:paraId="41A0470D" w14:textId="1026F495" w:rsidR="004C6DFF" w:rsidRPr="004C6DFF" w:rsidRDefault="00980071" w:rsidP="004C6DFF">
            <w:pPr>
              <w:spacing w:after="12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sudjelovanja u postupku savjetovanju s javnošću o</w:t>
            </w:r>
            <w:r w:rsidR="004E5405" w:rsidRPr="00EC06F3">
              <w:rPr>
                <w:rFonts w:cstheme="minorHAnsi"/>
                <w:sz w:val="18"/>
                <w:szCs w:val="18"/>
              </w:rPr>
              <w:t xml:space="preserve"> nacrtu </w:t>
            </w:r>
            <w:r w:rsidR="0061259C">
              <w:rPr>
                <w:rFonts w:cstheme="minorHAnsi"/>
                <w:bCs/>
                <w:sz w:val="18"/>
                <w:szCs w:val="18"/>
              </w:rPr>
              <w:t>Odluke o</w:t>
            </w:r>
            <w:r w:rsidR="004C6DFF">
              <w:rPr>
                <w:rFonts w:cstheme="minorHAnsi"/>
                <w:bCs/>
                <w:sz w:val="18"/>
                <w:szCs w:val="18"/>
              </w:rPr>
              <w:t xml:space="preserve"> jednokratnoj novčanoj potpori za novorođeno dijete</w:t>
            </w:r>
          </w:p>
        </w:tc>
      </w:tr>
      <w:tr w:rsidR="00980071" w:rsidRPr="00EC06F3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1442328C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Naziv akta / dokumenta za koji se provodi savjetovanje: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F26998" w:rsidRPr="00EC06F3">
              <w:rPr>
                <w:rFonts w:cstheme="minorHAnsi"/>
                <w:sz w:val="18"/>
                <w:szCs w:val="18"/>
              </w:rPr>
              <w:t xml:space="preserve"> nacrt</w:t>
            </w:r>
            <w:r w:rsidR="004E5405" w:rsidRPr="00EC06F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C6DF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C6DFF">
              <w:rPr>
                <w:rFonts w:cstheme="minorHAnsi"/>
                <w:bCs/>
                <w:sz w:val="18"/>
                <w:szCs w:val="18"/>
              </w:rPr>
              <w:t>Odluke o jednokratnoj novčanoj potpori za novorođeno dijete</w:t>
            </w:r>
          </w:p>
        </w:tc>
      </w:tr>
      <w:tr w:rsidR="00980071" w:rsidRPr="00EC06F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Nositelj izrade akta/dokumenta: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Jedinstveni upravni odjel Općine Drnje</w:t>
            </w:r>
          </w:p>
          <w:p w14:paraId="3687E80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80071" w:rsidRPr="00EC06F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Početak savjetovanja: </w:t>
            </w:r>
          </w:p>
          <w:p w14:paraId="1FD9AB03" w14:textId="4A99F3FC" w:rsidR="00980071" w:rsidRPr="00EC06F3" w:rsidRDefault="005047A5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2</w:t>
            </w:r>
            <w:r w:rsidR="004C6DFF">
              <w:rPr>
                <w:rFonts w:cstheme="minorHAnsi"/>
                <w:b/>
                <w:sz w:val="18"/>
                <w:szCs w:val="18"/>
              </w:rPr>
              <w:t>5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61259C">
              <w:rPr>
                <w:rFonts w:cstheme="minorHAnsi"/>
                <w:b/>
                <w:sz w:val="18"/>
                <w:szCs w:val="18"/>
              </w:rPr>
              <w:t>ožujka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EC06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Završetak savjetovanja:</w:t>
            </w:r>
          </w:p>
          <w:p w14:paraId="30319521" w14:textId="1413401B" w:rsidR="00980071" w:rsidRPr="00EC06F3" w:rsidRDefault="004C6DFF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DD706E">
              <w:rPr>
                <w:rFonts w:cstheme="minorHAnsi"/>
                <w:b/>
                <w:sz w:val="18"/>
                <w:szCs w:val="18"/>
              </w:rPr>
              <w:t>travnja</w:t>
            </w:r>
            <w:r w:rsidR="00334F8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980071" w:rsidRPr="00EC06F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A3601A3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Popunjeni obrazac s prilogom potrebno je dostaviti zaključno do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4C6DFF">
              <w:rPr>
                <w:rFonts w:cstheme="minorHAnsi"/>
                <w:sz w:val="18"/>
                <w:szCs w:val="18"/>
              </w:rPr>
              <w:t>24</w:t>
            </w:r>
            <w:r w:rsidR="00534273" w:rsidRPr="00EC06F3">
              <w:rPr>
                <w:rFonts w:cstheme="minorHAnsi"/>
                <w:sz w:val="18"/>
                <w:szCs w:val="18"/>
              </w:rPr>
              <w:t>.</w:t>
            </w:r>
            <w:r w:rsidR="0061259C">
              <w:rPr>
                <w:rFonts w:cstheme="minorHAnsi"/>
                <w:sz w:val="18"/>
                <w:szCs w:val="18"/>
              </w:rPr>
              <w:t xml:space="preserve"> travnja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g. </w:t>
            </w:r>
            <w:r w:rsidRPr="00EC06F3">
              <w:rPr>
                <w:rFonts w:cstheme="minorHAnsi"/>
                <w:sz w:val="18"/>
                <w:szCs w:val="18"/>
              </w:rPr>
              <w:t xml:space="preserve">na adresu elektroničke pošte: </w:t>
            </w:r>
            <w:hyperlink r:id="rId6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ili na adresu </w:t>
            </w:r>
            <w:r w:rsidR="00534273" w:rsidRPr="00EC06F3">
              <w:rPr>
                <w:rFonts w:cstheme="minorHAnsi"/>
                <w:sz w:val="18"/>
                <w:szCs w:val="18"/>
              </w:rPr>
              <w:t>Trg kralja Tomislava 29, 48322 Drnje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260A64F" w14:textId="18E5D456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Kontakt osoba za provedbu savjetovanja: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Nataša Tišlerić, </w:t>
            </w:r>
            <w:hyperlink r:id="rId7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, 048/831-405</w:t>
            </w:r>
            <w:r w:rsidRPr="00EC06F3">
              <w:rPr>
                <w:rFonts w:cstheme="minorHAnsi"/>
                <w:sz w:val="18"/>
                <w:szCs w:val="18"/>
              </w:rPr>
              <w:t>.</w:t>
            </w:r>
          </w:p>
          <w:p w14:paraId="20D8F1CD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Po završetku savjetovanja,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 w:rsidRPr="00EC06F3">
              <w:rPr>
                <w:rFonts w:cstheme="minorHAnsi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>Izvješća o savjetovanju s javnošću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DC11BCA" w14:textId="14E9B71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Izvješće će biti objavljeno </w:t>
            </w:r>
            <w:r w:rsidR="0061259C">
              <w:rPr>
                <w:rFonts w:cstheme="minorHAnsi"/>
                <w:sz w:val="18"/>
                <w:szCs w:val="18"/>
              </w:rPr>
              <w:t>2</w:t>
            </w:r>
            <w:r w:rsidR="004C6DFF">
              <w:rPr>
                <w:rFonts w:cstheme="minorHAnsi"/>
                <w:sz w:val="18"/>
                <w:szCs w:val="18"/>
              </w:rPr>
              <w:t>7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</w:t>
            </w:r>
            <w:r w:rsidR="0061259C">
              <w:rPr>
                <w:rFonts w:cstheme="minorHAnsi"/>
                <w:sz w:val="18"/>
                <w:szCs w:val="18"/>
              </w:rPr>
              <w:t>travnja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>.g.</w:t>
            </w:r>
            <w:r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i/>
                <w:iCs/>
                <w:sz w:val="18"/>
                <w:szCs w:val="18"/>
              </w:rPr>
              <w:t>(očekivani datum objave)</w:t>
            </w:r>
            <w:r w:rsidRPr="00EC06F3">
              <w:rPr>
                <w:rFonts w:cstheme="minorHAnsi"/>
                <w:sz w:val="18"/>
                <w:szCs w:val="18"/>
              </w:rPr>
              <w:t xml:space="preserve"> na internetskoj stranici </w:t>
            </w:r>
            <w:hyperlink r:id="rId8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www.drnje.hr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, na poveznici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hyperlink r:id="rId9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https://drnje.hr/pravo-na-pristup-informacijama/savjetovanje-sa-zainteresiranom-javnoscu/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453F7D0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97D9" w14:textId="77777777" w:rsidR="008E21BC" w:rsidRDefault="008E21BC" w:rsidP="00372214">
      <w:pPr>
        <w:spacing w:after="0" w:line="240" w:lineRule="auto"/>
      </w:pPr>
      <w:r>
        <w:separator/>
      </w:r>
    </w:p>
  </w:endnote>
  <w:endnote w:type="continuationSeparator" w:id="0">
    <w:p w14:paraId="59125034" w14:textId="77777777" w:rsidR="008E21BC" w:rsidRDefault="008E21B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77A2" w14:textId="77777777" w:rsidR="008E21BC" w:rsidRDefault="008E21BC" w:rsidP="00372214">
      <w:pPr>
        <w:spacing w:after="0" w:line="240" w:lineRule="auto"/>
      </w:pPr>
      <w:r>
        <w:separator/>
      </w:r>
    </w:p>
  </w:footnote>
  <w:footnote w:type="continuationSeparator" w:id="0">
    <w:p w14:paraId="06D2A21E" w14:textId="77777777" w:rsidR="008E21BC" w:rsidRDefault="008E21B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E00C6"/>
    <w:rsid w:val="00127402"/>
    <w:rsid w:val="00137D31"/>
    <w:rsid w:val="0023352B"/>
    <w:rsid w:val="0024655E"/>
    <w:rsid w:val="002756A6"/>
    <w:rsid w:val="002808E6"/>
    <w:rsid w:val="002C5B4C"/>
    <w:rsid w:val="00334F82"/>
    <w:rsid w:val="00335EB5"/>
    <w:rsid w:val="003471F8"/>
    <w:rsid w:val="00356629"/>
    <w:rsid w:val="00363D5E"/>
    <w:rsid w:val="00372214"/>
    <w:rsid w:val="00495632"/>
    <w:rsid w:val="00496FAD"/>
    <w:rsid w:val="004A040A"/>
    <w:rsid w:val="004C6DFF"/>
    <w:rsid w:val="004E5405"/>
    <w:rsid w:val="005047A5"/>
    <w:rsid w:val="00534273"/>
    <w:rsid w:val="0054496C"/>
    <w:rsid w:val="005E3A00"/>
    <w:rsid w:val="005E76B0"/>
    <w:rsid w:val="0061259C"/>
    <w:rsid w:val="00613ADB"/>
    <w:rsid w:val="006B4D8C"/>
    <w:rsid w:val="006E737D"/>
    <w:rsid w:val="006F3C0D"/>
    <w:rsid w:val="0071035C"/>
    <w:rsid w:val="008E21BC"/>
    <w:rsid w:val="00904DF5"/>
    <w:rsid w:val="009249AF"/>
    <w:rsid w:val="00976723"/>
    <w:rsid w:val="00980071"/>
    <w:rsid w:val="00982A79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D02792"/>
    <w:rsid w:val="00D24D66"/>
    <w:rsid w:val="00D757EA"/>
    <w:rsid w:val="00DD0462"/>
    <w:rsid w:val="00DD1BAE"/>
    <w:rsid w:val="00DD706E"/>
    <w:rsid w:val="00DF204A"/>
    <w:rsid w:val="00E04EA3"/>
    <w:rsid w:val="00E408F3"/>
    <w:rsid w:val="00EB7503"/>
    <w:rsid w:val="00EC06F3"/>
    <w:rsid w:val="00ED3477"/>
    <w:rsid w:val="00F21F59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Drnje</cp:lastModifiedBy>
  <cp:revision>9</cp:revision>
  <cp:lastPrinted>2026-03-02T08:21:00Z</cp:lastPrinted>
  <dcterms:created xsi:type="dcterms:W3CDTF">2026-02-12T11:45:00Z</dcterms:created>
  <dcterms:modified xsi:type="dcterms:W3CDTF">2026-03-25T13:19:00Z</dcterms:modified>
</cp:coreProperties>
</file>